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50CC98" w14:textId="77777777" w:rsidR="001015D6" w:rsidRPr="00040E89" w:rsidRDefault="00901105"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040E89">
        <w:rPr>
          <w:rFonts w:ascii="David" w:hAnsi="David" w:cs="David"/>
          <w:noProof/>
        </w:rPr>
        <w:drawing>
          <wp:inline distT="0" distB="0" distL="0" distR="0" wp14:anchorId="2D92F3D4" wp14:editId="79A0C482">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18C5B9B0" w14:textId="77777777" w:rsidR="001015D6" w:rsidRPr="00040E89" w:rsidRDefault="001015D6" w:rsidP="001015D6">
      <w:pPr>
        <w:spacing w:line="360" w:lineRule="auto"/>
        <w:jc w:val="center"/>
        <w:rPr>
          <w:rFonts w:ascii="David" w:hAnsi="David" w:cs="David"/>
          <w:b/>
          <w:bCs/>
          <w:sz w:val="16"/>
          <w:szCs w:val="16"/>
          <w:rtl/>
        </w:rPr>
      </w:pPr>
    </w:p>
    <w:p w14:paraId="74715FF0" w14:textId="77777777" w:rsidR="00194889" w:rsidRPr="00040E89" w:rsidRDefault="00194889" w:rsidP="00194889">
      <w:pPr>
        <w:spacing w:line="360" w:lineRule="auto"/>
        <w:jc w:val="center"/>
        <w:rPr>
          <w:rFonts w:cs="David"/>
          <w:b/>
          <w:bCs/>
          <w:sz w:val="16"/>
          <w:szCs w:val="16"/>
          <w:rtl/>
        </w:rPr>
      </w:pPr>
    </w:p>
    <w:p w14:paraId="3C7A7392" w14:textId="77777777" w:rsidR="00194889" w:rsidRPr="00040E89" w:rsidRDefault="00901105" w:rsidP="002B467F">
      <w:pPr>
        <w:spacing w:line="360" w:lineRule="auto"/>
        <w:jc w:val="center"/>
        <w:rPr>
          <w:rFonts w:cs="David"/>
          <w:b/>
          <w:bCs/>
          <w:sz w:val="44"/>
          <w:szCs w:val="48"/>
          <w:rtl/>
        </w:rPr>
      </w:pPr>
      <w:bookmarkStart w:id="4" w:name="_GoBack"/>
      <w:bookmarkEnd w:id="4"/>
      <w:r w:rsidRPr="00040E89">
        <w:rPr>
          <w:rFonts w:cs="David"/>
          <w:b/>
          <w:bCs/>
          <w:sz w:val="44"/>
          <w:szCs w:val="48"/>
          <w:rtl/>
        </w:rPr>
        <w:t>מדינת ישראל</w:t>
      </w:r>
      <w:r w:rsidRPr="00040E89">
        <w:rPr>
          <w:rFonts w:cs="David" w:hint="cs"/>
          <w:b/>
          <w:bCs/>
          <w:sz w:val="44"/>
          <w:szCs w:val="48"/>
          <w:rtl/>
        </w:rPr>
        <w:t xml:space="preserve"> - </w:t>
      </w:r>
      <w:bookmarkStart w:id="5" w:name="OfficeValue"/>
      <w:r w:rsidR="00F71085" w:rsidRPr="00040E89">
        <w:rPr>
          <w:rFonts w:cs="David"/>
          <w:b/>
          <w:bCs/>
          <w:sz w:val="44"/>
          <w:szCs w:val="48"/>
          <w:rtl/>
        </w:rPr>
        <w:t>משרד האוצר</w:t>
      </w:r>
      <w:bookmarkEnd w:id="5"/>
      <w:r w:rsidRPr="00040E89">
        <w:rPr>
          <w:rFonts w:cs="David"/>
          <w:b/>
          <w:bCs/>
          <w:sz w:val="44"/>
          <w:szCs w:val="48"/>
          <w:rtl/>
        </w:rPr>
        <w:br/>
      </w:r>
      <w:bookmarkStart w:id="6" w:name="department_1"/>
      <w:bookmarkStart w:id="7" w:name="show_department"/>
      <w:r w:rsidR="00F71085" w:rsidRPr="00040E89">
        <w:rPr>
          <w:rFonts w:cs="David"/>
          <w:b/>
          <w:bCs/>
          <w:sz w:val="44"/>
          <w:szCs w:val="48"/>
          <w:rtl/>
        </w:rPr>
        <w:t>רשות החברות הממשלתיות</w:t>
      </w:r>
      <w:bookmarkEnd w:id="6"/>
    </w:p>
    <w:bookmarkEnd w:id="7"/>
    <w:p w14:paraId="4FEED557" w14:textId="77777777" w:rsidR="00194889" w:rsidRPr="00040E89" w:rsidRDefault="00901105" w:rsidP="005139B8">
      <w:pPr>
        <w:pStyle w:val="afb"/>
        <w:tabs>
          <w:tab w:val="left" w:pos="720"/>
        </w:tabs>
        <w:spacing w:line="360" w:lineRule="auto"/>
        <w:jc w:val="center"/>
        <w:rPr>
          <w:rFonts w:cs="David"/>
          <w:b/>
          <w:bCs/>
          <w:noProof w:val="0"/>
          <w:sz w:val="64"/>
          <w:szCs w:val="64"/>
          <w:rtl/>
        </w:rPr>
      </w:pPr>
      <w:r w:rsidRPr="00040E89">
        <w:rPr>
          <w:rFonts w:cs="David" w:hint="cs"/>
          <w:b/>
          <w:bCs/>
          <w:noProof w:val="0"/>
          <w:sz w:val="64"/>
          <w:szCs w:val="64"/>
          <w:rtl/>
        </w:rPr>
        <w:t xml:space="preserve">מכרז </w:t>
      </w:r>
      <w:r w:rsidR="005139B8" w:rsidRPr="00040E89">
        <w:rPr>
          <w:rFonts w:ascii="David" w:hAnsi="David" w:cs="David"/>
          <w:b/>
          <w:bCs/>
          <w:noProof w:val="0"/>
          <w:sz w:val="64"/>
          <w:szCs w:val="64"/>
        </w:rPr>
        <w:t>04-2023</w:t>
      </w:r>
    </w:p>
    <w:p w14:paraId="187B3D1B" w14:textId="00B79737" w:rsidR="00194889" w:rsidRPr="00040E89" w:rsidRDefault="00052B30" w:rsidP="007D179A">
      <w:pPr>
        <w:spacing w:line="360" w:lineRule="auto"/>
        <w:jc w:val="center"/>
        <w:rPr>
          <w:rFonts w:cs="David"/>
          <w:b/>
          <w:bCs/>
          <w:sz w:val="72"/>
          <w:szCs w:val="72"/>
        </w:rPr>
      </w:pPr>
      <w:bookmarkStart w:id="8" w:name="TenderDesc_1"/>
      <w:r w:rsidRPr="00040E89">
        <w:rPr>
          <w:rFonts w:cs="David" w:hint="eastAsia"/>
          <w:b/>
          <w:bCs/>
          <w:sz w:val="72"/>
          <w:szCs w:val="72"/>
          <w:rtl/>
        </w:rPr>
        <w:t>לבחירת</w:t>
      </w:r>
      <w:r w:rsidRPr="00040E89">
        <w:rPr>
          <w:rFonts w:cs="David"/>
          <w:b/>
          <w:bCs/>
          <w:sz w:val="72"/>
          <w:szCs w:val="72"/>
          <w:rtl/>
        </w:rPr>
        <w:t xml:space="preserve"> </w:t>
      </w:r>
      <w:r w:rsidRPr="00040E89">
        <w:rPr>
          <w:rFonts w:cs="David" w:hint="eastAsia"/>
          <w:b/>
          <w:bCs/>
          <w:sz w:val="72"/>
          <w:szCs w:val="72"/>
          <w:rtl/>
        </w:rPr>
        <w:t>חברות</w:t>
      </w:r>
      <w:r w:rsidRPr="00040E89">
        <w:rPr>
          <w:rFonts w:cs="David"/>
          <w:b/>
          <w:bCs/>
          <w:sz w:val="72"/>
          <w:szCs w:val="72"/>
          <w:rtl/>
        </w:rPr>
        <w:t xml:space="preserve"> השמה </w:t>
      </w:r>
      <w:r w:rsidRPr="00040E89">
        <w:rPr>
          <w:rFonts w:cs="David" w:hint="cs"/>
          <w:b/>
          <w:bCs/>
          <w:sz w:val="72"/>
          <w:szCs w:val="72"/>
          <w:rtl/>
        </w:rPr>
        <w:t>מומלצות</w:t>
      </w:r>
      <w:r w:rsidRPr="00040E89">
        <w:rPr>
          <w:rFonts w:cs="David"/>
          <w:b/>
          <w:bCs/>
          <w:sz w:val="72"/>
          <w:szCs w:val="72"/>
          <w:rtl/>
        </w:rPr>
        <w:t xml:space="preserve"> </w:t>
      </w:r>
      <w:r w:rsidRPr="00040E89">
        <w:rPr>
          <w:rFonts w:cs="David" w:hint="eastAsia"/>
          <w:b/>
          <w:bCs/>
          <w:sz w:val="72"/>
          <w:szCs w:val="72"/>
          <w:rtl/>
        </w:rPr>
        <w:t>ל</w:t>
      </w:r>
      <w:r w:rsidR="0037707A" w:rsidRPr="00040E89">
        <w:rPr>
          <w:rFonts w:cs="David" w:hint="cs"/>
          <w:b/>
          <w:bCs/>
          <w:sz w:val="72"/>
          <w:szCs w:val="72"/>
          <w:rtl/>
        </w:rPr>
        <w:t>ליווי החברות הממשלתיות בתהליכי איתור מנכ"ל</w:t>
      </w:r>
      <w:r w:rsidR="00304BE8" w:rsidRPr="00040E89">
        <w:rPr>
          <w:rFonts w:cs="David" w:hint="cs"/>
          <w:b/>
          <w:bCs/>
          <w:sz w:val="72"/>
          <w:szCs w:val="72"/>
          <w:rtl/>
        </w:rPr>
        <w:t xml:space="preserve"> </w:t>
      </w:r>
      <w:bookmarkEnd w:id="8"/>
    </w:p>
    <w:p w14:paraId="252BC64C" w14:textId="1D5201E7" w:rsidR="006F467B" w:rsidRPr="00040E89" w:rsidRDefault="00901105" w:rsidP="00234AE5">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Theme="minorHAnsi" w:hAnsiTheme="minorHAnsi" w:cs="David"/>
          <w:sz w:val="36"/>
          <w:szCs w:val="36"/>
        </w:rPr>
      </w:pPr>
      <w:r w:rsidRPr="00040E89">
        <w:rPr>
          <w:rFonts w:ascii="David" w:hAnsi="David" w:cs="David" w:hint="cs"/>
          <w:b/>
          <w:bCs/>
          <w:sz w:val="20"/>
          <w:szCs w:val="32"/>
          <w:rtl/>
        </w:rPr>
        <w:t>את מסמכי המכרז ניתן למצוא באתר</w:t>
      </w:r>
      <w:r w:rsidRPr="00040E89">
        <w:rPr>
          <w:rFonts w:ascii="David" w:hAnsi="David" w:cs="David"/>
          <w:b/>
          <w:bCs/>
          <w:sz w:val="20"/>
          <w:szCs w:val="32"/>
          <w:rtl/>
        </w:rPr>
        <w:t xml:space="preserve"> האינטרנט של מינהל הרכש הממשלתי בכתובת:</w:t>
      </w:r>
      <w:r w:rsidRPr="00040E89">
        <w:rPr>
          <w:rFonts w:ascii="David" w:hAnsi="David" w:cs="David"/>
          <w:b/>
          <w:bCs/>
          <w:sz w:val="32"/>
          <w:szCs w:val="32"/>
          <w:rtl/>
        </w:rPr>
        <w:t xml:space="preserve"> </w:t>
      </w:r>
      <w:r w:rsidRPr="00040E89">
        <w:rPr>
          <w:rFonts w:ascii="David" w:hAnsi="David" w:cs="David"/>
          <w:b/>
          <w:bCs/>
          <w:sz w:val="32"/>
          <w:szCs w:val="32"/>
        </w:rPr>
        <w:t>www.mr.gov.il</w:t>
      </w:r>
      <w:r w:rsidRPr="00040E89">
        <w:rPr>
          <w:rFonts w:ascii="David" w:hAnsi="David" w:cs="David"/>
          <w:b/>
          <w:bCs/>
          <w:sz w:val="32"/>
          <w:szCs w:val="32"/>
          <w:rtl/>
        </w:rPr>
        <w:t xml:space="preserve"> תחת הכותרת</w:t>
      </w:r>
      <w:r w:rsidRPr="00040E89">
        <w:rPr>
          <w:rFonts w:ascii="David" w:hAnsi="David" w:cs="David" w:hint="cs"/>
          <w:b/>
          <w:bCs/>
          <w:sz w:val="32"/>
          <w:szCs w:val="32"/>
          <w:rtl/>
        </w:rPr>
        <w:t xml:space="preserve"> </w:t>
      </w:r>
      <w:r w:rsidRPr="00040E89">
        <w:rPr>
          <w:rFonts w:ascii="David" w:hAnsi="David" w:cs="David"/>
          <w:b/>
          <w:bCs/>
          <w:sz w:val="32"/>
          <w:szCs w:val="32"/>
          <w:rtl/>
        </w:rPr>
        <w:t xml:space="preserve">– מכרז </w:t>
      </w:r>
      <w:r w:rsidR="005139B8" w:rsidRPr="00040E89">
        <w:rPr>
          <w:rFonts w:ascii="David" w:hAnsi="David" w:cs="David"/>
          <w:b/>
          <w:bCs/>
          <w:sz w:val="32"/>
          <w:szCs w:val="32"/>
        </w:rPr>
        <w:t>04-2023</w:t>
      </w:r>
      <w:r w:rsidRPr="00040E89">
        <w:rPr>
          <w:rFonts w:ascii="David" w:hAnsi="David" w:cs="David"/>
          <w:b/>
          <w:bCs/>
          <w:sz w:val="32"/>
          <w:szCs w:val="32"/>
          <w:rtl/>
        </w:rPr>
        <w:t xml:space="preserve">– </w:t>
      </w:r>
      <w:bookmarkStart w:id="9" w:name="TenderDesc_2"/>
      <w:r w:rsidR="00052B30" w:rsidRPr="00040E89">
        <w:rPr>
          <w:rFonts w:ascii="David" w:hAnsi="David" w:cs="David" w:hint="cs"/>
          <w:b/>
          <w:bCs/>
          <w:sz w:val="32"/>
          <w:szCs w:val="32"/>
          <w:rtl/>
        </w:rPr>
        <w:t>בחירת חברות השמה</w:t>
      </w:r>
      <w:r w:rsidR="00100F4A" w:rsidRPr="00040E89">
        <w:rPr>
          <w:rFonts w:ascii="David" w:hAnsi="David" w:cs="David" w:hint="cs"/>
          <w:b/>
          <w:bCs/>
          <w:sz w:val="32"/>
          <w:szCs w:val="32"/>
          <w:rtl/>
        </w:rPr>
        <w:t xml:space="preserve"> </w:t>
      </w:r>
      <w:r w:rsidR="00100F4A" w:rsidRPr="00040E89">
        <w:rPr>
          <w:rFonts w:ascii="David" w:hAnsi="David" w:cs="David" w:hint="eastAsia"/>
          <w:b/>
          <w:bCs/>
          <w:sz w:val="32"/>
          <w:szCs w:val="32"/>
          <w:rtl/>
        </w:rPr>
        <w:t>מומלצות</w:t>
      </w:r>
      <w:r w:rsidR="00100F4A" w:rsidRPr="00040E89">
        <w:rPr>
          <w:rFonts w:ascii="David" w:hAnsi="David" w:cs="David" w:hint="cs"/>
          <w:b/>
          <w:bCs/>
          <w:sz w:val="32"/>
          <w:szCs w:val="32"/>
          <w:rtl/>
        </w:rPr>
        <w:t xml:space="preserve"> </w:t>
      </w:r>
      <w:r w:rsidR="00765023" w:rsidRPr="00040E89">
        <w:rPr>
          <w:rFonts w:ascii="David" w:hAnsi="David" w:cs="David" w:hint="cs"/>
          <w:b/>
          <w:bCs/>
          <w:sz w:val="32"/>
          <w:szCs w:val="32"/>
          <w:rtl/>
        </w:rPr>
        <w:t>ל</w:t>
      </w:r>
      <w:r w:rsidR="0037707A" w:rsidRPr="00040E89">
        <w:rPr>
          <w:rFonts w:ascii="David" w:hAnsi="David" w:cs="David"/>
          <w:b/>
          <w:bCs/>
          <w:sz w:val="32"/>
          <w:szCs w:val="32"/>
          <w:rtl/>
        </w:rPr>
        <w:t xml:space="preserve">ליווי החברות הממשלתיות בתהליכי איתור </w:t>
      </w:r>
      <w:r w:rsidR="005E5725" w:rsidRPr="00040E89">
        <w:rPr>
          <w:rFonts w:ascii="David" w:hAnsi="David" w:cs="David" w:hint="cs"/>
          <w:b/>
          <w:bCs/>
          <w:sz w:val="32"/>
          <w:szCs w:val="32"/>
          <w:rtl/>
        </w:rPr>
        <w:t xml:space="preserve">מנכ"ל </w:t>
      </w:r>
      <w:r w:rsidR="00B61C4E" w:rsidRPr="00040E89">
        <w:rPr>
          <w:rFonts w:ascii="David" w:hAnsi="David" w:cs="David" w:hint="cs"/>
          <w:b/>
          <w:bCs/>
          <w:sz w:val="32"/>
          <w:szCs w:val="32"/>
          <w:rtl/>
        </w:rPr>
        <w:t>ב</w:t>
      </w:r>
      <w:r w:rsidR="006B3A73" w:rsidRPr="00040E89">
        <w:rPr>
          <w:rFonts w:ascii="David" w:hAnsi="David" w:cs="David" w:hint="cs"/>
          <w:b/>
          <w:bCs/>
          <w:sz w:val="32"/>
          <w:szCs w:val="32"/>
          <w:rtl/>
        </w:rPr>
        <w:t>חברות הממשלתיות</w:t>
      </w:r>
      <w:bookmarkEnd w:id="9"/>
      <w:r w:rsidRPr="00040E89">
        <w:rPr>
          <w:rFonts w:ascii="David" w:hAnsi="David" w:cs="David" w:hint="cs"/>
          <w:b/>
          <w:bCs/>
          <w:sz w:val="32"/>
          <w:szCs w:val="32"/>
          <w:rtl/>
        </w:rPr>
        <w:t>.</w:t>
      </w:r>
    </w:p>
    <w:p w14:paraId="1B6307F0" w14:textId="77777777" w:rsidR="000626ED" w:rsidRPr="00040E89" w:rsidRDefault="00901105" w:rsidP="00ED1416">
      <w:pPr>
        <w:pStyle w:val="-6"/>
        <w:rPr>
          <w:rtl/>
        </w:rPr>
      </w:pPr>
      <w:bookmarkStart w:id="10" w:name="_Toc256000052"/>
      <w:bookmarkStart w:id="11" w:name="_Toc32477895"/>
      <w:bookmarkStart w:id="12" w:name="_Toc43400585"/>
      <w:bookmarkStart w:id="13" w:name="_Toc44931894"/>
      <w:bookmarkStart w:id="14" w:name="_Toc44931981"/>
      <w:bookmarkStart w:id="15" w:name="_Toc44932667"/>
      <w:bookmarkStart w:id="16" w:name="_Toc53331323"/>
      <w:r w:rsidRPr="00040E89">
        <w:rPr>
          <w:rFonts w:hint="eastAsia"/>
          <w:rtl/>
        </w:rPr>
        <w:lastRenderedPageBreak/>
        <w:t>הקדמה</w:t>
      </w:r>
      <w:bookmarkEnd w:id="10"/>
      <w:bookmarkEnd w:id="11"/>
      <w:bookmarkEnd w:id="12"/>
      <w:bookmarkEnd w:id="13"/>
      <w:bookmarkEnd w:id="14"/>
      <w:bookmarkEnd w:id="15"/>
      <w:bookmarkEnd w:id="16"/>
    </w:p>
    <w:p w14:paraId="0AEBBD25" w14:textId="6370C20C" w:rsidR="008E115E" w:rsidRPr="00040E89" w:rsidRDefault="000C5C8A" w:rsidP="00F10CC4">
      <w:pPr>
        <w:pStyle w:val="1fc"/>
        <w:rPr>
          <w:rtl/>
        </w:rPr>
      </w:pPr>
      <w:r w:rsidRPr="00040E89">
        <w:rPr>
          <w:rFonts w:hint="cs"/>
          <w:rtl/>
        </w:rPr>
        <w:t>רשות החברות הממשלתיות</w:t>
      </w:r>
      <w:r w:rsidR="000626ED" w:rsidRPr="00040E89">
        <w:rPr>
          <w:rtl/>
        </w:rPr>
        <w:t xml:space="preserve"> (להלן: </w:t>
      </w:r>
      <w:r w:rsidRPr="00040E89">
        <w:rPr>
          <w:rFonts w:hint="cs"/>
          <w:rtl/>
        </w:rPr>
        <w:t>"</w:t>
      </w:r>
      <w:r w:rsidRPr="00040E89">
        <w:rPr>
          <w:rFonts w:hint="eastAsia"/>
          <w:b w:val="0"/>
          <w:bCs/>
          <w:rtl/>
        </w:rPr>
        <w:t>הרשות</w:t>
      </w:r>
      <w:r w:rsidRPr="00040E89">
        <w:rPr>
          <w:rFonts w:hint="cs"/>
          <w:rtl/>
        </w:rPr>
        <w:t>"</w:t>
      </w:r>
      <w:r w:rsidR="000626ED" w:rsidRPr="00040E89">
        <w:rPr>
          <w:rtl/>
        </w:rPr>
        <w:t xml:space="preserve">), </w:t>
      </w:r>
      <w:r w:rsidR="000626ED" w:rsidRPr="00040E89">
        <w:rPr>
          <w:rFonts w:hint="cs"/>
          <w:rtl/>
        </w:rPr>
        <w:t>מפרס</w:t>
      </w:r>
      <w:r w:rsidRPr="00040E89">
        <w:rPr>
          <w:rFonts w:hint="cs"/>
          <w:rtl/>
        </w:rPr>
        <w:t>מת</w:t>
      </w:r>
      <w:r w:rsidR="000626ED" w:rsidRPr="00040E89">
        <w:rPr>
          <w:rFonts w:hint="cs"/>
          <w:rtl/>
        </w:rPr>
        <w:t xml:space="preserve"> בזאת</w:t>
      </w:r>
      <w:r w:rsidR="000626ED" w:rsidRPr="00040E89">
        <w:rPr>
          <w:rtl/>
        </w:rPr>
        <w:t xml:space="preserve"> מכרז</w:t>
      </w:r>
      <w:r w:rsidR="000626ED" w:rsidRPr="00040E89">
        <w:rPr>
          <w:rFonts w:hint="cs"/>
          <w:rtl/>
        </w:rPr>
        <w:t xml:space="preserve"> </w:t>
      </w:r>
      <w:r w:rsidR="005139B8" w:rsidRPr="00040E89">
        <w:t>04-2023</w:t>
      </w:r>
      <w:r w:rsidR="000626ED" w:rsidRPr="00040E89">
        <w:rPr>
          <w:rtl/>
        </w:rPr>
        <w:t xml:space="preserve">, </w:t>
      </w:r>
      <w:bookmarkStart w:id="17" w:name="TiurKatzar"/>
      <w:r w:rsidR="008F4827" w:rsidRPr="00040E89">
        <w:rPr>
          <w:rFonts w:hint="cs"/>
          <w:rtl/>
        </w:rPr>
        <w:t>לבחירת</w:t>
      </w:r>
      <w:r w:rsidR="00901105" w:rsidRPr="00040E89">
        <w:rPr>
          <w:rFonts w:hint="cs"/>
          <w:rtl/>
        </w:rPr>
        <w:t xml:space="preserve"> </w:t>
      </w:r>
      <w:r w:rsidR="008E115E" w:rsidRPr="00040E89">
        <w:rPr>
          <w:rFonts w:hint="cs"/>
          <w:rtl/>
        </w:rPr>
        <w:t xml:space="preserve">יועצי השמה בעלי מומחיות וניסיון בגיוס מנהלים בכירים </w:t>
      </w:r>
      <w:r w:rsidR="00A216C9" w:rsidRPr="00040E89">
        <w:rPr>
          <w:rFonts w:hint="cs"/>
          <w:rtl/>
        </w:rPr>
        <w:t>("</w:t>
      </w:r>
      <w:r w:rsidR="006B74A6" w:rsidRPr="00040E89">
        <w:rPr>
          <w:rFonts w:hint="cs"/>
          <w:b w:val="0"/>
          <w:bCs/>
          <w:rtl/>
        </w:rPr>
        <w:t>מנהלים</w:t>
      </w:r>
      <w:r w:rsidR="006B74A6" w:rsidRPr="00040E89">
        <w:rPr>
          <w:b w:val="0"/>
          <w:bCs/>
          <w:rtl/>
        </w:rPr>
        <w:t xml:space="preserve"> </w:t>
      </w:r>
      <w:r w:rsidR="00A216C9" w:rsidRPr="00040E89">
        <w:rPr>
          <w:rFonts w:hint="eastAsia"/>
          <w:b w:val="0"/>
          <w:bCs/>
          <w:rtl/>
        </w:rPr>
        <w:t>בכירים</w:t>
      </w:r>
      <w:r w:rsidR="00A216C9" w:rsidRPr="00040E89">
        <w:rPr>
          <w:rFonts w:hint="cs"/>
          <w:rtl/>
        </w:rPr>
        <w:t>"</w:t>
      </w:r>
      <w:r w:rsidR="004041E0" w:rsidRPr="00040E89">
        <w:rPr>
          <w:rFonts w:hint="cs"/>
          <w:rtl/>
        </w:rPr>
        <w:t xml:space="preserve">: </w:t>
      </w:r>
      <w:r w:rsidR="00F10CC4" w:rsidRPr="00040E89">
        <w:rPr>
          <w:rFonts w:hint="cs"/>
          <w:rtl/>
        </w:rPr>
        <w:t>מ</w:t>
      </w:r>
      <w:r w:rsidR="00A216C9" w:rsidRPr="00040E89">
        <w:rPr>
          <w:rFonts w:hint="cs"/>
          <w:rtl/>
        </w:rPr>
        <w:t xml:space="preserve">נכ"לים וסמנכ"לים, כפופי מנכ"ל, בלבד; דרג ראשון או שני בחברה) </w:t>
      </w:r>
      <w:r w:rsidR="008E115E" w:rsidRPr="00040E89">
        <w:rPr>
          <w:rFonts w:hint="cs"/>
          <w:rtl/>
        </w:rPr>
        <w:t xml:space="preserve">כפי שיפורט להלן, וזאת לצורך </w:t>
      </w:r>
      <w:r w:rsidR="008F4827" w:rsidRPr="00040E89">
        <w:rPr>
          <w:rFonts w:hint="cs"/>
          <w:rtl/>
        </w:rPr>
        <w:t xml:space="preserve">בחירת </w:t>
      </w:r>
      <w:r w:rsidR="004C2B91" w:rsidRPr="00040E89">
        <w:rPr>
          <w:rFonts w:hint="cs"/>
          <w:rtl/>
        </w:rPr>
        <w:t xml:space="preserve">עד ארבעה </w:t>
      </w:r>
      <w:r w:rsidR="008F4827" w:rsidRPr="00040E89">
        <w:rPr>
          <w:rFonts w:hint="cs"/>
          <w:rtl/>
        </w:rPr>
        <w:t xml:space="preserve">יועצים </w:t>
      </w:r>
      <w:r w:rsidR="008F4827" w:rsidRPr="00040E89">
        <w:rPr>
          <w:rFonts w:hint="eastAsia"/>
          <w:u w:val="single"/>
          <w:rtl/>
        </w:rPr>
        <w:t>מומלצים</w:t>
      </w:r>
      <w:r w:rsidR="008F4827" w:rsidRPr="00040E89">
        <w:rPr>
          <w:rFonts w:hint="cs"/>
          <w:rtl/>
        </w:rPr>
        <w:t xml:space="preserve"> ל</w:t>
      </w:r>
      <w:r w:rsidR="008E115E" w:rsidRPr="00040E89">
        <w:rPr>
          <w:rFonts w:hint="cs"/>
          <w:rtl/>
        </w:rPr>
        <w:t xml:space="preserve">ליווי הליכי איתור </w:t>
      </w:r>
      <w:r w:rsidR="006B74A6" w:rsidRPr="00040E89">
        <w:rPr>
          <w:rFonts w:hint="cs"/>
          <w:rtl/>
        </w:rPr>
        <w:t>מנכ"לים</w:t>
      </w:r>
      <w:r w:rsidR="009D1E91" w:rsidRPr="00040E89">
        <w:rPr>
          <w:rFonts w:hint="cs"/>
          <w:rtl/>
        </w:rPr>
        <w:t xml:space="preserve"> </w:t>
      </w:r>
      <w:r w:rsidR="008F4827" w:rsidRPr="00040E89">
        <w:rPr>
          <w:rFonts w:hint="cs"/>
          <w:rtl/>
        </w:rPr>
        <w:t>בח</w:t>
      </w:r>
      <w:r w:rsidR="009D1E91" w:rsidRPr="00040E89">
        <w:rPr>
          <w:rFonts w:hint="cs"/>
          <w:rtl/>
        </w:rPr>
        <w:t>ברות הממשלתיות</w:t>
      </w:r>
      <w:r w:rsidR="00052B30" w:rsidRPr="00040E89">
        <w:rPr>
          <w:rFonts w:hint="cs"/>
          <w:rtl/>
        </w:rPr>
        <w:t xml:space="preserve"> </w:t>
      </w:r>
      <w:r w:rsidR="00052B30" w:rsidRPr="00040E89">
        <w:rPr>
          <w:rtl/>
        </w:rPr>
        <w:t>("המכרז")</w:t>
      </w:r>
      <w:r w:rsidR="006F79FF" w:rsidRPr="00040E89">
        <w:rPr>
          <w:rtl/>
        </w:rPr>
        <w:t>.</w:t>
      </w:r>
    </w:p>
    <w:p w14:paraId="377AD5FC" w14:textId="77777777" w:rsidR="004C2B91" w:rsidRPr="00040E89" w:rsidRDefault="004C2B91" w:rsidP="004C2B91">
      <w:pPr>
        <w:pStyle w:val="1fc"/>
        <w:rPr>
          <w:rtl/>
        </w:rPr>
      </w:pPr>
    </w:p>
    <w:p w14:paraId="10C3EAFE" w14:textId="68747C14" w:rsidR="008E115E" w:rsidRPr="00040E89" w:rsidRDefault="00E70407" w:rsidP="004C2B91">
      <w:pPr>
        <w:pStyle w:val="1fc"/>
        <w:rPr>
          <w:rtl/>
        </w:rPr>
      </w:pPr>
      <w:r w:rsidRPr="00040E89">
        <w:rPr>
          <w:rFonts w:hint="cs"/>
          <w:rtl/>
        </w:rPr>
        <w:t>בשנים</w:t>
      </w:r>
      <w:r w:rsidR="008E115E" w:rsidRPr="00040E89">
        <w:rPr>
          <w:rFonts w:hint="cs"/>
          <w:rtl/>
        </w:rPr>
        <w:t xml:space="preserve"> האחרונות פועלת הרשות במטרה </w:t>
      </w:r>
      <w:r w:rsidR="008E115E" w:rsidRPr="00040E89">
        <w:rPr>
          <w:rtl/>
        </w:rPr>
        <w:t xml:space="preserve">לשפר את איכות הדירקטורים המכהנים בדירקטוריונים של החברות הממשלתיות, את עצמאותם ואת אי תלותם. כחלק מכך, ערכה הרשות התקשרויות קודמות </w:t>
      </w:r>
      <w:r w:rsidR="00252DC5" w:rsidRPr="00040E89">
        <w:rPr>
          <w:rFonts w:hint="cs"/>
          <w:rtl/>
        </w:rPr>
        <w:t>לקבלת</w:t>
      </w:r>
      <w:r w:rsidR="00252DC5" w:rsidRPr="00040E89">
        <w:rPr>
          <w:rtl/>
        </w:rPr>
        <w:t xml:space="preserve"> </w:t>
      </w:r>
      <w:r w:rsidR="008E115E" w:rsidRPr="00040E89">
        <w:rPr>
          <w:rtl/>
        </w:rPr>
        <w:t xml:space="preserve">שירותי ייעוץ וליווי </w:t>
      </w:r>
      <w:r w:rsidR="00252DC5" w:rsidRPr="00040E89">
        <w:rPr>
          <w:rFonts w:hint="cs"/>
          <w:rtl/>
        </w:rPr>
        <w:t>ל</w:t>
      </w:r>
      <w:r w:rsidR="008E115E" w:rsidRPr="00040E89">
        <w:rPr>
          <w:rtl/>
        </w:rPr>
        <w:t>רשות בהליכי איתור אשר במסגרתה חברות השמה ליוו תהליכי איתור מנכ"ל בלמעלה מ-</w:t>
      </w:r>
      <w:r w:rsidR="008E115E" w:rsidRPr="00040E89">
        <w:rPr>
          <w:rFonts w:hint="cs"/>
          <w:rtl/>
        </w:rPr>
        <w:t>50</w:t>
      </w:r>
      <w:r w:rsidR="008E115E" w:rsidRPr="00040E89">
        <w:rPr>
          <w:rtl/>
        </w:rPr>
        <w:t xml:space="preserve"> </w:t>
      </w:r>
      <w:r w:rsidR="000179D8" w:rsidRPr="00040E89">
        <w:rPr>
          <w:rFonts w:hint="cs"/>
          <w:rtl/>
        </w:rPr>
        <w:t>הליכי איתור מנכ"ל ב</w:t>
      </w:r>
      <w:r w:rsidR="008E115E" w:rsidRPr="00040E89">
        <w:rPr>
          <w:rtl/>
        </w:rPr>
        <w:t xml:space="preserve">חברות ממשלתיות. </w:t>
      </w:r>
    </w:p>
    <w:p w14:paraId="7181CA18" w14:textId="77777777" w:rsidR="004C2B91" w:rsidRPr="00040E89" w:rsidRDefault="004C2B91" w:rsidP="00795045">
      <w:pPr>
        <w:pStyle w:val="1fc"/>
        <w:rPr>
          <w:rtl/>
        </w:rPr>
      </w:pPr>
    </w:p>
    <w:p w14:paraId="691A3380" w14:textId="5A40A1B8" w:rsidR="008E115E" w:rsidRPr="00040E89" w:rsidRDefault="008E115E" w:rsidP="006906A9">
      <w:pPr>
        <w:pStyle w:val="1fc"/>
        <w:rPr>
          <w:rtl/>
        </w:rPr>
      </w:pPr>
      <w:r w:rsidRPr="00040E89">
        <w:rPr>
          <w:rtl/>
        </w:rPr>
        <w:t xml:space="preserve">הרשות מעוניינת </w:t>
      </w:r>
      <w:r w:rsidR="009D1E91" w:rsidRPr="00040E89">
        <w:rPr>
          <w:rFonts w:hint="cs"/>
          <w:rtl/>
        </w:rPr>
        <w:t>לבחור</w:t>
      </w:r>
      <w:r w:rsidRPr="00040E89">
        <w:rPr>
          <w:rtl/>
        </w:rPr>
        <w:t xml:space="preserve"> עד </w:t>
      </w:r>
      <w:r w:rsidR="00057B0B" w:rsidRPr="00040E89">
        <w:rPr>
          <w:rFonts w:hint="cs"/>
          <w:rtl/>
        </w:rPr>
        <w:t>ארבעה</w:t>
      </w:r>
      <w:r w:rsidRPr="00040E89">
        <w:rPr>
          <w:rtl/>
        </w:rPr>
        <w:t xml:space="preserve"> יועצים </w:t>
      </w:r>
      <w:r w:rsidR="004041E0" w:rsidRPr="00040E89">
        <w:rPr>
          <w:rtl/>
        </w:rPr>
        <w:t xml:space="preserve">בעלי מומחיות וניסיון בגיוס </w:t>
      </w:r>
      <w:r w:rsidR="006B74A6" w:rsidRPr="00040E89">
        <w:rPr>
          <w:rFonts w:hint="cs"/>
          <w:rtl/>
        </w:rPr>
        <w:t>מנהלים</w:t>
      </w:r>
      <w:r w:rsidR="006B74A6" w:rsidRPr="00040E89">
        <w:rPr>
          <w:rtl/>
        </w:rPr>
        <w:t xml:space="preserve"> </w:t>
      </w:r>
      <w:r w:rsidR="004041E0" w:rsidRPr="00040E89">
        <w:rPr>
          <w:rtl/>
        </w:rPr>
        <w:t>בכירים כמפורט במסמך זה</w:t>
      </w:r>
      <w:r w:rsidR="004C2B91" w:rsidRPr="00040E89">
        <w:rPr>
          <w:rFonts w:hint="cs"/>
          <w:rtl/>
        </w:rPr>
        <w:t>,</w:t>
      </w:r>
      <w:r w:rsidR="004041E0" w:rsidRPr="00040E89">
        <w:rPr>
          <w:rtl/>
        </w:rPr>
        <w:t xml:space="preserve"> </w:t>
      </w:r>
      <w:r w:rsidRPr="00040E89">
        <w:rPr>
          <w:rtl/>
        </w:rPr>
        <w:t xml:space="preserve">שילוו </w:t>
      </w:r>
      <w:r w:rsidR="00795045" w:rsidRPr="00040E89">
        <w:rPr>
          <w:rFonts w:hint="cs"/>
          <w:rtl/>
        </w:rPr>
        <w:t>מטעם החברה הממשלתית הרל</w:t>
      </w:r>
      <w:r w:rsidR="00086F51" w:rsidRPr="00040E89">
        <w:rPr>
          <w:rFonts w:hint="cs"/>
          <w:rtl/>
        </w:rPr>
        <w:t>וו</w:t>
      </w:r>
      <w:r w:rsidR="00795045" w:rsidRPr="00040E89">
        <w:rPr>
          <w:rFonts w:hint="cs"/>
          <w:rtl/>
        </w:rPr>
        <w:t>נטית את ה</w:t>
      </w:r>
      <w:r w:rsidRPr="00040E89">
        <w:rPr>
          <w:rtl/>
        </w:rPr>
        <w:t>דירקטוריו</w:t>
      </w:r>
      <w:r w:rsidR="00795045" w:rsidRPr="00040E89">
        <w:rPr>
          <w:rFonts w:hint="cs"/>
          <w:rtl/>
        </w:rPr>
        <w:t>ן</w:t>
      </w:r>
      <w:r w:rsidRPr="00040E89">
        <w:rPr>
          <w:rtl/>
        </w:rPr>
        <w:t xml:space="preserve"> בהליכי איתור מנהלים כלליים. </w:t>
      </w:r>
      <w:r w:rsidR="00795045" w:rsidRPr="00040E89">
        <w:rPr>
          <w:rFonts w:hint="cs"/>
          <w:rtl/>
        </w:rPr>
        <w:t xml:space="preserve">רשימת היועצים שייבחרו תהווה רשימה </w:t>
      </w:r>
      <w:r w:rsidR="00795045" w:rsidRPr="00040E89">
        <w:rPr>
          <w:rFonts w:hint="eastAsia"/>
          <w:u w:val="single"/>
          <w:rtl/>
        </w:rPr>
        <w:t>מומלצת</w:t>
      </w:r>
      <w:r w:rsidR="00795045" w:rsidRPr="00040E89">
        <w:rPr>
          <w:rFonts w:hint="cs"/>
          <w:rtl/>
        </w:rPr>
        <w:t xml:space="preserve"> מתוכה רשאיות החברות הממשלתיות לבחור, בכפוף ל</w:t>
      </w:r>
      <w:r w:rsidR="004C2B91" w:rsidRPr="00040E89">
        <w:rPr>
          <w:rFonts w:hint="cs"/>
          <w:rtl/>
        </w:rPr>
        <w:t>הוראות ה</w:t>
      </w:r>
      <w:r w:rsidR="00795045" w:rsidRPr="00040E89">
        <w:rPr>
          <w:rFonts w:hint="cs"/>
          <w:rtl/>
        </w:rPr>
        <w:t>דין החל על</w:t>
      </w:r>
      <w:r w:rsidR="00F10CC4" w:rsidRPr="00040E89">
        <w:rPr>
          <w:rFonts w:hint="cs"/>
          <w:rtl/>
        </w:rPr>
        <w:t>יהן</w:t>
      </w:r>
      <w:r w:rsidR="00795045" w:rsidRPr="00040E89">
        <w:rPr>
          <w:rFonts w:hint="cs"/>
          <w:rtl/>
        </w:rPr>
        <w:t xml:space="preserve">, לרבות תקנות חובת המכרזים, תש"ג-1993.  </w:t>
      </w:r>
      <w:r w:rsidRPr="00040E89">
        <w:rPr>
          <w:rtl/>
        </w:rPr>
        <w:t xml:space="preserve"> </w:t>
      </w:r>
    </w:p>
    <w:p w14:paraId="2D36B0AF" w14:textId="77777777" w:rsidR="008E115E" w:rsidRPr="00040E89" w:rsidRDefault="008E115E" w:rsidP="00601FE4">
      <w:pPr>
        <w:pStyle w:val="1fc"/>
        <w:rPr>
          <w:rtl/>
        </w:rPr>
      </w:pPr>
      <w:bookmarkStart w:id="18" w:name="_Toc53331325"/>
      <w:bookmarkStart w:id="19" w:name="ofenhaluka_1"/>
      <w:bookmarkStart w:id="20" w:name="show_ofenhaluka_1"/>
      <w:bookmarkStart w:id="21" w:name="_Toc53331326"/>
      <w:bookmarkStart w:id="22" w:name="show_numZohim_2"/>
      <w:bookmarkEnd w:id="17"/>
      <w:bookmarkEnd w:id="18"/>
    </w:p>
    <w:p w14:paraId="4181B501" w14:textId="77777777" w:rsidR="00BD48C6" w:rsidRPr="00040E89" w:rsidRDefault="00BD48C6" w:rsidP="00FA4E52">
      <w:pPr>
        <w:pStyle w:val="1fc"/>
        <w:rPr>
          <w:rtl/>
        </w:rPr>
      </w:pPr>
      <w:bookmarkStart w:id="23" w:name="_Toc53331327"/>
      <w:bookmarkEnd w:id="19"/>
      <w:bookmarkEnd w:id="20"/>
      <w:bookmarkEnd w:id="21"/>
      <w:bookmarkEnd w:id="22"/>
    </w:p>
    <w:p w14:paraId="3AC14611" w14:textId="77777777" w:rsidR="00FA4E52" w:rsidRPr="00040E89" w:rsidRDefault="005139B8" w:rsidP="00673FAF">
      <w:pPr>
        <w:pStyle w:val="1fc"/>
        <w:rPr>
          <w:rtl/>
        </w:rPr>
      </w:pPr>
      <w:r w:rsidRPr="00040E89">
        <w:rPr>
          <w:rFonts w:hint="cs"/>
          <w:rtl/>
        </w:rPr>
        <w:t xml:space="preserve">הצעת המחיר תהיה עבור ליווי הליך איתור </w:t>
      </w:r>
      <w:r w:rsidR="004041E0" w:rsidRPr="00040E89">
        <w:rPr>
          <w:rFonts w:hint="cs"/>
          <w:rtl/>
        </w:rPr>
        <w:t>מנכ"ל</w:t>
      </w:r>
      <w:r w:rsidR="00D437D8" w:rsidRPr="00040E89">
        <w:rPr>
          <w:rFonts w:hint="cs"/>
          <w:rtl/>
        </w:rPr>
        <w:t xml:space="preserve"> </w:t>
      </w:r>
      <w:r w:rsidRPr="00040E89">
        <w:rPr>
          <w:rFonts w:hint="cs"/>
          <w:rtl/>
        </w:rPr>
        <w:t>בודד</w:t>
      </w:r>
      <w:r w:rsidR="00C40EED" w:rsidRPr="00040E89">
        <w:rPr>
          <w:rFonts w:hint="cs"/>
          <w:rtl/>
        </w:rPr>
        <w:t xml:space="preserve">, וזו </w:t>
      </w:r>
      <w:r w:rsidRPr="00040E89">
        <w:rPr>
          <w:rFonts w:hint="cs"/>
          <w:b w:val="0"/>
          <w:bCs/>
          <w:rtl/>
        </w:rPr>
        <w:t xml:space="preserve"> לא תעלה על סך של </w:t>
      </w:r>
      <w:r w:rsidR="000626A7" w:rsidRPr="00040E89">
        <w:rPr>
          <w:rFonts w:hint="cs"/>
          <w:b w:val="0"/>
          <w:bCs/>
          <w:rtl/>
        </w:rPr>
        <w:t xml:space="preserve">110,000 </w:t>
      </w:r>
      <w:r w:rsidRPr="00040E89">
        <w:rPr>
          <w:rFonts w:hint="cs"/>
          <w:b w:val="0"/>
          <w:bCs/>
          <w:rtl/>
        </w:rPr>
        <w:t>₪ כולל מע"מ</w:t>
      </w:r>
      <w:r w:rsidR="002C53DB" w:rsidRPr="00040E89">
        <w:rPr>
          <w:rFonts w:hint="cs"/>
          <w:b w:val="0"/>
          <w:bCs/>
          <w:rtl/>
        </w:rPr>
        <w:t xml:space="preserve"> ולא תפחת מסך של 35,000 ₪ כולל מע"מ</w:t>
      </w:r>
      <w:r w:rsidR="009603B0" w:rsidRPr="00040E89">
        <w:rPr>
          <w:rFonts w:hint="cs"/>
          <w:b w:val="0"/>
          <w:bCs/>
          <w:rtl/>
        </w:rPr>
        <w:t>.</w:t>
      </w:r>
      <w:r w:rsidR="009D1E91" w:rsidRPr="00040E89">
        <w:rPr>
          <w:rFonts w:hint="cs"/>
          <w:b w:val="0"/>
          <w:bCs/>
          <w:rtl/>
        </w:rPr>
        <w:t xml:space="preserve"> </w:t>
      </w:r>
    </w:p>
    <w:p w14:paraId="7DB1AF86" w14:textId="1F254BCD" w:rsidR="00C40EED" w:rsidRPr="00040E89" w:rsidRDefault="00C40EED" w:rsidP="00FA4E52">
      <w:pPr>
        <w:pStyle w:val="1fc"/>
        <w:rPr>
          <w:rtl/>
        </w:rPr>
      </w:pPr>
      <w:r w:rsidRPr="00040E89">
        <w:rPr>
          <w:rFonts w:hint="eastAsia"/>
          <w:rtl/>
        </w:rPr>
        <w:t>התשלום</w:t>
      </w:r>
      <w:r w:rsidRPr="00040E89">
        <w:rPr>
          <w:rtl/>
        </w:rPr>
        <w:t xml:space="preserve"> </w:t>
      </w:r>
      <w:r w:rsidRPr="00040E89">
        <w:rPr>
          <w:rFonts w:hint="eastAsia"/>
          <w:rtl/>
        </w:rPr>
        <w:t>ליועץ</w:t>
      </w:r>
      <w:r w:rsidRPr="00040E89">
        <w:rPr>
          <w:rtl/>
        </w:rPr>
        <w:t xml:space="preserve"> </w:t>
      </w:r>
      <w:r w:rsidRPr="00040E89">
        <w:rPr>
          <w:rFonts w:hint="eastAsia"/>
          <w:rtl/>
        </w:rPr>
        <w:t>שייבחר</w:t>
      </w:r>
      <w:r w:rsidRPr="00040E89">
        <w:rPr>
          <w:rtl/>
        </w:rPr>
        <w:t xml:space="preserve"> </w:t>
      </w:r>
      <w:r w:rsidRPr="00040E89">
        <w:rPr>
          <w:rFonts w:hint="eastAsia"/>
          <w:rtl/>
        </w:rPr>
        <w:t>על</w:t>
      </w:r>
      <w:r w:rsidRPr="00040E89">
        <w:rPr>
          <w:rtl/>
        </w:rPr>
        <w:t xml:space="preserve"> </w:t>
      </w:r>
      <w:r w:rsidRPr="00040E89">
        <w:rPr>
          <w:rFonts w:hint="eastAsia"/>
          <w:rtl/>
        </w:rPr>
        <w:t>ידי</w:t>
      </w:r>
      <w:r w:rsidRPr="00040E89">
        <w:rPr>
          <w:rtl/>
        </w:rPr>
        <w:t xml:space="preserve"> </w:t>
      </w:r>
      <w:r w:rsidRPr="00040E89">
        <w:rPr>
          <w:rFonts w:hint="eastAsia"/>
          <w:rtl/>
        </w:rPr>
        <w:t>החברה</w:t>
      </w:r>
      <w:r w:rsidRPr="00040E89">
        <w:rPr>
          <w:rtl/>
        </w:rPr>
        <w:t xml:space="preserve"> </w:t>
      </w:r>
      <w:r w:rsidRPr="00040E89">
        <w:rPr>
          <w:rFonts w:hint="eastAsia"/>
          <w:rtl/>
        </w:rPr>
        <w:t>הממשלתית</w:t>
      </w:r>
      <w:r w:rsidR="004C2B91" w:rsidRPr="00040E89">
        <w:rPr>
          <w:rtl/>
        </w:rPr>
        <w:t xml:space="preserve"> כאמור לעיל</w:t>
      </w:r>
      <w:r w:rsidR="00FA4E52" w:rsidRPr="00040E89">
        <w:rPr>
          <w:rFonts w:hint="cs"/>
          <w:rtl/>
        </w:rPr>
        <w:t xml:space="preserve"> בתמורה לליווי הליך איתור מנכ"ל בודד</w:t>
      </w:r>
      <w:r w:rsidRPr="00040E89">
        <w:rPr>
          <w:rtl/>
        </w:rPr>
        <w:t xml:space="preserve">, </w:t>
      </w:r>
      <w:r w:rsidRPr="00040E89">
        <w:rPr>
          <w:rFonts w:hint="eastAsia"/>
          <w:rtl/>
        </w:rPr>
        <w:t>יהיה</w:t>
      </w:r>
      <w:r w:rsidRPr="00040E89">
        <w:rPr>
          <w:rtl/>
        </w:rPr>
        <w:t xml:space="preserve"> </w:t>
      </w:r>
      <w:r w:rsidRPr="00040E89">
        <w:rPr>
          <w:rFonts w:hint="eastAsia"/>
          <w:rtl/>
        </w:rPr>
        <w:t>בהתאם</w:t>
      </w:r>
      <w:r w:rsidRPr="00040E89">
        <w:rPr>
          <w:rtl/>
        </w:rPr>
        <w:t xml:space="preserve"> </w:t>
      </w:r>
      <w:r w:rsidRPr="00040E89">
        <w:rPr>
          <w:rFonts w:hint="eastAsia"/>
          <w:rtl/>
        </w:rPr>
        <w:t>לסכום</w:t>
      </w:r>
      <w:r w:rsidRPr="00040E89">
        <w:rPr>
          <w:rtl/>
        </w:rPr>
        <w:t xml:space="preserve"> </w:t>
      </w:r>
      <w:r w:rsidRPr="00040E89">
        <w:rPr>
          <w:rFonts w:hint="eastAsia"/>
          <w:rtl/>
        </w:rPr>
        <w:t>שייקבע</w:t>
      </w:r>
      <w:r w:rsidRPr="00040E89">
        <w:rPr>
          <w:rtl/>
        </w:rPr>
        <w:t xml:space="preserve"> </w:t>
      </w:r>
      <w:r w:rsidRPr="00040E89">
        <w:rPr>
          <w:rFonts w:hint="eastAsia"/>
          <w:rtl/>
        </w:rPr>
        <w:t>בהתקשרות</w:t>
      </w:r>
      <w:r w:rsidRPr="00040E89">
        <w:rPr>
          <w:rtl/>
        </w:rPr>
        <w:t xml:space="preserve"> </w:t>
      </w:r>
      <w:r w:rsidRPr="00040E89">
        <w:rPr>
          <w:rFonts w:hint="eastAsia"/>
          <w:rtl/>
        </w:rPr>
        <w:t>הפרטנית</w:t>
      </w:r>
      <w:r w:rsidR="004C2B91" w:rsidRPr="00040E89">
        <w:rPr>
          <w:rtl/>
        </w:rPr>
        <w:t xml:space="preserve"> </w:t>
      </w:r>
      <w:r w:rsidR="00FA4E52" w:rsidRPr="00040E89">
        <w:rPr>
          <w:rFonts w:hint="cs"/>
          <w:rtl/>
        </w:rPr>
        <w:t>בין החברה הממשלתיות ל</w:t>
      </w:r>
      <w:r w:rsidR="004C2B91" w:rsidRPr="00040E89">
        <w:rPr>
          <w:rFonts w:hint="eastAsia"/>
          <w:rtl/>
        </w:rPr>
        <w:t>יועץ</w:t>
      </w:r>
      <w:r w:rsidRPr="00040E89">
        <w:rPr>
          <w:rtl/>
        </w:rPr>
        <w:t xml:space="preserve">, בשים לב </w:t>
      </w:r>
      <w:r w:rsidR="004C2B91" w:rsidRPr="00040E89">
        <w:rPr>
          <w:rFonts w:hint="eastAsia"/>
          <w:rtl/>
        </w:rPr>
        <w:t>להוראות</w:t>
      </w:r>
      <w:r w:rsidR="004C2B91" w:rsidRPr="00040E89">
        <w:rPr>
          <w:rtl/>
        </w:rPr>
        <w:t xml:space="preserve"> </w:t>
      </w:r>
      <w:r w:rsidR="004C2B91" w:rsidRPr="00040E89">
        <w:rPr>
          <w:rFonts w:hint="eastAsia"/>
          <w:rtl/>
        </w:rPr>
        <w:t>מכרז</w:t>
      </w:r>
      <w:r w:rsidR="004C2B91" w:rsidRPr="00040E89">
        <w:rPr>
          <w:rtl/>
        </w:rPr>
        <w:t xml:space="preserve"> </w:t>
      </w:r>
      <w:r w:rsidR="004C2B91" w:rsidRPr="00040E89">
        <w:rPr>
          <w:rFonts w:hint="eastAsia"/>
          <w:rtl/>
        </w:rPr>
        <w:t>זה</w:t>
      </w:r>
      <w:r w:rsidRPr="00040E89">
        <w:rPr>
          <w:rtl/>
        </w:rPr>
        <w:t>.</w:t>
      </w:r>
    </w:p>
    <w:p w14:paraId="24A79D8B" w14:textId="77777777" w:rsidR="0095386A" w:rsidRPr="00040E89" w:rsidRDefault="0095386A" w:rsidP="008A14FD">
      <w:pPr>
        <w:pStyle w:val="1fc"/>
        <w:rPr>
          <w:rtl/>
        </w:rPr>
      </w:pPr>
    </w:p>
    <w:p w14:paraId="4D53ACB2" w14:textId="77777777" w:rsidR="00777816" w:rsidRPr="00040E89" w:rsidRDefault="00901105" w:rsidP="00BD48C6">
      <w:pPr>
        <w:pStyle w:val="1fc"/>
        <w:rPr>
          <w:rtl/>
        </w:rPr>
      </w:pPr>
      <w:r w:rsidRPr="00040E89">
        <w:rPr>
          <w:rFonts w:hint="cs"/>
          <w:rtl/>
        </w:rPr>
        <w:t>מסמכי המכרז מחולקים לפרקים, כמפורט להלן:</w:t>
      </w:r>
      <w:bookmarkEnd w:id="23"/>
      <w:r w:rsidRPr="00040E89">
        <w:rPr>
          <w:rFonts w:hint="cs"/>
          <w:rtl/>
        </w:rPr>
        <w:t xml:space="preserve"> </w:t>
      </w:r>
    </w:p>
    <w:p w14:paraId="1E150248" w14:textId="77777777" w:rsidR="00777816" w:rsidRPr="00040E89" w:rsidRDefault="00901105" w:rsidP="00BD48C6">
      <w:pPr>
        <w:pStyle w:val="1fc"/>
        <w:rPr>
          <w:rtl/>
        </w:rPr>
      </w:pPr>
      <w:r w:rsidRPr="00040E89">
        <w:rPr>
          <w:rFonts w:hint="cs"/>
          <w:bCs/>
          <w:rtl/>
        </w:rPr>
        <w:t>פרק א'</w:t>
      </w:r>
      <w:r w:rsidRPr="00040E89">
        <w:rPr>
          <w:rFonts w:hint="cs"/>
          <w:rtl/>
        </w:rPr>
        <w:t xml:space="preserve"> </w:t>
      </w:r>
      <w:r w:rsidRPr="00040E89">
        <w:rPr>
          <w:rtl/>
        </w:rPr>
        <w:t>–</w:t>
      </w:r>
      <w:r w:rsidRPr="00040E89">
        <w:rPr>
          <w:rFonts w:hint="cs"/>
          <w:rtl/>
        </w:rPr>
        <w:t xml:space="preserve"> ההליך המכרזי, תנאי ההשתתפות והתנאים לזכייה במכרז.</w:t>
      </w:r>
    </w:p>
    <w:p w14:paraId="270540ED" w14:textId="77777777" w:rsidR="00777816" w:rsidRPr="00040E89" w:rsidRDefault="00901105" w:rsidP="00BD48C6">
      <w:pPr>
        <w:pStyle w:val="1fc"/>
        <w:rPr>
          <w:rtl/>
        </w:rPr>
      </w:pPr>
      <w:r w:rsidRPr="00040E89">
        <w:rPr>
          <w:rFonts w:hint="cs"/>
          <w:bCs/>
          <w:rtl/>
        </w:rPr>
        <w:t>פרק ב'</w:t>
      </w:r>
      <w:r w:rsidRPr="00040E89">
        <w:rPr>
          <w:rFonts w:hint="cs"/>
          <w:rtl/>
        </w:rPr>
        <w:t xml:space="preserve"> </w:t>
      </w:r>
      <w:r w:rsidRPr="00040E89">
        <w:rPr>
          <w:rtl/>
        </w:rPr>
        <w:t>–</w:t>
      </w:r>
      <w:r w:rsidRPr="00040E89">
        <w:rPr>
          <w:rFonts w:hint="cs"/>
          <w:rtl/>
        </w:rPr>
        <w:t xml:space="preserve"> חוברת ההצעה, אשר תוגש על ידי מציע המתמודד במכרז.</w:t>
      </w:r>
    </w:p>
    <w:p w14:paraId="0F98837E" w14:textId="77777777" w:rsidR="00777816" w:rsidRPr="00040E89" w:rsidRDefault="00901105" w:rsidP="00BD48C6">
      <w:pPr>
        <w:pStyle w:val="1fc"/>
        <w:rPr>
          <w:rtl/>
        </w:rPr>
      </w:pPr>
      <w:r w:rsidRPr="00040E89">
        <w:rPr>
          <w:rFonts w:hint="cs"/>
          <w:bCs/>
          <w:rtl/>
        </w:rPr>
        <w:t>פרק ג'</w:t>
      </w:r>
      <w:r w:rsidRPr="00040E89">
        <w:rPr>
          <w:rFonts w:hint="cs"/>
          <w:rtl/>
        </w:rPr>
        <w:t xml:space="preserve"> </w:t>
      </w:r>
      <w:r w:rsidRPr="00040E89">
        <w:rPr>
          <w:rtl/>
        </w:rPr>
        <w:t>–</w:t>
      </w:r>
      <w:r w:rsidRPr="00040E89">
        <w:rPr>
          <w:rFonts w:hint="cs"/>
          <w:rtl/>
        </w:rPr>
        <w:t xml:space="preserve">  פירוט השירותים ותוכן ההתקשרות עם הספק הזוכה</w:t>
      </w:r>
      <w:r w:rsidR="00F939B2" w:rsidRPr="00040E89">
        <w:rPr>
          <w:rFonts w:hint="cs"/>
          <w:rtl/>
        </w:rPr>
        <w:t>/ים</w:t>
      </w:r>
      <w:r w:rsidRPr="00040E89">
        <w:rPr>
          <w:rFonts w:hint="cs"/>
          <w:rtl/>
        </w:rPr>
        <w:t xml:space="preserve">. </w:t>
      </w:r>
    </w:p>
    <w:p w14:paraId="383ABAE8" w14:textId="77777777" w:rsidR="003A3E9F" w:rsidRPr="00040E89" w:rsidRDefault="003A3E9F" w:rsidP="000D4146">
      <w:pPr>
        <w:pStyle w:val="36"/>
        <w:ind w:left="58" w:firstLine="0"/>
        <w:jc w:val="both"/>
        <w:outlineLvl w:val="9"/>
        <w:rPr>
          <w:rtl/>
        </w:rPr>
      </w:pPr>
    </w:p>
    <w:p w14:paraId="402139B6" w14:textId="77777777" w:rsidR="000626ED" w:rsidRPr="00040E89" w:rsidRDefault="000626ED" w:rsidP="000D4146">
      <w:pPr>
        <w:pStyle w:val="36"/>
        <w:ind w:left="58" w:firstLine="0"/>
        <w:jc w:val="both"/>
        <w:outlineLvl w:val="9"/>
        <w:rPr>
          <w:rtl/>
        </w:rPr>
      </w:pPr>
    </w:p>
    <w:p w14:paraId="55AFD661" w14:textId="77777777" w:rsidR="003E47B9" w:rsidRPr="00040E89" w:rsidRDefault="003E47B9" w:rsidP="00A10168">
      <w:pPr>
        <w:rPr>
          <w:rFonts w:ascii="David" w:hAnsi="David" w:cs="David"/>
          <w:b/>
          <w:bCs/>
          <w:sz w:val="28"/>
          <w:szCs w:val="28"/>
          <w:u w:val="single"/>
          <w:rtl/>
        </w:rPr>
      </w:pPr>
    </w:p>
    <w:p w14:paraId="48207E29" w14:textId="526BA491" w:rsidR="008A2C04" w:rsidRPr="00040E89" w:rsidRDefault="00901105" w:rsidP="006805B5">
      <w:pPr>
        <w:pStyle w:val="af7"/>
        <w:spacing w:line="360" w:lineRule="auto"/>
        <w:ind w:right="52"/>
        <w:jc w:val="center"/>
        <w:rPr>
          <w:rFonts w:ascii="David" w:hAnsi="David" w:cs="David"/>
          <w:rtl/>
        </w:rPr>
      </w:pPr>
      <w:r w:rsidRPr="00040E89">
        <w:rPr>
          <w:rFonts w:ascii="David" w:hAnsi="David" w:cs="David" w:hint="eastAsia"/>
          <w:b/>
          <w:bCs/>
          <w:sz w:val="28"/>
          <w:szCs w:val="28"/>
          <w:u w:val="single"/>
          <w:rtl/>
        </w:rPr>
        <w:t>המועד</w:t>
      </w:r>
      <w:r w:rsidRPr="00040E89">
        <w:rPr>
          <w:rFonts w:ascii="David" w:hAnsi="David" w:cs="David"/>
          <w:b/>
          <w:bCs/>
          <w:sz w:val="28"/>
          <w:szCs w:val="28"/>
          <w:u w:val="single"/>
          <w:rtl/>
        </w:rPr>
        <w:t xml:space="preserve"> </w:t>
      </w:r>
      <w:r w:rsidRPr="00040E89">
        <w:rPr>
          <w:rFonts w:ascii="David" w:hAnsi="David" w:cs="David" w:hint="eastAsia"/>
          <w:b/>
          <w:bCs/>
          <w:sz w:val="28"/>
          <w:szCs w:val="28"/>
          <w:u w:val="single"/>
          <w:rtl/>
        </w:rPr>
        <w:t>להגשת</w:t>
      </w:r>
      <w:r w:rsidRPr="00040E89">
        <w:rPr>
          <w:rFonts w:ascii="David" w:hAnsi="David" w:cs="David"/>
          <w:b/>
          <w:bCs/>
          <w:sz w:val="28"/>
          <w:szCs w:val="28"/>
          <w:u w:val="single"/>
          <w:rtl/>
        </w:rPr>
        <w:t xml:space="preserve"> </w:t>
      </w:r>
      <w:r w:rsidRPr="00040E89">
        <w:rPr>
          <w:rFonts w:ascii="David" w:hAnsi="David" w:cs="David" w:hint="eastAsia"/>
          <w:b/>
          <w:bCs/>
          <w:sz w:val="28"/>
          <w:szCs w:val="28"/>
          <w:u w:val="single"/>
          <w:rtl/>
        </w:rPr>
        <w:t>הצעות</w:t>
      </w:r>
      <w:r w:rsidRPr="00040E89">
        <w:rPr>
          <w:rFonts w:ascii="David" w:hAnsi="David" w:cs="David"/>
          <w:b/>
          <w:bCs/>
          <w:sz w:val="28"/>
          <w:szCs w:val="28"/>
          <w:u w:val="single"/>
          <w:rtl/>
        </w:rPr>
        <w:t xml:space="preserve"> </w:t>
      </w:r>
      <w:r w:rsidRPr="00040E89">
        <w:rPr>
          <w:rFonts w:ascii="David" w:hAnsi="David" w:cs="David" w:hint="eastAsia"/>
          <w:b/>
          <w:bCs/>
          <w:sz w:val="28"/>
          <w:szCs w:val="28"/>
          <w:u w:val="single"/>
          <w:rtl/>
        </w:rPr>
        <w:t>במכרז</w:t>
      </w:r>
      <w:r w:rsidRPr="00040E89">
        <w:rPr>
          <w:rFonts w:ascii="David" w:hAnsi="David" w:cs="David"/>
          <w:b/>
          <w:bCs/>
          <w:sz w:val="28"/>
          <w:szCs w:val="28"/>
          <w:u w:val="single"/>
          <w:rtl/>
        </w:rPr>
        <w:t xml:space="preserve"> </w:t>
      </w:r>
      <w:r w:rsidRPr="00040E89">
        <w:rPr>
          <w:rFonts w:ascii="David" w:hAnsi="David" w:cs="David" w:hint="eastAsia"/>
          <w:b/>
          <w:bCs/>
          <w:sz w:val="28"/>
          <w:szCs w:val="28"/>
          <w:u w:val="single"/>
          <w:rtl/>
        </w:rPr>
        <w:t>הוא</w:t>
      </w:r>
      <w:r w:rsidR="002E4C9E" w:rsidRPr="00040E89">
        <w:rPr>
          <w:rFonts w:ascii="David" w:hAnsi="David" w:cs="David"/>
          <w:b/>
          <w:bCs/>
          <w:sz w:val="28"/>
          <w:szCs w:val="28"/>
          <w:u w:val="single"/>
          <w:rtl/>
        </w:rPr>
        <w:t xml:space="preserve"> בתאריך</w:t>
      </w:r>
      <w:r w:rsidR="006F71B8">
        <w:rPr>
          <w:rFonts w:ascii="David" w:hAnsi="David" w:cs="David" w:hint="cs"/>
          <w:b/>
          <w:bCs/>
          <w:sz w:val="28"/>
          <w:szCs w:val="28"/>
          <w:u w:val="single"/>
          <w:rtl/>
        </w:rPr>
        <w:t xml:space="preserve"> </w:t>
      </w:r>
      <w:r w:rsidR="006805B5">
        <w:rPr>
          <w:rFonts w:ascii="David" w:hAnsi="David" w:cs="David" w:hint="cs"/>
          <w:b/>
          <w:bCs/>
          <w:sz w:val="28"/>
          <w:szCs w:val="28"/>
          <w:u w:val="single"/>
          <w:rtl/>
        </w:rPr>
        <w:t>04</w:t>
      </w:r>
      <w:r w:rsidR="006F71B8">
        <w:rPr>
          <w:rFonts w:ascii="David" w:hAnsi="David" w:cs="David" w:hint="cs"/>
          <w:b/>
          <w:bCs/>
          <w:sz w:val="28"/>
          <w:szCs w:val="28"/>
          <w:u w:val="single"/>
          <w:rtl/>
        </w:rPr>
        <w:t>.07.2023</w:t>
      </w:r>
      <w:r w:rsidRPr="00040E89">
        <w:rPr>
          <w:rFonts w:ascii="David" w:hAnsi="David" w:cs="David"/>
          <w:b/>
          <w:bCs/>
          <w:sz w:val="28"/>
          <w:szCs w:val="28"/>
          <w:u w:val="single"/>
          <w:rtl/>
        </w:rPr>
        <w:t xml:space="preserve"> </w:t>
      </w:r>
      <w:r w:rsidR="000A6526" w:rsidRPr="00040E89">
        <w:rPr>
          <w:rFonts w:ascii="David" w:hAnsi="David" w:cs="David" w:hint="cs"/>
          <w:b/>
          <w:bCs/>
          <w:sz w:val="28"/>
          <w:szCs w:val="28"/>
          <w:u w:val="single"/>
          <w:rtl/>
        </w:rPr>
        <w:t xml:space="preserve">בין השעות 14:00 </w:t>
      </w:r>
      <w:r w:rsidR="000A6526" w:rsidRPr="00040E89">
        <w:rPr>
          <w:rFonts w:ascii="David" w:hAnsi="David" w:cs="David"/>
          <w:b/>
          <w:bCs/>
          <w:sz w:val="28"/>
          <w:szCs w:val="28"/>
          <w:u w:val="single"/>
          <w:rtl/>
        </w:rPr>
        <w:t>–</w:t>
      </w:r>
      <w:r w:rsidR="000A6526" w:rsidRPr="00040E89">
        <w:rPr>
          <w:rFonts w:ascii="David" w:hAnsi="David" w:cs="David" w:hint="cs"/>
          <w:b/>
          <w:bCs/>
          <w:sz w:val="28"/>
          <w:szCs w:val="28"/>
          <w:u w:val="single"/>
          <w:rtl/>
        </w:rPr>
        <w:t xml:space="preserve"> 09:00</w:t>
      </w:r>
    </w:p>
    <w:p w14:paraId="629FB9BA" w14:textId="3E2FE524" w:rsidR="00717FE4" w:rsidRPr="00040E89" w:rsidRDefault="00717FE4">
      <w:pPr>
        <w:bidi w:val="0"/>
        <w:spacing w:before="200" w:after="200" w:line="276" w:lineRule="auto"/>
        <w:rPr>
          <w:rFonts w:asciiTheme="minorHAnsi" w:hAnsiTheme="minorHAnsi" w:cs="David"/>
          <w:sz w:val="36"/>
          <w:szCs w:val="36"/>
        </w:rPr>
      </w:pPr>
    </w:p>
    <w:p w14:paraId="24A4FF0C" w14:textId="77777777" w:rsidR="00717FE4" w:rsidRPr="00040E89" w:rsidRDefault="00901105" w:rsidP="00ED1416">
      <w:pPr>
        <w:pStyle w:val="-6"/>
        <w:rPr>
          <w:rtl/>
        </w:rPr>
      </w:pPr>
      <w:bookmarkStart w:id="24" w:name="_Toc256000053"/>
      <w:r w:rsidRPr="00040E89">
        <w:rPr>
          <w:rtl/>
        </w:rPr>
        <w:lastRenderedPageBreak/>
        <w:t>תוכן עניינים</w:t>
      </w:r>
      <w:bookmarkEnd w:id="24"/>
    </w:p>
    <w:p w14:paraId="68D9271B" w14:textId="55698925" w:rsidR="00901166" w:rsidRPr="00040E89" w:rsidRDefault="00901105" w:rsidP="003A0BF2">
      <w:pPr>
        <w:pStyle w:val="TOC2"/>
        <w:rPr>
          <w:noProof/>
          <w:sz w:val="22"/>
        </w:rPr>
      </w:pPr>
      <w:r w:rsidRPr="00040E89">
        <w:rPr>
          <w:b/>
          <w:bCs/>
          <w:caps/>
          <w:sz w:val="36"/>
          <w:szCs w:val="36"/>
          <w:rtl/>
        </w:rPr>
        <w:fldChar w:fldCharType="begin"/>
      </w:r>
      <w:r w:rsidRPr="00040E89">
        <w:rPr>
          <w:b/>
          <w:bCs/>
          <w:caps/>
          <w:sz w:val="36"/>
          <w:szCs w:val="36"/>
          <w:rtl/>
        </w:rPr>
        <w:instrText xml:space="preserve"> </w:instrText>
      </w:r>
      <w:r w:rsidRPr="00040E89">
        <w:rPr>
          <w:b/>
          <w:bCs/>
          <w:caps/>
          <w:sz w:val="36"/>
          <w:szCs w:val="36"/>
        </w:rPr>
        <w:instrText>TOC</w:instrText>
      </w:r>
      <w:r w:rsidRPr="00040E89">
        <w:rPr>
          <w:b/>
          <w:bCs/>
          <w:caps/>
          <w:sz w:val="36"/>
          <w:szCs w:val="36"/>
          <w:rtl/>
        </w:rPr>
        <w:instrText xml:space="preserve"> \</w:instrText>
      </w:r>
      <w:r w:rsidRPr="00040E89">
        <w:rPr>
          <w:b/>
          <w:bCs/>
          <w:caps/>
          <w:sz w:val="36"/>
          <w:szCs w:val="36"/>
        </w:rPr>
        <w:instrText>o "1-2" \h \z \u</w:instrText>
      </w:r>
      <w:r w:rsidRPr="00040E89">
        <w:rPr>
          <w:b/>
          <w:bCs/>
          <w:caps/>
          <w:sz w:val="36"/>
          <w:szCs w:val="36"/>
          <w:rtl/>
        </w:rPr>
        <w:instrText xml:space="preserve"> </w:instrText>
      </w:r>
      <w:r w:rsidRPr="00040E89">
        <w:rPr>
          <w:b/>
          <w:bCs/>
          <w:caps/>
          <w:sz w:val="36"/>
          <w:szCs w:val="36"/>
          <w:rtl/>
        </w:rPr>
        <w:fldChar w:fldCharType="separate"/>
      </w:r>
      <w:hyperlink w:anchor="_Toc256000052" w:history="1">
        <w:r w:rsidRPr="00040E89">
          <w:rPr>
            <w:rStyle w:val="Hyperlink"/>
            <w:rFonts w:hint="cs"/>
            <w:rtl/>
          </w:rPr>
          <w:t>הקדמה</w:t>
        </w:r>
        <w:r w:rsidRPr="00040E89">
          <w:tab/>
        </w:r>
        <w:r w:rsidRPr="00040E89">
          <w:fldChar w:fldCharType="begin"/>
        </w:r>
        <w:r w:rsidRPr="00040E89">
          <w:instrText xml:space="preserve"> PAGEREF _Toc256000052 \h </w:instrText>
        </w:r>
        <w:r w:rsidRPr="00040E89">
          <w:fldChar w:fldCharType="separate"/>
        </w:r>
        <w:r w:rsidR="006F71B8">
          <w:rPr>
            <w:noProof/>
            <w:rtl/>
          </w:rPr>
          <w:t>2</w:t>
        </w:r>
        <w:r w:rsidRPr="00040E89">
          <w:fldChar w:fldCharType="end"/>
        </w:r>
      </w:hyperlink>
    </w:p>
    <w:p w14:paraId="6DBE160A" w14:textId="0AA89958" w:rsidR="00901166" w:rsidRPr="00040E89" w:rsidRDefault="006805B5" w:rsidP="003A0BF2">
      <w:pPr>
        <w:pStyle w:val="TOC2"/>
        <w:rPr>
          <w:noProof/>
          <w:sz w:val="22"/>
        </w:rPr>
      </w:pPr>
      <w:hyperlink w:anchor="_Toc256000053" w:history="1">
        <w:r w:rsidR="00901105" w:rsidRPr="00040E89">
          <w:rPr>
            <w:rStyle w:val="Hyperlink"/>
            <w:rtl/>
          </w:rPr>
          <w:t>תוכן עניינים</w:t>
        </w:r>
        <w:r w:rsidR="00901105" w:rsidRPr="00040E89">
          <w:tab/>
        </w:r>
        <w:r w:rsidR="00901105" w:rsidRPr="00040E89">
          <w:fldChar w:fldCharType="begin"/>
        </w:r>
        <w:r w:rsidR="00901105" w:rsidRPr="00040E89">
          <w:instrText xml:space="preserve"> PAGEREF _Toc256000053 \h </w:instrText>
        </w:r>
        <w:r w:rsidR="00901105" w:rsidRPr="00040E89">
          <w:fldChar w:fldCharType="separate"/>
        </w:r>
        <w:r w:rsidR="006F71B8">
          <w:rPr>
            <w:noProof/>
            <w:rtl/>
          </w:rPr>
          <w:t>3</w:t>
        </w:r>
        <w:r w:rsidR="00901105" w:rsidRPr="00040E89">
          <w:fldChar w:fldCharType="end"/>
        </w:r>
      </w:hyperlink>
    </w:p>
    <w:p w14:paraId="306078AB" w14:textId="4A13A482" w:rsidR="00901166" w:rsidRPr="00040E89" w:rsidRDefault="006805B5" w:rsidP="00234AE5">
      <w:pPr>
        <w:pStyle w:val="TOC1"/>
        <w:rPr>
          <w:noProof/>
          <w:sz w:val="22"/>
        </w:rPr>
      </w:pPr>
      <w:hyperlink w:anchor="_Toc256000054" w:history="1">
        <w:r w:rsidR="00901105" w:rsidRPr="00040E89">
          <w:rPr>
            <w:rStyle w:val="Hyperlink"/>
            <w:rtl/>
          </w:rPr>
          <w:t>פרק א'- הליך המכרז</w:t>
        </w:r>
        <w:r w:rsidR="00901105" w:rsidRPr="00040E89">
          <w:tab/>
        </w:r>
        <w:r w:rsidR="00901105" w:rsidRPr="00040E89">
          <w:fldChar w:fldCharType="begin"/>
        </w:r>
        <w:r w:rsidR="00901105" w:rsidRPr="00040E89">
          <w:instrText xml:space="preserve"> PAGEREF _Toc256000054 \h </w:instrText>
        </w:r>
        <w:r w:rsidR="00901105" w:rsidRPr="00040E89">
          <w:fldChar w:fldCharType="separate"/>
        </w:r>
        <w:r w:rsidR="006F71B8">
          <w:rPr>
            <w:noProof/>
            <w:rtl/>
          </w:rPr>
          <w:t>4</w:t>
        </w:r>
        <w:r w:rsidR="00901105" w:rsidRPr="00040E89">
          <w:fldChar w:fldCharType="end"/>
        </w:r>
      </w:hyperlink>
    </w:p>
    <w:p w14:paraId="0001F57E" w14:textId="49C4E913" w:rsidR="00901166" w:rsidRPr="00040E89" w:rsidRDefault="006805B5" w:rsidP="003A0BF2">
      <w:pPr>
        <w:pStyle w:val="TOC2"/>
        <w:rPr>
          <w:noProof/>
          <w:sz w:val="22"/>
        </w:rPr>
      </w:pPr>
      <w:hyperlink w:anchor="_Toc256000055" w:history="1">
        <w:r w:rsidR="00266032" w:rsidRPr="00040E89">
          <w:rPr>
            <w:rStyle w:val="Hyperlink"/>
          </w:rPr>
          <w:t>1.</w:t>
        </w:r>
        <w:r w:rsidR="00266032" w:rsidRPr="00040E89">
          <w:rPr>
            <w:noProof/>
            <w:sz w:val="22"/>
          </w:rPr>
          <w:tab/>
        </w:r>
        <w:r w:rsidR="00266032" w:rsidRPr="00040E89">
          <w:rPr>
            <w:rStyle w:val="Hyperlink"/>
            <w:rFonts w:hint="cs"/>
            <w:rtl/>
          </w:rPr>
          <w:t>עקרונות</w:t>
        </w:r>
        <w:r w:rsidR="00266032" w:rsidRPr="00040E89">
          <w:rPr>
            <w:rStyle w:val="Hyperlink"/>
            <w:rtl/>
          </w:rPr>
          <w:t xml:space="preserve"> ה</w:t>
        </w:r>
        <w:r w:rsidR="00266032" w:rsidRPr="00040E89">
          <w:rPr>
            <w:rStyle w:val="Hyperlink"/>
            <w:rFonts w:hint="cs"/>
            <w:rtl/>
          </w:rPr>
          <w:t>מכרז</w:t>
        </w:r>
        <w:r w:rsidR="00266032" w:rsidRPr="00040E89">
          <w:tab/>
        </w:r>
        <w:r w:rsidR="00266032" w:rsidRPr="00040E89">
          <w:fldChar w:fldCharType="begin"/>
        </w:r>
        <w:r w:rsidR="00266032" w:rsidRPr="00040E89">
          <w:instrText xml:space="preserve"> PAGEREF _Toc256000055 \h </w:instrText>
        </w:r>
        <w:r w:rsidR="00266032" w:rsidRPr="00040E89">
          <w:fldChar w:fldCharType="separate"/>
        </w:r>
        <w:r w:rsidR="006F71B8">
          <w:rPr>
            <w:noProof/>
            <w:rtl/>
          </w:rPr>
          <w:t>5</w:t>
        </w:r>
        <w:r w:rsidR="00266032" w:rsidRPr="00040E89">
          <w:fldChar w:fldCharType="end"/>
        </w:r>
      </w:hyperlink>
    </w:p>
    <w:p w14:paraId="66338D2E" w14:textId="6813D83E" w:rsidR="00901166" w:rsidRPr="00040E89" w:rsidRDefault="006805B5" w:rsidP="003A0BF2">
      <w:pPr>
        <w:pStyle w:val="TOC2"/>
        <w:rPr>
          <w:noProof/>
          <w:sz w:val="22"/>
        </w:rPr>
      </w:pPr>
      <w:hyperlink w:anchor="_Toc256000056" w:history="1">
        <w:r w:rsidR="00901105" w:rsidRPr="00040E89">
          <w:rPr>
            <w:rStyle w:val="Hyperlink"/>
          </w:rPr>
          <w:t>2.</w:t>
        </w:r>
        <w:r w:rsidR="00901105" w:rsidRPr="00040E89">
          <w:rPr>
            <w:noProof/>
            <w:sz w:val="22"/>
          </w:rPr>
          <w:tab/>
        </w:r>
        <w:r w:rsidR="00901105" w:rsidRPr="00040E89">
          <w:rPr>
            <w:rStyle w:val="Hyperlink"/>
            <w:rtl/>
          </w:rPr>
          <w:t>תנאי סף</w:t>
        </w:r>
        <w:r w:rsidR="00901105" w:rsidRPr="00040E89">
          <w:tab/>
        </w:r>
        <w:r w:rsidR="00901105" w:rsidRPr="00040E89">
          <w:fldChar w:fldCharType="begin"/>
        </w:r>
        <w:r w:rsidR="00901105" w:rsidRPr="00040E89">
          <w:instrText xml:space="preserve"> PAGEREF _Toc256000056 \h </w:instrText>
        </w:r>
        <w:r w:rsidR="00901105" w:rsidRPr="00040E89">
          <w:fldChar w:fldCharType="separate"/>
        </w:r>
        <w:r w:rsidR="006F71B8">
          <w:rPr>
            <w:noProof/>
            <w:rtl/>
          </w:rPr>
          <w:t>6</w:t>
        </w:r>
        <w:r w:rsidR="00901105" w:rsidRPr="00040E89">
          <w:fldChar w:fldCharType="end"/>
        </w:r>
      </w:hyperlink>
    </w:p>
    <w:p w14:paraId="62BC1692" w14:textId="463BF766" w:rsidR="00901166" w:rsidRPr="00040E89" w:rsidRDefault="006805B5" w:rsidP="003A0BF2">
      <w:pPr>
        <w:pStyle w:val="TOC2"/>
        <w:rPr>
          <w:noProof/>
          <w:sz w:val="22"/>
        </w:rPr>
      </w:pPr>
      <w:hyperlink w:anchor="_Toc256000057" w:history="1">
        <w:r w:rsidR="00266032" w:rsidRPr="00040E89">
          <w:rPr>
            <w:rStyle w:val="Hyperlink"/>
          </w:rPr>
          <w:t>3.</w:t>
        </w:r>
        <w:r w:rsidR="00266032" w:rsidRPr="00040E89">
          <w:rPr>
            <w:noProof/>
            <w:sz w:val="22"/>
            <w:rtl/>
          </w:rPr>
          <w:tab/>
        </w:r>
        <w:r w:rsidR="00266032" w:rsidRPr="00040E89">
          <w:rPr>
            <w:rStyle w:val="Hyperlink"/>
            <w:rFonts w:hint="cs"/>
            <w:rtl/>
          </w:rPr>
          <w:t>ניקוד ההצעות</w:t>
        </w:r>
        <w:r w:rsidR="00266032" w:rsidRPr="00040E89">
          <w:tab/>
        </w:r>
        <w:r w:rsidR="00266032" w:rsidRPr="00040E89">
          <w:fldChar w:fldCharType="begin"/>
        </w:r>
        <w:r w:rsidR="00266032" w:rsidRPr="00040E89">
          <w:instrText xml:space="preserve"> PAGEREF _Toc256000057 \h </w:instrText>
        </w:r>
        <w:r w:rsidR="00266032" w:rsidRPr="00040E89">
          <w:fldChar w:fldCharType="separate"/>
        </w:r>
        <w:r w:rsidR="006F71B8">
          <w:rPr>
            <w:noProof/>
            <w:rtl/>
          </w:rPr>
          <w:t>8</w:t>
        </w:r>
        <w:r w:rsidR="00266032" w:rsidRPr="00040E89">
          <w:fldChar w:fldCharType="end"/>
        </w:r>
      </w:hyperlink>
    </w:p>
    <w:p w14:paraId="64BAC637" w14:textId="5561E62C" w:rsidR="00901166" w:rsidRPr="00040E89" w:rsidRDefault="006805B5" w:rsidP="003A0BF2">
      <w:pPr>
        <w:pStyle w:val="TOC2"/>
        <w:rPr>
          <w:noProof/>
          <w:sz w:val="22"/>
        </w:rPr>
      </w:pPr>
      <w:hyperlink w:anchor="_Toc256000060" w:history="1">
        <w:r w:rsidR="00901105" w:rsidRPr="00040E89">
          <w:rPr>
            <w:rStyle w:val="Hyperlink"/>
          </w:rPr>
          <w:t>4.</w:t>
        </w:r>
        <w:r w:rsidR="00901105" w:rsidRPr="00040E89">
          <w:rPr>
            <w:noProof/>
            <w:sz w:val="22"/>
          </w:rPr>
          <w:tab/>
        </w:r>
        <w:r w:rsidR="00901105" w:rsidRPr="00040E89">
          <w:rPr>
            <w:rStyle w:val="Hyperlink"/>
            <w:rFonts w:hint="eastAsia"/>
            <w:rtl/>
          </w:rPr>
          <w:t>בחירת</w:t>
        </w:r>
        <w:r w:rsidR="00901105" w:rsidRPr="00040E89">
          <w:rPr>
            <w:rStyle w:val="Hyperlink"/>
            <w:rtl/>
          </w:rPr>
          <w:t xml:space="preserve"> </w:t>
        </w:r>
        <w:r w:rsidR="00901105" w:rsidRPr="00040E89">
          <w:rPr>
            <w:rStyle w:val="Hyperlink"/>
            <w:rFonts w:hint="eastAsia"/>
            <w:rtl/>
          </w:rPr>
          <w:t>זוכה</w:t>
        </w:r>
        <w:r w:rsidR="00901105" w:rsidRPr="00040E89">
          <w:tab/>
        </w:r>
        <w:r w:rsidR="00901105" w:rsidRPr="00040E89">
          <w:fldChar w:fldCharType="begin"/>
        </w:r>
        <w:r w:rsidR="00901105" w:rsidRPr="00040E89">
          <w:instrText xml:space="preserve"> PAGEREF _Toc256000060 \h </w:instrText>
        </w:r>
        <w:r w:rsidR="00901105" w:rsidRPr="00040E89">
          <w:fldChar w:fldCharType="separate"/>
        </w:r>
        <w:r w:rsidR="006F71B8">
          <w:rPr>
            <w:noProof/>
            <w:rtl/>
          </w:rPr>
          <w:t>10</w:t>
        </w:r>
        <w:r w:rsidR="00901105" w:rsidRPr="00040E89">
          <w:fldChar w:fldCharType="end"/>
        </w:r>
      </w:hyperlink>
    </w:p>
    <w:p w14:paraId="6C530A63" w14:textId="402F41FF" w:rsidR="00901166" w:rsidRPr="00040E89" w:rsidRDefault="006805B5" w:rsidP="003A0BF2">
      <w:pPr>
        <w:pStyle w:val="TOC2"/>
        <w:rPr>
          <w:noProof/>
          <w:sz w:val="22"/>
        </w:rPr>
      </w:pPr>
      <w:hyperlink w:anchor="_Toc256000061" w:history="1">
        <w:r w:rsidR="00901105" w:rsidRPr="00040E89">
          <w:rPr>
            <w:rStyle w:val="Hyperlink"/>
          </w:rPr>
          <w:t>5.</w:t>
        </w:r>
        <w:r w:rsidR="00901105" w:rsidRPr="00040E89">
          <w:rPr>
            <w:noProof/>
            <w:sz w:val="22"/>
          </w:rPr>
          <w:tab/>
        </w:r>
        <w:r w:rsidR="00901105" w:rsidRPr="00040E89">
          <w:rPr>
            <w:rStyle w:val="Hyperlink"/>
            <w:rFonts w:hint="cs"/>
            <w:rtl/>
          </w:rPr>
          <w:t>מופעים ומועדים במכרז</w:t>
        </w:r>
        <w:r w:rsidR="00901105" w:rsidRPr="00040E89">
          <w:tab/>
        </w:r>
        <w:r w:rsidR="00901105" w:rsidRPr="00040E89">
          <w:fldChar w:fldCharType="begin"/>
        </w:r>
        <w:r w:rsidR="00901105" w:rsidRPr="00040E89">
          <w:instrText xml:space="preserve"> PAGEREF _Toc256000061 \h </w:instrText>
        </w:r>
        <w:r w:rsidR="00901105" w:rsidRPr="00040E89">
          <w:fldChar w:fldCharType="separate"/>
        </w:r>
        <w:r w:rsidR="006F71B8">
          <w:rPr>
            <w:noProof/>
            <w:rtl/>
          </w:rPr>
          <w:t>11</w:t>
        </w:r>
        <w:r w:rsidR="00901105" w:rsidRPr="00040E89">
          <w:fldChar w:fldCharType="end"/>
        </w:r>
      </w:hyperlink>
    </w:p>
    <w:p w14:paraId="48C27312" w14:textId="55CD0DE4" w:rsidR="00901166" w:rsidRPr="00040E89" w:rsidRDefault="006805B5" w:rsidP="003A0BF2">
      <w:pPr>
        <w:pStyle w:val="TOC2"/>
        <w:rPr>
          <w:noProof/>
          <w:sz w:val="22"/>
        </w:rPr>
      </w:pPr>
      <w:hyperlink w:anchor="_Toc256000062" w:history="1">
        <w:r w:rsidR="003A0BF2" w:rsidRPr="00040E89">
          <w:rPr>
            <w:rStyle w:val="Hyperlink"/>
            <w:rFonts w:hint="cs"/>
            <w:rtl/>
          </w:rPr>
          <w:t>6.</w:t>
        </w:r>
        <w:r w:rsidR="003A0BF2" w:rsidRPr="00040E89">
          <w:rPr>
            <w:noProof/>
            <w:sz w:val="22"/>
            <w:rtl/>
          </w:rPr>
          <w:tab/>
        </w:r>
        <w:r w:rsidR="003A0BF2" w:rsidRPr="00040E89">
          <w:rPr>
            <w:rStyle w:val="Hyperlink"/>
            <w:rFonts w:hint="cs"/>
            <w:rtl/>
          </w:rPr>
          <w:t xml:space="preserve">כללי </w:t>
        </w:r>
        <w:r w:rsidR="003A0BF2" w:rsidRPr="00040E89">
          <w:rPr>
            <w:rStyle w:val="Hyperlink"/>
            <w:rtl/>
          </w:rPr>
          <w:t>המכרז</w:t>
        </w:r>
        <w:r w:rsidR="003A0BF2" w:rsidRPr="00040E89">
          <w:tab/>
        </w:r>
        <w:r w:rsidR="003A0BF2" w:rsidRPr="00040E89">
          <w:fldChar w:fldCharType="begin"/>
        </w:r>
        <w:r w:rsidR="003A0BF2" w:rsidRPr="00040E89">
          <w:instrText xml:space="preserve"> PAGEREF _Toc256000062 \h </w:instrText>
        </w:r>
        <w:r w:rsidR="003A0BF2" w:rsidRPr="00040E89">
          <w:fldChar w:fldCharType="separate"/>
        </w:r>
        <w:r w:rsidR="006F71B8">
          <w:rPr>
            <w:noProof/>
            <w:rtl/>
          </w:rPr>
          <w:t>14</w:t>
        </w:r>
        <w:r w:rsidR="003A0BF2" w:rsidRPr="00040E89">
          <w:fldChar w:fldCharType="end"/>
        </w:r>
      </w:hyperlink>
    </w:p>
    <w:p w14:paraId="66C56429" w14:textId="6B59848C" w:rsidR="00901166" w:rsidRPr="00040E89" w:rsidRDefault="006805B5" w:rsidP="00234AE5">
      <w:pPr>
        <w:pStyle w:val="TOC1"/>
        <w:rPr>
          <w:noProof/>
          <w:sz w:val="22"/>
        </w:rPr>
      </w:pPr>
      <w:hyperlink w:anchor="_Toc256000063" w:history="1">
        <w:r w:rsidR="00901105" w:rsidRPr="00040E89">
          <w:rPr>
            <w:rStyle w:val="Hyperlink"/>
            <w:rFonts w:hint="cs"/>
            <w:rtl/>
          </w:rPr>
          <w:t>פרק ב</w:t>
        </w:r>
        <w:r w:rsidR="00D84FC6" w:rsidRPr="00040E89">
          <w:rPr>
            <w:rStyle w:val="Hyperlink"/>
            <w:rFonts w:hint="cs"/>
            <w:rtl/>
          </w:rPr>
          <w:t>'</w:t>
        </w:r>
        <w:r w:rsidR="00901105" w:rsidRPr="00040E89">
          <w:rPr>
            <w:rStyle w:val="Hyperlink"/>
            <w:rFonts w:hint="cs"/>
            <w:rtl/>
          </w:rPr>
          <w:t xml:space="preserve"> </w:t>
        </w:r>
        <w:r w:rsidR="00901105" w:rsidRPr="00040E89">
          <w:rPr>
            <w:rStyle w:val="Hyperlink"/>
            <w:rtl/>
          </w:rPr>
          <w:t>–</w:t>
        </w:r>
        <w:r w:rsidR="00901105" w:rsidRPr="00040E89">
          <w:rPr>
            <w:rStyle w:val="Hyperlink"/>
            <w:rFonts w:hint="cs"/>
            <w:rtl/>
          </w:rPr>
          <w:t xml:space="preserve"> </w:t>
        </w:r>
        <w:r w:rsidR="00BC709B" w:rsidRPr="00040E89">
          <w:rPr>
            <w:rStyle w:val="Hyperlink"/>
            <w:rFonts w:hint="cs"/>
            <w:rtl/>
          </w:rPr>
          <w:t xml:space="preserve">חוברת </w:t>
        </w:r>
        <w:r w:rsidR="000B02CF" w:rsidRPr="00040E89">
          <w:rPr>
            <w:rStyle w:val="Hyperlink"/>
            <w:rFonts w:hint="cs"/>
            <w:rtl/>
          </w:rPr>
          <w:t>ה</w:t>
        </w:r>
        <w:r w:rsidR="00901105" w:rsidRPr="00040E89">
          <w:rPr>
            <w:rStyle w:val="Hyperlink"/>
            <w:rFonts w:hint="cs"/>
            <w:rtl/>
          </w:rPr>
          <w:t>הצעה</w:t>
        </w:r>
        <w:r w:rsidR="00901105" w:rsidRPr="00040E89">
          <w:tab/>
        </w:r>
        <w:r w:rsidR="00901105" w:rsidRPr="00040E89">
          <w:fldChar w:fldCharType="begin"/>
        </w:r>
        <w:r w:rsidR="00901105" w:rsidRPr="00040E89">
          <w:instrText xml:space="preserve"> PAGEREF _Toc256000063 \h </w:instrText>
        </w:r>
        <w:r w:rsidR="00901105" w:rsidRPr="00040E89">
          <w:fldChar w:fldCharType="separate"/>
        </w:r>
        <w:r w:rsidR="006F71B8">
          <w:rPr>
            <w:noProof/>
            <w:rtl/>
          </w:rPr>
          <w:t>18</w:t>
        </w:r>
        <w:r w:rsidR="00901105" w:rsidRPr="00040E89">
          <w:fldChar w:fldCharType="end"/>
        </w:r>
      </w:hyperlink>
    </w:p>
    <w:p w14:paraId="3DA064F1" w14:textId="5A976AE4" w:rsidR="00901166" w:rsidRPr="00040E89" w:rsidRDefault="006805B5" w:rsidP="003A0BF2">
      <w:pPr>
        <w:pStyle w:val="TOC2"/>
        <w:rPr>
          <w:noProof/>
          <w:sz w:val="22"/>
        </w:rPr>
      </w:pPr>
      <w:hyperlink w:anchor="_Toc256000064" w:history="1">
        <w:r w:rsidR="00266032" w:rsidRPr="00040E89">
          <w:rPr>
            <w:rStyle w:val="Hyperlink"/>
            <w:rFonts w:hint="cs"/>
            <w:rtl/>
          </w:rPr>
          <w:t>7.</w:t>
        </w:r>
        <w:r w:rsidR="00266032" w:rsidRPr="00040E89">
          <w:rPr>
            <w:noProof/>
            <w:sz w:val="22"/>
          </w:rPr>
          <w:tab/>
        </w:r>
        <w:r w:rsidR="00266032" w:rsidRPr="00040E89">
          <w:rPr>
            <w:rStyle w:val="Hyperlink"/>
            <w:rFonts w:hint="cs"/>
            <w:rtl/>
          </w:rPr>
          <w:t>הגשת הצעה במכרז</w:t>
        </w:r>
        <w:r w:rsidR="00266032" w:rsidRPr="00040E89">
          <w:tab/>
        </w:r>
        <w:r w:rsidR="00266032" w:rsidRPr="00040E89">
          <w:fldChar w:fldCharType="begin"/>
        </w:r>
        <w:r w:rsidR="00266032" w:rsidRPr="00040E89">
          <w:instrText xml:space="preserve"> PAGEREF _Toc256000064 \h </w:instrText>
        </w:r>
        <w:r w:rsidR="00266032" w:rsidRPr="00040E89">
          <w:fldChar w:fldCharType="separate"/>
        </w:r>
        <w:r w:rsidR="006F71B8">
          <w:rPr>
            <w:noProof/>
            <w:rtl/>
          </w:rPr>
          <w:t>18</w:t>
        </w:r>
        <w:r w:rsidR="00266032" w:rsidRPr="00040E89">
          <w:fldChar w:fldCharType="end"/>
        </w:r>
      </w:hyperlink>
    </w:p>
    <w:p w14:paraId="4D4D488B" w14:textId="761C7E1C" w:rsidR="00901166" w:rsidRPr="00040E89" w:rsidRDefault="006805B5" w:rsidP="003A0BF2">
      <w:pPr>
        <w:pStyle w:val="TOC2"/>
        <w:rPr>
          <w:noProof/>
          <w:sz w:val="22"/>
        </w:rPr>
      </w:pPr>
      <w:hyperlink w:anchor="_Toc256000065" w:history="1">
        <w:r w:rsidR="003A0BF2" w:rsidRPr="00040E89">
          <w:rPr>
            <w:rStyle w:val="Hyperlink"/>
          </w:rPr>
          <w:t>8.</w:t>
        </w:r>
        <w:r w:rsidR="003A0BF2" w:rsidRPr="00040E89">
          <w:rPr>
            <w:noProof/>
            <w:sz w:val="22"/>
            <w:rtl/>
          </w:rPr>
          <w:tab/>
        </w:r>
        <w:r w:rsidR="003A0BF2" w:rsidRPr="00040E89">
          <w:rPr>
            <w:rStyle w:val="Hyperlink"/>
            <w:rFonts w:hint="cs"/>
            <w:rtl/>
          </w:rPr>
          <w:t>פרטי המציע</w:t>
        </w:r>
        <w:r w:rsidR="003A0BF2" w:rsidRPr="00040E89">
          <w:tab/>
        </w:r>
        <w:r w:rsidR="003A0BF2" w:rsidRPr="00040E89">
          <w:fldChar w:fldCharType="begin"/>
        </w:r>
        <w:r w:rsidR="003A0BF2" w:rsidRPr="00040E89">
          <w:instrText xml:space="preserve"> PAGEREF _Toc256000065 \h </w:instrText>
        </w:r>
        <w:r w:rsidR="003A0BF2" w:rsidRPr="00040E89">
          <w:fldChar w:fldCharType="separate"/>
        </w:r>
        <w:r w:rsidR="006F71B8">
          <w:rPr>
            <w:noProof/>
            <w:rtl/>
          </w:rPr>
          <w:t>19</w:t>
        </w:r>
        <w:r w:rsidR="003A0BF2" w:rsidRPr="00040E89">
          <w:fldChar w:fldCharType="end"/>
        </w:r>
      </w:hyperlink>
    </w:p>
    <w:p w14:paraId="28E4D1EB" w14:textId="42D56786" w:rsidR="00901166" w:rsidRPr="00040E89" w:rsidRDefault="006805B5" w:rsidP="003A0BF2">
      <w:pPr>
        <w:pStyle w:val="TOC2"/>
        <w:rPr>
          <w:noProof/>
          <w:sz w:val="22"/>
        </w:rPr>
      </w:pPr>
      <w:hyperlink w:anchor="_Toc256000066" w:history="1">
        <w:r w:rsidR="00901105" w:rsidRPr="00040E89">
          <w:rPr>
            <w:rStyle w:val="Hyperlink"/>
          </w:rPr>
          <w:t>9.</w:t>
        </w:r>
        <w:r w:rsidR="00901105" w:rsidRPr="00040E89">
          <w:rPr>
            <w:noProof/>
            <w:sz w:val="22"/>
          </w:rPr>
          <w:tab/>
        </w:r>
        <w:r w:rsidR="00901105" w:rsidRPr="00040E89">
          <w:rPr>
            <w:rStyle w:val="Hyperlink"/>
            <w:rFonts w:hint="cs"/>
            <w:rtl/>
          </w:rPr>
          <w:t>עמידה בתנאי הסף</w:t>
        </w:r>
        <w:r w:rsidR="000B02CF" w:rsidRPr="00040E89">
          <w:rPr>
            <w:rStyle w:val="Hyperlink"/>
            <w:rFonts w:hint="cs"/>
            <w:rtl/>
          </w:rPr>
          <w:t xml:space="preserve"> של המכר</w:t>
        </w:r>
        <w:r w:rsidR="001B4C8A" w:rsidRPr="00040E89">
          <w:rPr>
            <w:rStyle w:val="Hyperlink"/>
            <w:rFonts w:hint="cs"/>
            <w:rtl/>
          </w:rPr>
          <w:t>ז</w:t>
        </w:r>
        <w:r w:rsidR="00901105" w:rsidRPr="00040E89">
          <w:tab/>
        </w:r>
        <w:r w:rsidR="00901105" w:rsidRPr="00040E89">
          <w:fldChar w:fldCharType="begin"/>
        </w:r>
        <w:r w:rsidR="00901105" w:rsidRPr="00040E89">
          <w:instrText xml:space="preserve"> PAGEREF _Toc256000066 \h </w:instrText>
        </w:r>
        <w:r w:rsidR="00901105" w:rsidRPr="00040E89">
          <w:fldChar w:fldCharType="separate"/>
        </w:r>
        <w:r w:rsidR="006F71B8">
          <w:rPr>
            <w:noProof/>
            <w:rtl/>
          </w:rPr>
          <w:t>21</w:t>
        </w:r>
        <w:r w:rsidR="00901105" w:rsidRPr="00040E89">
          <w:fldChar w:fldCharType="end"/>
        </w:r>
      </w:hyperlink>
    </w:p>
    <w:p w14:paraId="6D55DA8B" w14:textId="36385531" w:rsidR="00901166" w:rsidRPr="00040E89" w:rsidRDefault="006805B5" w:rsidP="003A0BF2">
      <w:pPr>
        <w:pStyle w:val="TOC2"/>
        <w:rPr>
          <w:noProof/>
          <w:sz w:val="22"/>
        </w:rPr>
      </w:pPr>
      <w:hyperlink w:anchor="_Toc256000068" w:history="1">
        <w:r w:rsidR="00901105" w:rsidRPr="00040E89">
          <w:rPr>
            <w:rStyle w:val="Hyperlink"/>
          </w:rPr>
          <w:t>10.</w:t>
        </w:r>
        <w:r w:rsidR="00901105" w:rsidRPr="00040E89">
          <w:rPr>
            <w:noProof/>
            <w:sz w:val="22"/>
          </w:rPr>
          <w:tab/>
        </w:r>
        <w:r w:rsidR="00901105" w:rsidRPr="00040E89">
          <w:rPr>
            <w:rStyle w:val="Hyperlink"/>
            <w:rFonts w:hint="cs"/>
            <w:rtl/>
          </w:rPr>
          <w:t>איכות ההצעה</w:t>
        </w:r>
        <w:r w:rsidR="00901105" w:rsidRPr="00040E89">
          <w:tab/>
        </w:r>
        <w:r w:rsidR="00901105" w:rsidRPr="00040E89">
          <w:fldChar w:fldCharType="begin"/>
        </w:r>
        <w:r w:rsidR="00901105" w:rsidRPr="00040E89">
          <w:instrText xml:space="preserve"> PAGEREF _Toc256000068 \h </w:instrText>
        </w:r>
        <w:r w:rsidR="00901105" w:rsidRPr="00040E89">
          <w:fldChar w:fldCharType="separate"/>
        </w:r>
        <w:r w:rsidR="006F71B8">
          <w:rPr>
            <w:noProof/>
            <w:rtl/>
          </w:rPr>
          <w:t>25</w:t>
        </w:r>
        <w:r w:rsidR="00901105" w:rsidRPr="00040E89">
          <w:fldChar w:fldCharType="end"/>
        </w:r>
      </w:hyperlink>
    </w:p>
    <w:p w14:paraId="58641F77" w14:textId="0338E0B7" w:rsidR="00901166" w:rsidRPr="00040E89" w:rsidRDefault="006805B5" w:rsidP="003A0BF2">
      <w:pPr>
        <w:pStyle w:val="TOC2"/>
        <w:rPr>
          <w:noProof/>
          <w:sz w:val="22"/>
        </w:rPr>
      </w:pPr>
      <w:hyperlink w:anchor="_Toc256000070" w:history="1">
        <w:r w:rsidR="00266032" w:rsidRPr="00040E89">
          <w:rPr>
            <w:rStyle w:val="Hyperlink"/>
          </w:rPr>
          <w:t>11.</w:t>
        </w:r>
        <w:r w:rsidR="00266032" w:rsidRPr="00040E89">
          <w:rPr>
            <w:noProof/>
            <w:sz w:val="22"/>
          </w:rPr>
          <w:tab/>
        </w:r>
        <w:r w:rsidR="00266032" w:rsidRPr="00040E89">
          <w:rPr>
            <w:rStyle w:val="Hyperlink"/>
            <w:rFonts w:hint="cs"/>
            <w:rtl/>
          </w:rPr>
          <w:t>בקשה למתן העדפה</w:t>
        </w:r>
        <w:r w:rsidR="00266032" w:rsidRPr="00040E89">
          <w:tab/>
        </w:r>
        <w:r w:rsidR="00266032" w:rsidRPr="00040E89">
          <w:fldChar w:fldCharType="begin"/>
        </w:r>
        <w:r w:rsidR="00266032" w:rsidRPr="00040E89">
          <w:instrText xml:space="preserve"> PAGEREF _Toc256000070 \h </w:instrText>
        </w:r>
        <w:r w:rsidR="00266032" w:rsidRPr="00040E89">
          <w:fldChar w:fldCharType="separate"/>
        </w:r>
        <w:r w:rsidR="006F71B8">
          <w:rPr>
            <w:noProof/>
            <w:rtl/>
          </w:rPr>
          <w:t>28</w:t>
        </w:r>
        <w:r w:rsidR="00266032" w:rsidRPr="00040E89">
          <w:fldChar w:fldCharType="end"/>
        </w:r>
      </w:hyperlink>
    </w:p>
    <w:p w14:paraId="141801E2" w14:textId="0F786D6F" w:rsidR="00901166" w:rsidRPr="00040E89" w:rsidRDefault="006805B5" w:rsidP="003A0BF2">
      <w:pPr>
        <w:pStyle w:val="TOC2"/>
        <w:rPr>
          <w:noProof/>
          <w:sz w:val="22"/>
        </w:rPr>
      </w:pPr>
      <w:hyperlink w:anchor="_Toc256000071" w:history="1">
        <w:r w:rsidR="006D632F" w:rsidRPr="00040E89">
          <w:rPr>
            <w:rStyle w:val="Hyperlink"/>
            <w:rtl/>
          </w:rPr>
          <w:t>1</w:t>
        </w:r>
        <w:r w:rsidR="006D632F" w:rsidRPr="00040E89">
          <w:rPr>
            <w:rStyle w:val="Hyperlink"/>
            <w:rFonts w:hint="cs"/>
            <w:rtl/>
          </w:rPr>
          <w:t>2</w:t>
        </w:r>
        <w:r w:rsidR="006D632F" w:rsidRPr="00040E89">
          <w:rPr>
            <w:rStyle w:val="Hyperlink"/>
            <w:rtl/>
          </w:rPr>
          <w:t>.</w:t>
        </w:r>
        <w:r w:rsidR="006D632F" w:rsidRPr="00040E89">
          <w:rPr>
            <w:noProof/>
            <w:sz w:val="22"/>
            <w:rtl/>
          </w:rPr>
          <w:tab/>
        </w:r>
        <w:r w:rsidR="006D632F" w:rsidRPr="00040E89">
          <w:rPr>
            <w:rStyle w:val="Hyperlink"/>
            <w:rFonts w:hint="cs"/>
            <w:rtl/>
          </w:rPr>
          <w:t>בקשה לחיסיון</w:t>
        </w:r>
        <w:r w:rsidR="006D632F" w:rsidRPr="00040E89">
          <w:tab/>
        </w:r>
        <w:r w:rsidR="006D632F" w:rsidRPr="00040E89">
          <w:fldChar w:fldCharType="begin"/>
        </w:r>
        <w:r w:rsidR="006D632F" w:rsidRPr="00040E89">
          <w:instrText xml:space="preserve"> PAGEREF _Toc256000071 \h </w:instrText>
        </w:r>
        <w:r w:rsidR="006D632F" w:rsidRPr="00040E89">
          <w:fldChar w:fldCharType="separate"/>
        </w:r>
        <w:r w:rsidR="006F71B8">
          <w:rPr>
            <w:noProof/>
            <w:rtl/>
          </w:rPr>
          <w:t>28</w:t>
        </w:r>
        <w:r w:rsidR="006D632F" w:rsidRPr="00040E89">
          <w:fldChar w:fldCharType="end"/>
        </w:r>
      </w:hyperlink>
    </w:p>
    <w:p w14:paraId="780CF2EC" w14:textId="340FD6C3" w:rsidR="00901166" w:rsidRPr="00040E89" w:rsidRDefault="006805B5" w:rsidP="003A0BF2">
      <w:pPr>
        <w:pStyle w:val="TOC2"/>
        <w:rPr>
          <w:noProof/>
          <w:sz w:val="22"/>
        </w:rPr>
      </w:pPr>
      <w:hyperlink w:anchor="_Toc256000081" w:history="1">
        <w:r w:rsidR="006D632F" w:rsidRPr="00040E89">
          <w:rPr>
            <w:rStyle w:val="Hyperlink"/>
            <w:rtl/>
          </w:rPr>
          <w:t>1</w:t>
        </w:r>
        <w:r w:rsidR="006D632F" w:rsidRPr="00040E89">
          <w:rPr>
            <w:rStyle w:val="Hyperlink"/>
            <w:rFonts w:hint="cs"/>
            <w:rtl/>
          </w:rPr>
          <w:t>3</w:t>
        </w:r>
        <w:r w:rsidR="006D632F" w:rsidRPr="00040E89">
          <w:rPr>
            <w:rStyle w:val="Hyperlink"/>
            <w:rtl/>
          </w:rPr>
          <w:t>.</w:t>
        </w:r>
        <w:r w:rsidR="006D632F" w:rsidRPr="00040E89">
          <w:rPr>
            <w:noProof/>
            <w:sz w:val="22"/>
            <w:rtl/>
          </w:rPr>
          <w:tab/>
        </w:r>
        <w:r w:rsidR="006D632F" w:rsidRPr="00040E89">
          <w:rPr>
            <w:rStyle w:val="Hyperlink"/>
            <w:rFonts w:hint="cs"/>
            <w:rtl/>
          </w:rPr>
          <w:t>רשימת נספחים שיש לצרף להצעה</w:t>
        </w:r>
        <w:r w:rsidR="006D632F" w:rsidRPr="00040E89">
          <w:tab/>
        </w:r>
        <w:r w:rsidR="006D632F" w:rsidRPr="00040E89">
          <w:fldChar w:fldCharType="begin"/>
        </w:r>
        <w:r w:rsidR="006D632F" w:rsidRPr="00040E89">
          <w:instrText xml:space="preserve"> PAGEREF _Toc256000081 \h </w:instrText>
        </w:r>
        <w:r w:rsidR="006D632F" w:rsidRPr="00040E89">
          <w:fldChar w:fldCharType="separate"/>
        </w:r>
        <w:r w:rsidR="006F71B8">
          <w:rPr>
            <w:noProof/>
            <w:rtl/>
          </w:rPr>
          <w:t>29</w:t>
        </w:r>
        <w:r w:rsidR="006D632F" w:rsidRPr="00040E89">
          <w:fldChar w:fldCharType="end"/>
        </w:r>
      </w:hyperlink>
    </w:p>
    <w:p w14:paraId="23D02DF0" w14:textId="714F4E7D" w:rsidR="00901166" w:rsidRPr="00040E89" w:rsidRDefault="006805B5" w:rsidP="00234AE5">
      <w:pPr>
        <w:pStyle w:val="TOC1"/>
        <w:rPr>
          <w:noProof/>
          <w:sz w:val="22"/>
        </w:rPr>
      </w:pPr>
      <w:hyperlink w:anchor="_Toc256000082" w:history="1">
        <w:r w:rsidR="00901105" w:rsidRPr="00040E89">
          <w:rPr>
            <w:rStyle w:val="Hyperlink"/>
            <w:rFonts w:hint="cs"/>
            <w:rtl/>
          </w:rPr>
          <w:t>פ</w:t>
        </w:r>
        <w:r w:rsidR="003D6B71" w:rsidRPr="00040E89">
          <w:rPr>
            <w:rStyle w:val="Hyperlink"/>
            <w:rFonts w:hint="cs"/>
            <w:rtl/>
          </w:rPr>
          <w:t xml:space="preserve">רק </w:t>
        </w:r>
        <w:r w:rsidR="00243C1C" w:rsidRPr="00040E89">
          <w:rPr>
            <w:rStyle w:val="Hyperlink"/>
            <w:rFonts w:hint="cs"/>
            <w:rtl/>
          </w:rPr>
          <w:t>ג</w:t>
        </w:r>
        <w:r w:rsidR="003D6B71" w:rsidRPr="00040E89">
          <w:rPr>
            <w:rStyle w:val="Hyperlink"/>
            <w:rFonts w:hint="cs"/>
            <w:rtl/>
          </w:rPr>
          <w:t>'</w:t>
        </w:r>
        <w:r w:rsidR="00275BF0" w:rsidRPr="00040E89">
          <w:rPr>
            <w:rStyle w:val="Hyperlink"/>
            <w:rFonts w:hint="cs"/>
            <w:rtl/>
          </w:rPr>
          <w:t xml:space="preserve"> </w:t>
        </w:r>
        <w:r w:rsidR="001E1B13" w:rsidRPr="00040E89">
          <w:rPr>
            <w:rStyle w:val="Hyperlink"/>
            <w:rtl/>
          </w:rPr>
          <w:t>–</w:t>
        </w:r>
        <w:r w:rsidR="003D6B71" w:rsidRPr="00040E89">
          <w:rPr>
            <w:rStyle w:val="Hyperlink"/>
            <w:rFonts w:hint="cs"/>
            <w:rtl/>
          </w:rPr>
          <w:t xml:space="preserve"> </w:t>
        </w:r>
        <w:r w:rsidR="007E0594" w:rsidRPr="00040E89">
          <w:rPr>
            <w:rStyle w:val="Hyperlink"/>
            <w:rtl/>
          </w:rPr>
          <w:t>פירוט השירותים ותוכן ההתקשרות עם הספק הזוכה</w:t>
        </w:r>
        <w:r w:rsidR="00901105" w:rsidRPr="00040E89">
          <w:tab/>
        </w:r>
        <w:r w:rsidR="00901105" w:rsidRPr="00040E89">
          <w:fldChar w:fldCharType="begin"/>
        </w:r>
        <w:r w:rsidR="00901105" w:rsidRPr="00040E89">
          <w:instrText xml:space="preserve"> PAGEREF _Toc256000082 \h </w:instrText>
        </w:r>
        <w:r w:rsidR="00901105" w:rsidRPr="00040E89">
          <w:fldChar w:fldCharType="separate"/>
        </w:r>
        <w:r w:rsidR="006F71B8">
          <w:rPr>
            <w:noProof/>
            <w:rtl/>
          </w:rPr>
          <w:t>32</w:t>
        </w:r>
        <w:r w:rsidR="00901105" w:rsidRPr="00040E89">
          <w:fldChar w:fldCharType="end"/>
        </w:r>
      </w:hyperlink>
    </w:p>
    <w:p w14:paraId="27DDF6BE" w14:textId="2E26CC2F" w:rsidR="00901166" w:rsidRPr="00040E89" w:rsidRDefault="00F10CC4" w:rsidP="003A0BF2">
      <w:pPr>
        <w:pStyle w:val="TOC2"/>
        <w:rPr>
          <w:noProof/>
        </w:rPr>
      </w:pPr>
      <w:r w:rsidRPr="00040E89">
        <w:rPr>
          <w:noProof/>
        </w:rPr>
        <w:t xml:space="preserve"> </w:t>
      </w:r>
    </w:p>
    <w:p w14:paraId="094F948B" w14:textId="77777777" w:rsidR="00717FE4" w:rsidRPr="00040E89" w:rsidRDefault="00901105" w:rsidP="00717FE4">
      <w:pPr>
        <w:rPr>
          <w:rFonts w:asciiTheme="minorHAnsi" w:hAnsiTheme="minorHAnsi" w:cstheme="minorHAnsi"/>
          <w:sz w:val="36"/>
          <w:szCs w:val="36"/>
          <w:rtl/>
        </w:rPr>
      </w:pPr>
      <w:r w:rsidRPr="00040E89">
        <w:rPr>
          <w:rFonts w:asciiTheme="minorHAnsi" w:hAnsiTheme="minorHAnsi" w:cstheme="minorHAnsi"/>
          <w:b/>
          <w:bCs/>
          <w:caps/>
          <w:sz w:val="36"/>
          <w:szCs w:val="36"/>
          <w:rtl/>
        </w:rPr>
        <w:fldChar w:fldCharType="end"/>
      </w:r>
    </w:p>
    <w:p w14:paraId="4D0250D7" w14:textId="77777777" w:rsidR="00717FE4" w:rsidRPr="00040E89" w:rsidRDefault="00717FE4" w:rsidP="00717FE4">
      <w:pPr>
        <w:tabs>
          <w:tab w:val="left" w:pos="504"/>
        </w:tabs>
        <w:spacing w:line="360" w:lineRule="auto"/>
        <w:rPr>
          <w:rFonts w:asciiTheme="minorHAnsi" w:hAnsiTheme="minorHAnsi" w:cstheme="minorBidi"/>
          <w:b/>
          <w:bCs/>
          <w:sz w:val="22"/>
          <w:szCs w:val="22"/>
          <w:rtl/>
        </w:rPr>
        <w:sectPr w:rsidR="00717FE4" w:rsidRPr="00040E89" w:rsidSect="00396DC1">
          <w:footerReference w:type="default" r:id="rId14"/>
          <w:footerReference w:type="first" r:id="rId15"/>
          <w:pgSz w:w="11906" w:h="16838" w:code="9"/>
          <w:pgMar w:top="1616" w:right="1826" w:bottom="1440" w:left="1800" w:header="709" w:footer="709" w:gutter="0"/>
          <w:pgNumType w:start="1"/>
          <w:cols w:space="708"/>
          <w:bidi/>
          <w:rtlGutter/>
          <w:docGrid w:linePitch="360"/>
        </w:sectPr>
      </w:pPr>
    </w:p>
    <w:p w14:paraId="6CE438B8" w14:textId="77777777" w:rsidR="00717FE4" w:rsidRPr="00040E89"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040E89" w:rsidSect="003D6B71">
          <w:type w:val="continuous"/>
          <w:pgSz w:w="11906" w:h="16838" w:code="9"/>
          <w:pgMar w:top="1616" w:right="1826" w:bottom="1440" w:left="1800" w:header="709" w:footer="709" w:gutter="0"/>
          <w:cols w:space="708"/>
          <w:titlePg/>
          <w:bidi/>
          <w:rtlGutter/>
          <w:docGrid w:linePitch="360"/>
        </w:sectPr>
      </w:pPr>
    </w:p>
    <w:p w14:paraId="0A60EB46" w14:textId="77777777" w:rsidR="005E3856" w:rsidRPr="00040E89" w:rsidRDefault="005E3856" w:rsidP="005E3856">
      <w:pPr>
        <w:rPr>
          <w:rFonts w:ascii="David" w:hAnsi="David" w:cs="David"/>
          <w:sz w:val="36"/>
          <w:szCs w:val="36"/>
          <w:rtl/>
        </w:rPr>
      </w:pPr>
    </w:p>
    <w:p w14:paraId="432E9CCB" w14:textId="77777777" w:rsidR="00652684" w:rsidRPr="00040E89" w:rsidRDefault="00652684" w:rsidP="005E3856">
      <w:pPr>
        <w:rPr>
          <w:rFonts w:ascii="David" w:hAnsi="David" w:cs="David"/>
          <w:sz w:val="36"/>
          <w:szCs w:val="36"/>
          <w:rtl/>
        </w:rPr>
      </w:pPr>
    </w:p>
    <w:p w14:paraId="6E41F2B5" w14:textId="77777777" w:rsidR="00652684" w:rsidRPr="00040E89" w:rsidRDefault="00652684" w:rsidP="005E3856">
      <w:pPr>
        <w:rPr>
          <w:rFonts w:ascii="David" w:hAnsi="David" w:cs="David"/>
          <w:sz w:val="36"/>
          <w:szCs w:val="36"/>
        </w:rPr>
      </w:pPr>
    </w:p>
    <w:p w14:paraId="7308F739" w14:textId="77777777" w:rsidR="005327F4" w:rsidRPr="00040E89" w:rsidRDefault="005327F4" w:rsidP="005327F4">
      <w:pPr>
        <w:rPr>
          <w:rFonts w:ascii="David" w:hAnsi="David" w:cs="David"/>
          <w:sz w:val="28"/>
          <w:szCs w:val="28"/>
          <w:rtl/>
        </w:rPr>
      </w:pPr>
    </w:p>
    <w:p w14:paraId="3A012E15" w14:textId="77777777" w:rsidR="005327F4" w:rsidRPr="00040E89" w:rsidRDefault="005327F4" w:rsidP="005327F4">
      <w:pPr>
        <w:rPr>
          <w:rFonts w:ascii="David" w:hAnsi="David" w:cs="David"/>
          <w:sz w:val="36"/>
          <w:szCs w:val="36"/>
          <w:rtl/>
        </w:rPr>
      </w:pPr>
    </w:p>
    <w:p w14:paraId="5A51B684" w14:textId="77777777" w:rsidR="005327F4" w:rsidRPr="00040E89" w:rsidRDefault="005327F4" w:rsidP="005327F4">
      <w:pPr>
        <w:tabs>
          <w:tab w:val="left" w:pos="504"/>
        </w:tabs>
        <w:spacing w:line="360" w:lineRule="auto"/>
        <w:rPr>
          <w:rFonts w:ascii="David" w:hAnsi="David" w:cs="David"/>
          <w:b/>
          <w:bCs/>
          <w:sz w:val="22"/>
          <w:szCs w:val="22"/>
          <w:rtl/>
        </w:rPr>
      </w:pPr>
    </w:p>
    <w:p w14:paraId="0BD3CC75" w14:textId="77777777" w:rsidR="005D0A83" w:rsidRPr="00040E89" w:rsidRDefault="005D0A83" w:rsidP="005D0A83">
      <w:pPr>
        <w:rPr>
          <w:rFonts w:ascii="David" w:hAnsi="David" w:cs="David"/>
          <w:rtl/>
        </w:rPr>
      </w:pPr>
    </w:p>
    <w:p w14:paraId="57576A90" w14:textId="77777777" w:rsidR="005D0A83" w:rsidRPr="00040E89" w:rsidRDefault="005D0A83" w:rsidP="005D0A83">
      <w:pPr>
        <w:rPr>
          <w:rFonts w:ascii="David" w:hAnsi="David" w:cs="David"/>
          <w:rtl/>
        </w:rPr>
      </w:pPr>
    </w:p>
    <w:p w14:paraId="4F9FE9C8" w14:textId="77777777" w:rsidR="002A3E64" w:rsidRPr="00040E89" w:rsidRDefault="00901105" w:rsidP="004765F5">
      <w:pPr>
        <w:pStyle w:val="afffffff9"/>
        <w:rPr>
          <w:rtl/>
        </w:rPr>
      </w:pPr>
      <w:bookmarkStart w:id="25" w:name="_Toc256000054"/>
      <w:bookmarkStart w:id="26" w:name="_Toc32477896"/>
      <w:r w:rsidRPr="00040E89">
        <w:rPr>
          <w:rtl/>
        </w:rPr>
        <w:t>פרק א'- הליך המכרז</w:t>
      </w:r>
      <w:bookmarkEnd w:id="25"/>
      <w:bookmarkEnd w:id="26"/>
    </w:p>
    <w:p w14:paraId="44D884D5" w14:textId="77777777" w:rsidR="005D0A83" w:rsidRPr="00040E89" w:rsidRDefault="005D0A83" w:rsidP="005D0A83">
      <w:pPr>
        <w:rPr>
          <w:rFonts w:ascii="David" w:hAnsi="David" w:cs="David"/>
          <w:rtl/>
        </w:rPr>
      </w:pPr>
    </w:p>
    <w:p w14:paraId="416CBDCA" w14:textId="77777777" w:rsidR="005D0A83" w:rsidRPr="00040E89" w:rsidRDefault="005D0A83" w:rsidP="005D0A83">
      <w:pPr>
        <w:rPr>
          <w:rFonts w:ascii="David" w:hAnsi="David" w:cs="David"/>
          <w:rtl/>
        </w:rPr>
      </w:pPr>
    </w:p>
    <w:p w14:paraId="03B9C321" w14:textId="77777777" w:rsidR="005D0A83" w:rsidRPr="00040E89" w:rsidRDefault="005D0A83" w:rsidP="005D0A83">
      <w:pPr>
        <w:rPr>
          <w:rFonts w:ascii="David" w:hAnsi="David" w:cs="David"/>
          <w:rtl/>
        </w:rPr>
      </w:pPr>
    </w:p>
    <w:p w14:paraId="087F8D2D" w14:textId="77777777" w:rsidR="005D0A83" w:rsidRPr="00040E89" w:rsidRDefault="005D0A83" w:rsidP="005D0A83">
      <w:pPr>
        <w:rPr>
          <w:rFonts w:ascii="David" w:hAnsi="David" w:cs="David"/>
          <w:rtl/>
        </w:rPr>
      </w:pPr>
    </w:p>
    <w:p w14:paraId="2057B611" w14:textId="77777777" w:rsidR="005D0A83" w:rsidRPr="00040E89" w:rsidRDefault="005D0A83" w:rsidP="005D0A83">
      <w:pPr>
        <w:rPr>
          <w:rFonts w:ascii="David" w:hAnsi="David" w:cs="David"/>
          <w:rtl/>
        </w:rPr>
      </w:pPr>
    </w:p>
    <w:p w14:paraId="5FF05EEC" w14:textId="77777777" w:rsidR="005D0A83" w:rsidRPr="00040E89" w:rsidRDefault="005D0A83" w:rsidP="005D0A83">
      <w:pPr>
        <w:rPr>
          <w:rFonts w:ascii="David" w:hAnsi="David" w:cs="David"/>
          <w:rtl/>
        </w:rPr>
        <w:sectPr w:rsidR="005D0A83" w:rsidRPr="00040E89" w:rsidSect="00654526">
          <w:footerReference w:type="first" r:id="rId16"/>
          <w:pgSz w:w="11906" w:h="16838" w:code="9"/>
          <w:pgMar w:top="1616" w:right="1826" w:bottom="1440" w:left="1800" w:header="709" w:footer="709" w:gutter="0"/>
          <w:cols w:space="708"/>
          <w:titlePg/>
          <w:bidi/>
          <w:rtlGutter/>
          <w:docGrid w:linePitch="360"/>
        </w:sectPr>
      </w:pPr>
    </w:p>
    <w:p w14:paraId="23767F25" w14:textId="77777777" w:rsidR="00EC7467" w:rsidRPr="00040E89" w:rsidRDefault="00901105" w:rsidP="00ED1416">
      <w:pPr>
        <w:pStyle w:val="1fe"/>
      </w:pPr>
      <w:bookmarkStart w:id="27" w:name="_Toc256000055"/>
      <w:bookmarkStart w:id="28" w:name="_Toc53331328"/>
      <w:r w:rsidRPr="00040E89">
        <w:rPr>
          <w:rFonts w:hint="cs"/>
          <w:rtl/>
        </w:rPr>
        <w:lastRenderedPageBreak/>
        <w:t>עקרונות</w:t>
      </w:r>
      <w:r w:rsidRPr="00040E89">
        <w:rPr>
          <w:rtl/>
        </w:rPr>
        <w:t xml:space="preserve"> ה</w:t>
      </w:r>
      <w:r w:rsidRPr="00040E89">
        <w:rPr>
          <w:rFonts w:hint="cs"/>
          <w:rtl/>
        </w:rPr>
        <w:t>מכרז</w:t>
      </w:r>
      <w:bookmarkEnd w:id="27"/>
      <w:bookmarkEnd w:id="28"/>
    </w:p>
    <w:p w14:paraId="13F86824" w14:textId="77777777" w:rsidR="00EC7467" w:rsidRPr="00040E89" w:rsidRDefault="00901105" w:rsidP="00ED1416">
      <w:pPr>
        <w:pStyle w:val="11"/>
      </w:pPr>
      <w:bookmarkStart w:id="29" w:name="_Toc43400587"/>
      <w:bookmarkStart w:id="30" w:name="_Toc44931896"/>
      <w:bookmarkStart w:id="31" w:name="_Toc44931983"/>
      <w:r w:rsidRPr="00040E89">
        <w:rPr>
          <w:rFonts w:hint="cs"/>
          <w:rtl/>
        </w:rPr>
        <w:t>הצגת</w:t>
      </w:r>
      <w:r w:rsidRPr="00040E89">
        <w:rPr>
          <w:rtl/>
        </w:rPr>
        <w:t xml:space="preserve"> ה</w:t>
      </w:r>
      <w:r w:rsidRPr="00040E89">
        <w:rPr>
          <w:rFonts w:hint="cs"/>
          <w:rtl/>
        </w:rPr>
        <w:t>מכרז</w:t>
      </w:r>
      <w:bookmarkEnd w:id="29"/>
      <w:bookmarkEnd w:id="30"/>
      <w:bookmarkEnd w:id="31"/>
    </w:p>
    <w:p w14:paraId="3BBFDB4F" w14:textId="77777777" w:rsidR="00DA0DE1" w:rsidRPr="00040E89" w:rsidRDefault="00901105" w:rsidP="00BD48C6">
      <w:pPr>
        <w:pStyle w:val="1112"/>
      </w:pPr>
      <w:bookmarkStart w:id="32" w:name="show_micrazpumbi"/>
      <w:r w:rsidRPr="00040E89">
        <w:rPr>
          <w:rtl/>
        </w:rPr>
        <w:t xml:space="preserve">מכרז זה </w:t>
      </w:r>
      <w:r w:rsidR="00AF4F7B" w:rsidRPr="00040E89">
        <w:rPr>
          <w:rFonts w:hint="cs"/>
          <w:rtl/>
        </w:rPr>
        <w:t>הוא מכרז פומבי ה</w:t>
      </w:r>
      <w:r w:rsidR="006B038D" w:rsidRPr="00040E89">
        <w:rPr>
          <w:rFonts w:hint="cs"/>
          <w:rtl/>
        </w:rPr>
        <w:t>נערך בהתאם</w:t>
      </w:r>
      <w:r w:rsidRPr="00040E89">
        <w:rPr>
          <w:rFonts w:hint="cs"/>
          <w:rtl/>
        </w:rPr>
        <w:t xml:space="preserve"> </w:t>
      </w:r>
      <w:r w:rsidR="009D11EE" w:rsidRPr="00040E89">
        <w:rPr>
          <w:rFonts w:hint="cs"/>
          <w:rtl/>
        </w:rPr>
        <w:t>ל</w:t>
      </w:r>
      <w:r w:rsidR="00EC7467" w:rsidRPr="00040E89">
        <w:rPr>
          <w:rFonts w:hint="cs"/>
          <w:rtl/>
        </w:rPr>
        <w:t>חוק חובת המכרזים, התשנ"ב-1992 ("</w:t>
      </w:r>
      <w:r w:rsidR="00EC7467" w:rsidRPr="00040E89">
        <w:rPr>
          <w:rFonts w:hint="cs"/>
          <w:b/>
          <w:bCs/>
          <w:rtl/>
        </w:rPr>
        <w:t>חוק חובת המכרזים</w:t>
      </w:r>
      <w:r w:rsidR="00EC7467" w:rsidRPr="00040E89">
        <w:rPr>
          <w:rFonts w:hint="cs"/>
          <w:rtl/>
        </w:rPr>
        <w:t xml:space="preserve">") ותקנותיו, </w:t>
      </w:r>
      <w:r w:rsidR="00A85321" w:rsidRPr="00040E89">
        <w:rPr>
          <w:rFonts w:hint="cs"/>
          <w:rtl/>
        </w:rPr>
        <w:t>ובכלל זה</w:t>
      </w:r>
      <w:r w:rsidR="00EC7467" w:rsidRPr="00040E89">
        <w:rPr>
          <w:rFonts w:hint="cs"/>
          <w:rtl/>
        </w:rPr>
        <w:t xml:space="preserve"> </w:t>
      </w:r>
      <w:r w:rsidR="009D11EE" w:rsidRPr="00040E89">
        <w:rPr>
          <w:rFonts w:hint="cs"/>
          <w:rtl/>
        </w:rPr>
        <w:t>תקנות חובת המכרזים, התשנ"ג-1993 (</w:t>
      </w:r>
      <w:r w:rsidR="00F71085" w:rsidRPr="00040E89">
        <w:rPr>
          <w:rFonts w:hint="cs"/>
          <w:rtl/>
        </w:rPr>
        <w:t>"</w:t>
      </w:r>
      <w:r w:rsidR="009D11EE" w:rsidRPr="00040E89">
        <w:rPr>
          <w:rFonts w:hint="cs"/>
          <w:b/>
          <w:bCs/>
          <w:rtl/>
        </w:rPr>
        <w:t>תקנות חובת המכרזים</w:t>
      </w:r>
      <w:r w:rsidR="00F71085" w:rsidRPr="00040E89">
        <w:rPr>
          <w:rFonts w:hint="cs"/>
          <w:rtl/>
        </w:rPr>
        <w:t>"</w:t>
      </w:r>
      <w:r w:rsidR="009D11EE" w:rsidRPr="00040E89">
        <w:rPr>
          <w:rFonts w:hint="cs"/>
          <w:rtl/>
        </w:rPr>
        <w:t>)</w:t>
      </w:r>
      <w:r w:rsidRPr="00040E89">
        <w:rPr>
          <w:rtl/>
        </w:rPr>
        <w:t>.</w:t>
      </w:r>
      <w:r w:rsidR="00AF4F7B" w:rsidRPr="00040E89">
        <w:rPr>
          <w:rFonts w:hint="cs"/>
          <w:rtl/>
        </w:rPr>
        <w:t xml:space="preserve"> </w:t>
      </w:r>
      <w:r w:rsidR="009D11EE" w:rsidRPr="00040E89">
        <w:rPr>
          <w:rFonts w:hint="cs"/>
          <w:rtl/>
        </w:rPr>
        <w:t xml:space="preserve"> </w:t>
      </w:r>
    </w:p>
    <w:bookmarkEnd w:id="32"/>
    <w:p w14:paraId="4A4D424F" w14:textId="77777777" w:rsidR="00AF4F7B" w:rsidRPr="00040E89" w:rsidRDefault="00901105" w:rsidP="00BD48C6">
      <w:pPr>
        <w:pStyle w:val="1112"/>
      </w:pPr>
      <w:r w:rsidRPr="00040E89">
        <w:rPr>
          <w:rFonts w:hint="cs"/>
          <w:rtl/>
        </w:rPr>
        <w:t xml:space="preserve">במסגרת הליך המכרז </w:t>
      </w:r>
      <w:r w:rsidR="00456A06" w:rsidRPr="00040E89">
        <w:rPr>
          <w:rFonts w:hint="cs"/>
          <w:rtl/>
        </w:rPr>
        <w:t>הצעות אשר יוגשו ב</w:t>
      </w:r>
      <w:r w:rsidR="00D7207B" w:rsidRPr="00040E89">
        <w:rPr>
          <w:rFonts w:hint="cs"/>
          <w:rtl/>
        </w:rPr>
        <w:t>מכרז</w:t>
      </w:r>
      <w:r w:rsidR="00361FDC" w:rsidRPr="00040E89">
        <w:rPr>
          <w:rtl/>
        </w:rPr>
        <w:t xml:space="preserve"> </w:t>
      </w:r>
      <w:r w:rsidR="00456A06" w:rsidRPr="00040E89">
        <w:rPr>
          <w:rFonts w:hint="cs"/>
          <w:rtl/>
        </w:rPr>
        <w:t>יידרשו לעמוד ב</w:t>
      </w:r>
      <w:r w:rsidR="00361FDC" w:rsidRPr="00040E89">
        <w:rPr>
          <w:rFonts w:hint="cs"/>
          <w:rtl/>
        </w:rPr>
        <w:t xml:space="preserve">תנאי </w:t>
      </w:r>
      <w:r w:rsidR="00361FDC" w:rsidRPr="00040E89">
        <w:rPr>
          <w:rtl/>
        </w:rPr>
        <w:t>הסף</w:t>
      </w:r>
      <w:r w:rsidR="00361FDC" w:rsidRPr="00040E89">
        <w:rPr>
          <w:rFonts w:hint="cs"/>
          <w:rtl/>
        </w:rPr>
        <w:t xml:space="preserve"> להשתתפות במכרז</w:t>
      </w:r>
      <w:r w:rsidR="00456A06" w:rsidRPr="00040E89">
        <w:rPr>
          <w:rFonts w:hint="cs"/>
          <w:rtl/>
        </w:rPr>
        <w:t xml:space="preserve"> המפורטים להלן. ההצעות אשר עמדו בתנאי הסף של המכרז, ידורגו </w:t>
      </w:r>
      <w:r w:rsidR="00046BF2" w:rsidRPr="00040E89">
        <w:rPr>
          <w:rFonts w:hint="cs"/>
          <w:rtl/>
        </w:rPr>
        <w:t>בהתאם ל</w:t>
      </w:r>
      <w:r w:rsidR="00DB3E1C" w:rsidRPr="00040E89">
        <w:rPr>
          <w:rFonts w:hint="cs"/>
          <w:rtl/>
        </w:rPr>
        <w:t>אמות המידה</w:t>
      </w:r>
      <w:r w:rsidR="007607D7" w:rsidRPr="00040E89">
        <w:rPr>
          <w:rFonts w:hint="cs"/>
          <w:rtl/>
        </w:rPr>
        <w:t xml:space="preserve"> המפורטות</w:t>
      </w:r>
      <w:r w:rsidR="00046BF2" w:rsidRPr="00040E89">
        <w:rPr>
          <w:rFonts w:hint="cs"/>
          <w:rtl/>
        </w:rPr>
        <w:t xml:space="preserve"> </w:t>
      </w:r>
      <w:r w:rsidR="00D7207B" w:rsidRPr="00040E89">
        <w:rPr>
          <w:rFonts w:hint="cs"/>
          <w:rtl/>
        </w:rPr>
        <w:t>במכרז</w:t>
      </w:r>
      <w:r w:rsidR="00456A06" w:rsidRPr="00040E89">
        <w:rPr>
          <w:rFonts w:hint="cs"/>
          <w:rtl/>
        </w:rPr>
        <w:t xml:space="preserve">. </w:t>
      </w:r>
    </w:p>
    <w:p w14:paraId="10F5BE06" w14:textId="0ED03580" w:rsidR="001015D6" w:rsidRPr="00040E89" w:rsidRDefault="00901105" w:rsidP="00F66166">
      <w:pPr>
        <w:pStyle w:val="1112"/>
      </w:pPr>
      <w:bookmarkStart w:id="33" w:name="show_numZohim_1"/>
      <w:r w:rsidRPr="00040E89">
        <w:rPr>
          <w:rFonts w:hint="cs"/>
          <w:rtl/>
        </w:rPr>
        <w:t xml:space="preserve">בתום הליך המכרז, </w:t>
      </w:r>
      <w:r w:rsidR="009456B4" w:rsidRPr="00040E89">
        <w:rPr>
          <w:rFonts w:hint="cs"/>
          <w:rtl/>
        </w:rPr>
        <w:t>הרשות</w:t>
      </w:r>
      <w:r w:rsidR="00DB3E1C" w:rsidRPr="00040E89">
        <w:rPr>
          <w:rtl/>
        </w:rPr>
        <w:t xml:space="preserve"> </w:t>
      </w:r>
      <w:r w:rsidR="009456B4" w:rsidRPr="00040E89">
        <w:rPr>
          <w:rFonts w:hint="cs"/>
          <w:rtl/>
        </w:rPr>
        <w:t>ת</w:t>
      </w:r>
      <w:r w:rsidR="00DB3E1C" w:rsidRPr="00040E89">
        <w:rPr>
          <w:rFonts w:hint="cs"/>
          <w:rtl/>
        </w:rPr>
        <w:t xml:space="preserve">כריז על </w:t>
      </w:r>
      <w:r w:rsidR="0078289A" w:rsidRPr="00040E89">
        <w:rPr>
          <w:rFonts w:hint="cs"/>
          <w:rtl/>
        </w:rPr>
        <w:t>ה</w:t>
      </w:r>
      <w:r w:rsidR="00046BF2" w:rsidRPr="00040E89">
        <w:rPr>
          <w:rFonts w:hint="cs"/>
          <w:rtl/>
        </w:rPr>
        <w:t>הצעות בעלות הניקוד ה</w:t>
      </w:r>
      <w:r w:rsidR="0047693B" w:rsidRPr="00040E89">
        <w:rPr>
          <w:rFonts w:hint="cs"/>
          <w:rtl/>
        </w:rPr>
        <w:t>גבוה</w:t>
      </w:r>
      <w:r w:rsidR="00046BF2" w:rsidRPr="00040E89">
        <w:rPr>
          <w:rFonts w:hint="cs"/>
          <w:rtl/>
        </w:rPr>
        <w:t xml:space="preserve"> ביותר</w:t>
      </w:r>
      <w:r w:rsidR="00DB3E1C" w:rsidRPr="00040E89">
        <w:rPr>
          <w:rFonts w:hint="cs"/>
          <w:rtl/>
        </w:rPr>
        <w:t xml:space="preserve"> כזוכות במכרז</w:t>
      </w:r>
      <w:r w:rsidR="00107C36" w:rsidRPr="00040E89">
        <w:rPr>
          <w:rFonts w:hint="cs"/>
          <w:rtl/>
        </w:rPr>
        <w:t xml:space="preserve">, </w:t>
      </w:r>
      <w:r w:rsidR="00107C36" w:rsidRPr="00040E89">
        <w:rPr>
          <w:rFonts w:hint="eastAsia"/>
          <w:rtl/>
        </w:rPr>
        <w:t>ואלה</w:t>
      </w:r>
      <w:r w:rsidR="00107C36" w:rsidRPr="00040E89">
        <w:rPr>
          <w:rtl/>
        </w:rPr>
        <w:t xml:space="preserve"> </w:t>
      </w:r>
      <w:r w:rsidR="00F66166" w:rsidRPr="00040E89">
        <w:rPr>
          <w:rFonts w:hint="cs"/>
          <w:rtl/>
        </w:rPr>
        <w:t>יהוו רשימה</w:t>
      </w:r>
      <w:r w:rsidR="00040E89" w:rsidRPr="00040E89">
        <w:rPr>
          <w:rFonts w:hint="cs"/>
          <w:u w:val="single"/>
          <w:rtl/>
        </w:rPr>
        <w:t xml:space="preserve"> </w:t>
      </w:r>
      <w:r w:rsidR="00107C36" w:rsidRPr="00040E89">
        <w:rPr>
          <w:rFonts w:hint="eastAsia"/>
          <w:u w:val="single"/>
          <w:rtl/>
        </w:rPr>
        <w:t>מומלצת</w:t>
      </w:r>
      <w:r w:rsidR="00107C36" w:rsidRPr="00040E89">
        <w:rPr>
          <w:rtl/>
        </w:rPr>
        <w:t xml:space="preserve"> בלבד,</w:t>
      </w:r>
      <w:r w:rsidR="00456A06" w:rsidRPr="00040E89">
        <w:rPr>
          <w:rFonts w:hint="cs"/>
          <w:rtl/>
        </w:rPr>
        <w:t xml:space="preserve"> </w:t>
      </w:r>
      <w:r w:rsidR="00673FAF" w:rsidRPr="00040E89">
        <w:rPr>
          <w:rFonts w:hint="cs"/>
          <w:rtl/>
        </w:rPr>
        <w:t>וההתקשרות</w:t>
      </w:r>
      <w:r w:rsidR="004709A5" w:rsidRPr="00040E89">
        <w:rPr>
          <w:rFonts w:hint="cs"/>
          <w:rtl/>
        </w:rPr>
        <w:t xml:space="preserve"> ע</w:t>
      </w:r>
      <w:r w:rsidR="00F66166" w:rsidRPr="00040E89">
        <w:rPr>
          <w:rFonts w:hint="cs"/>
          <w:rtl/>
        </w:rPr>
        <w:t>ם מי מהן</w:t>
      </w:r>
      <w:r w:rsidR="004709A5" w:rsidRPr="00040E89">
        <w:rPr>
          <w:rFonts w:hint="cs"/>
          <w:rtl/>
        </w:rPr>
        <w:t xml:space="preserve"> תיעשה על ידי החברות הממשלתיות לפי הוראות הדין הרלוונטיות החלות עליהן</w:t>
      </w:r>
      <w:r w:rsidR="004709A5" w:rsidRPr="00040E89">
        <w:rPr>
          <w:rtl/>
        </w:rPr>
        <w:t>,</w:t>
      </w:r>
      <w:r w:rsidR="00107C36" w:rsidRPr="00040E89">
        <w:rPr>
          <w:rtl/>
        </w:rPr>
        <w:t xml:space="preserve"> ולפי צורכיהן</w:t>
      </w:r>
      <w:r w:rsidR="004709A5" w:rsidRPr="00040E89">
        <w:rPr>
          <w:rFonts w:hint="cs"/>
          <w:rtl/>
        </w:rPr>
        <w:t xml:space="preserve"> </w:t>
      </w:r>
      <w:r w:rsidR="007231C3" w:rsidRPr="00040E89">
        <w:rPr>
          <w:rFonts w:hint="cs"/>
          <w:rtl/>
        </w:rPr>
        <w:t>.</w:t>
      </w:r>
      <w:bookmarkEnd w:id="33"/>
    </w:p>
    <w:p w14:paraId="3E87A02E" w14:textId="77777777" w:rsidR="006215B9" w:rsidRPr="00040E89" w:rsidRDefault="00901105" w:rsidP="00BD48C6">
      <w:pPr>
        <w:pStyle w:val="1112"/>
        <w:sectPr w:rsidR="006215B9" w:rsidRPr="00040E89" w:rsidSect="00654526">
          <w:pgSz w:w="11906" w:h="16838" w:code="9"/>
          <w:pgMar w:top="1616" w:right="1826" w:bottom="1440" w:left="1800" w:header="709" w:footer="709" w:gutter="0"/>
          <w:cols w:space="708"/>
          <w:titlePg/>
          <w:bidi/>
          <w:rtlGutter/>
          <w:docGrid w:linePitch="360"/>
        </w:sectPr>
      </w:pPr>
      <w:bookmarkStart w:id="34" w:name="hidden_AmotMidaA_2"/>
      <w:bookmarkEnd w:id="34"/>
      <w:r w:rsidRPr="00040E89">
        <w:rPr>
          <w:rFonts w:hint="cs"/>
          <w:rtl/>
        </w:rPr>
        <w:t xml:space="preserve">המכרז יתנהל בהתאם לדין, ולפי כללי המכרז המפורטים במסמכי המכרז. </w:t>
      </w:r>
    </w:p>
    <w:p w14:paraId="7418E0CC" w14:textId="77777777" w:rsidR="008E6C99" w:rsidRPr="00040E89" w:rsidRDefault="00901105" w:rsidP="00ED1416">
      <w:pPr>
        <w:pStyle w:val="1fe"/>
      </w:pPr>
      <w:bookmarkStart w:id="35" w:name="_Toc256000056"/>
      <w:bookmarkStart w:id="36" w:name="_Toc32477899"/>
      <w:bookmarkStart w:id="37" w:name="_Toc43400588"/>
      <w:bookmarkStart w:id="38" w:name="_Toc44931897"/>
      <w:bookmarkStart w:id="39" w:name="_Toc44931984"/>
      <w:bookmarkStart w:id="40" w:name="_Toc53331329"/>
      <w:r w:rsidRPr="00040E89">
        <w:rPr>
          <w:rtl/>
        </w:rPr>
        <w:lastRenderedPageBreak/>
        <w:t>תנאי סף</w:t>
      </w:r>
      <w:bookmarkEnd w:id="35"/>
      <w:bookmarkEnd w:id="36"/>
      <w:bookmarkEnd w:id="37"/>
      <w:bookmarkEnd w:id="38"/>
      <w:bookmarkEnd w:id="39"/>
      <w:bookmarkEnd w:id="40"/>
      <w:r w:rsidRPr="00040E89">
        <w:rPr>
          <w:rtl/>
        </w:rPr>
        <w:t xml:space="preserve"> </w:t>
      </w:r>
    </w:p>
    <w:p w14:paraId="7974D503" w14:textId="77777777" w:rsidR="00F43C9A" w:rsidRPr="00040E89" w:rsidRDefault="00901105" w:rsidP="00ED1416">
      <w:pPr>
        <w:pStyle w:val="11"/>
        <w:rPr>
          <w:rtl/>
        </w:rPr>
      </w:pPr>
      <w:bookmarkStart w:id="41" w:name="_Toc43400589"/>
      <w:bookmarkStart w:id="42" w:name="_Toc44931898"/>
      <w:bookmarkStart w:id="43" w:name="_Toc44931985"/>
      <w:r w:rsidRPr="00040E89">
        <w:rPr>
          <w:rFonts w:hint="eastAsia"/>
          <w:rtl/>
        </w:rPr>
        <w:t>תנאי</w:t>
      </w:r>
      <w:r w:rsidRPr="00040E89">
        <w:rPr>
          <w:rtl/>
        </w:rPr>
        <w:t xml:space="preserve"> סף להשתתפות במכרז</w:t>
      </w:r>
      <w:bookmarkEnd w:id="41"/>
      <w:bookmarkEnd w:id="42"/>
      <w:bookmarkEnd w:id="43"/>
    </w:p>
    <w:p w14:paraId="121CCB4E" w14:textId="77777777" w:rsidR="00A900DD" w:rsidRPr="00040E89" w:rsidRDefault="00901105" w:rsidP="00BD48C6">
      <w:pPr>
        <w:pStyle w:val="1112"/>
      </w:pPr>
      <w:r w:rsidRPr="00040E89">
        <w:rPr>
          <w:rtl/>
        </w:rPr>
        <w:t>רשאי להשתתף במכרז מציע אשר עומד, במועד</w:t>
      </w:r>
      <w:r w:rsidR="008A2C04" w:rsidRPr="00040E89">
        <w:rPr>
          <w:rFonts w:hint="cs"/>
          <w:rtl/>
        </w:rPr>
        <w:t xml:space="preserve"> </w:t>
      </w:r>
      <w:r w:rsidR="00C411C5" w:rsidRPr="00040E89">
        <w:rPr>
          <w:rFonts w:hint="cs"/>
          <w:rtl/>
        </w:rPr>
        <w:t>ה</w:t>
      </w:r>
      <w:r w:rsidR="008A2C04" w:rsidRPr="00040E89">
        <w:rPr>
          <w:rFonts w:hint="cs"/>
          <w:rtl/>
        </w:rPr>
        <w:t>אחרון ל</w:t>
      </w:r>
      <w:r w:rsidRPr="00040E89">
        <w:rPr>
          <w:rtl/>
        </w:rPr>
        <w:t>הגשת ההצע</w:t>
      </w:r>
      <w:r w:rsidR="008A2C04" w:rsidRPr="00040E89">
        <w:rPr>
          <w:rFonts w:hint="cs"/>
          <w:rtl/>
        </w:rPr>
        <w:t>ות</w:t>
      </w:r>
      <w:r w:rsidRPr="00040E89">
        <w:rPr>
          <w:rtl/>
        </w:rPr>
        <w:t xml:space="preserve">, </w:t>
      </w:r>
      <w:r w:rsidR="0047693B" w:rsidRPr="00040E89">
        <w:rPr>
          <w:rtl/>
        </w:rPr>
        <w:t>ב</w:t>
      </w:r>
      <w:r w:rsidR="0047693B" w:rsidRPr="00040E89">
        <w:rPr>
          <w:rFonts w:hint="cs"/>
          <w:rtl/>
        </w:rPr>
        <w:t>תנאי הסף להשתתפות במכרז המנו</w:t>
      </w:r>
      <w:r w:rsidRPr="00040E89">
        <w:rPr>
          <w:rFonts w:hint="cs"/>
          <w:rtl/>
        </w:rPr>
        <w:t>י</w:t>
      </w:r>
      <w:r w:rsidR="0047693B" w:rsidRPr="00040E89">
        <w:rPr>
          <w:rFonts w:hint="cs"/>
          <w:rtl/>
        </w:rPr>
        <w:t>ים להלן</w:t>
      </w:r>
      <w:r w:rsidR="00144132" w:rsidRPr="00040E89">
        <w:rPr>
          <w:rFonts w:hint="cs"/>
          <w:rtl/>
        </w:rPr>
        <w:t xml:space="preserve">. </w:t>
      </w:r>
    </w:p>
    <w:p w14:paraId="75B02282" w14:textId="77777777" w:rsidR="00F43C9A" w:rsidRPr="00040E89" w:rsidRDefault="00901105" w:rsidP="00BD48C6">
      <w:pPr>
        <w:pStyle w:val="1112"/>
      </w:pPr>
      <w:r w:rsidRPr="00040E89">
        <w:rPr>
          <w:rFonts w:hint="cs"/>
          <w:rtl/>
        </w:rPr>
        <w:t>הוכחת העמידה בתנאי הסף המנויים להלן, תתבצע בהתאם להוראות חוברת ההצעה (</w:t>
      </w:r>
      <w:r w:rsidRPr="00040E89">
        <w:rPr>
          <w:rFonts w:hint="cs"/>
          <w:b/>
          <w:bCs/>
          <w:rtl/>
        </w:rPr>
        <w:t>פרק ב</w:t>
      </w:r>
      <w:r w:rsidRPr="00040E89">
        <w:rPr>
          <w:rFonts w:hint="cs"/>
          <w:rtl/>
        </w:rPr>
        <w:t>)</w:t>
      </w:r>
      <w:r w:rsidR="00A900DD" w:rsidRPr="00040E89">
        <w:rPr>
          <w:rFonts w:hint="cs"/>
          <w:rtl/>
        </w:rPr>
        <w:t>.</w:t>
      </w:r>
    </w:p>
    <w:p w14:paraId="0128D7C1" w14:textId="77777777" w:rsidR="00390B5E" w:rsidRPr="00040E89" w:rsidRDefault="00901105" w:rsidP="00ED1416">
      <w:pPr>
        <w:pStyle w:val="11"/>
      </w:pPr>
      <w:bookmarkStart w:id="44" w:name="_Toc43400590"/>
      <w:bookmarkStart w:id="45" w:name="_Toc44931899"/>
      <w:bookmarkStart w:id="46" w:name="_Toc44931986"/>
      <w:r w:rsidRPr="00040E89">
        <w:rPr>
          <w:rFonts w:hint="eastAsia"/>
          <w:rtl/>
        </w:rPr>
        <w:t>תנאי</w:t>
      </w:r>
      <w:r w:rsidRPr="00040E89">
        <w:rPr>
          <w:rtl/>
        </w:rPr>
        <w:t xml:space="preserve"> </w:t>
      </w:r>
      <w:r w:rsidRPr="00040E89">
        <w:rPr>
          <w:rFonts w:hint="eastAsia"/>
          <w:rtl/>
        </w:rPr>
        <w:t>סף</w:t>
      </w:r>
      <w:r w:rsidRPr="00040E89">
        <w:rPr>
          <w:rtl/>
        </w:rPr>
        <w:t xml:space="preserve"> </w:t>
      </w:r>
      <w:r w:rsidRPr="00040E89">
        <w:rPr>
          <w:rFonts w:hint="eastAsia"/>
          <w:rtl/>
        </w:rPr>
        <w:t>מנהליים</w:t>
      </w:r>
      <w:r w:rsidRPr="00040E89">
        <w:rPr>
          <w:rtl/>
        </w:rPr>
        <w:t>:</w:t>
      </w:r>
      <w:bookmarkEnd w:id="44"/>
      <w:bookmarkEnd w:id="45"/>
      <w:bookmarkEnd w:id="46"/>
    </w:p>
    <w:p w14:paraId="16E9CAC7" w14:textId="77777777" w:rsidR="00F81260" w:rsidRPr="00040E89" w:rsidRDefault="00901105" w:rsidP="00BD48C6">
      <w:pPr>
        <w:pStyle w:val="1112"/>
      </w:pPr>
      <w:r w:rsidRPr="00040E89">
        <w:rPr>
          <w:rFonts w:hint="eastAsia"/>
          <w:rtl/>
        </w:rPr>
        <w:t>ככל</w:t>
      </w:r>
      <w:r w:rsidRPr="00040E89">
        <w:rPr>
          <w:rtl/>
        </w:rPr>
        <w:t xml:space="preserve"> שחלה על המציע חובת רישום</w:t>
      </w:r>
      <w:r w:rsidR="000B70FD" w:rsidRPr="00040E89">
        <w:rPr>
          <w:rFonts w:hint="cs"/>
          <w:rtl/>
        </w:rPr>
        <w:t>, על פי דין,</w:t>
      </w:r>
      <w:r w:rsidRPr="00040E89">
        <w:rPr>
          <w:rtl/>
        </w:rPr>
        <w:t xml:space="preserve"> בישראל, </w:t>
      </w:r>
      <w:r w:rsidR="00652E81" w:rsidRPr="00040E89">
        <w:rPr>
          <w:rFonts w:hint="eastAsia"/>
          <w:rtl/>
        </w:rPr>
        <w:t>על</w:t>
      </w:r>
      <w:r w:rsidRPr="00040E89">
        <w:rPr>
          <w:rFonts w:hint="eastAsia"/>
          <w:rtl/>
        </w:rPr>
        <w:t>יו</w:t>
      </w:r>
      <w:r w:rsidR="00652E81" w:rsidRPr="00040E89">
        <w:rPr>
          <w:rtl/>
        </w:rPr>
        <w:t xml:space="preserve"> להיות</w:t>
      </w:r>
      <w:r w:rsidRPr="00040E89">
        <w:rPr>
          <w:rtl/>
        </w:rPr>
        <w:t xml:space="preserve"> רשום כדין.</w:t>
      </w:r>
    </w:p>
    <w:p w14:paraId="2214E899" w14:textId="77777777" w:rsidR="00F43C9A" w:rsidRPr="00040E89" w:rsidRDefault="00901105" w:rsidP="00BD48C6">
      <w:pPr>
        <w:pStyle w:val="1112"/>
      </w:pPr>
      <w:r w:rsidRPr="00040E89">
        <w:rPr>
          <w:rFonts w:hint="cs"/>
          <w:rtl/>
        </w:rPr>
        <w:t>המציע עומד</w:t>
      </w:r>
      <w:r w:rsidR="004F1288" w:rsidRPr="00040E89">
        <w:rPr>
          <w:rFonts w:hint="cs"/>
          <w:rtl/>
        </w:rPr>
        <w:t xml:space="preserve"> בדרישות </w:t>
      </w:r>
      <w:r w:rsidR="006B64EF" w:rsidRPr="00040E89">
        <w:rPr>
          <w:rtl/>
        </w:rPr>
        <w:t>חוק עסקאות גופים ציבוריים, התשל"ו- 1976</w:t>
      </w:r>
      <w:r w:rsidR="006B64EF" w:rsidRPr="00040E89">
        <w:t xml:space="preserve"> </w:t>
      </w:r>
      <w:r w:rsidR="006B64EF" w:rsidRPr="00040E89">
        <w:rPr>
          <w:rtl/>
        </w:rPr>
        <w:t>("</w:t>
      </w:r>
      <w:r w:rsidR="006B64EF" w:rsidRPr="00040E89">
        <w:rPr>
          <w:b/>
          <w:bCs/>
          <w:rtl/>
        </w:rPr>
        <w:t>חוק עסקאות גופים ציבוריים</w:t>
      </w:r>
      <w:r w:rsidR="006B64EF" w:rsidRPr="00040E89">
        <w:rPr>
          <w:rtl/>
        </w:rPr>
        <w:t>")</w:t>
      </w:r>
      <w:r w:rsidRPr="00040E89">
        <w:rPr>
          <w:rtl/>
        </w:rPr>
        <w:t>.</w:t>
      </w:r>
    </w:p>
    <w:p w14:paraId="172BEC52" w14:textId="77777777" w:rsidR="00390B5E" w:rsidRPr="00040E89" w:rsidRDefault="00901105" w:rsidP="00ED1416">
      <w:pPr>
        <w:pStyle w:val="11"/>
      </w:pPr>
      <w:bookmarkStart w:id="47" w:name="_Toc32477196"/>
      <w:bookmarkStart w:id="48" w:name="_Toc43400591"/>
      <w:bookmarkStart w:id="49" w:name="_Toc44931900"/>
      <w:bookmarkStart w:id="50" w:name="_Toc44931987"/>
      <w:bookmarkEnd w:id="47"/>
      <w:r w:rsidRPr="00040E89">
        <w:rPr>
          <w:rFonts w:hint="eastAsia"/>
          <w:rtl/>
        </w:rPr>
        <w:t>תנאי</w:t>
      </w:r>
      <w:r w:rsidRPr="00040E89">
        <w:rPr>
          <w:rtl/>
        </w:rPr>
        <w:t xml:space="preserve"> </w:t>
      </w:r>
      <w:r w:rsidRPr="00040E89">
        <w:rPr>
          <w:rFonts w:hint="eastAsia"/>
          <w:rtl/>
        </w:rPr>
        <w:t>סף</w:t>
      </w:r>
      <w:r w:rsidRPr="00040E89">
        <w:rPr>
          <w:rtl/>
        </w:rPr>
        <w:t xml:space="preserve"> </w:t>
      </w:r>
      <w:r w:rsidRPr="00040E89">
        <w:rPr>
          <w:rFonts w:hint="eastAsia"/>
          <w:rtl/>
        </w:rPr>
        <w:t>מקצועיים</w:t>
      </w:r>
      <w:r w:rsidRPr="00040E89">
        <w:rPr>
          <w:rtl/>
        </w:rPr>
        <w:t>:</w:t>
      </w:r>
      <w:bookmarkEnd w:id="48"/>
      <w:bookmarkEnd w:id="49"/>
      <w:bookmarkEnd w:id="50"/>
    </w:p>
    <w:p w14:paraId="0B15C080" w14:textId="77777777" w:rsidR="00CC3072" w:rsidRPr="00040E89" w:rsidRDefault="00901105" w:rsidP="003B67D5">
      <w:pPr>
        <w:pStyle w:val="111"/>
      </w:pPr>
      <w:r w:rsidRPr="00040E89">
        <w:rPr>
          <w:rtl/>
        </w:rPr>
        <w:t>המציע</w:t>
      </w:r>
      <w:r w:rsidR="0047693B" w:rsidRPr="00040E89">
        <w:rPr>
          <w:rFonts w:hint="cs"/>
          <w:rtl/>
        </w:rPr>
        <w:t xml:space="preserve"> עומד בתנאים המפורטים להלן</w:t>
      </w:r>
      <w:r w:rsidRPr="00040E89">
        <w:rPr>
          <w:rtl/>
        </w:rPr>
        <w:t>:</w:t>
      </w:r>
    </w:p>
    <w:p w14:paraId="5C869AE5" w14:textId="77777777" w:rsidR="00E6208D" w:rsidRPr="00040E89" w:rsidRDefault="004C403F" w:rsidP="004C403F">
      <w:pPr>
        <w:pStyle w:val="4-2"/>
        <w:outlineLvl w:val="9"/>
        <w:rPr>
          <w:rFonts w:ascii="David" w:hAnsi="David"/>
          <w:rtl/>
        </w:rPr>
      </w:pPr>
      <w:r w:rsidRPr="00040E89">
        <w:t xml:space="preserve">       </w:t>
      </w:r>
      <w:bookmarkStart w:id="51" w:name="SugTnMt1_1"/>
      <w:r w:rsidR="00901105" w:rsidRPr="00040E89">
        <w:rPr>
          <w:rStyle w:val="11113"/>
          <w:rFonts w:hint="cs"/>
          <w:rtl/>
        </w:rPr>
        <w:t>ניסיון מקצועי</w:t>
      </w:r>
      <w:bookmarkEnd w:id="51"/>
      <w:r w:rsidR="00901105" w:rsidRPr="00040E89">
        <w:rPr>
          <w:rFonts w:ascii="David" w:hAnsi="David"/>
          <w:b/>
          <w:bCs/>
          <w:rtl/>
        </w:rPr>
        <w:t>–</w:t>
      </w:r>
    </w:p>
    <w:p w14:paraId="32F121B7" w14:textId="77777777" w:rsidR="00703F63" w:rsidRPr="00040E89" w:rsidRDefault="002A09F5" w:rsidP="004C403F">
      <w:pPr>
        <w:pStyle w:val="4-2"/>
        <w:outlineLvl w:val="9"/>
        <w:rPr>
          <w:rFonts w:ascii="David" w:hAnsi="David"/>
          <w:u w:val="single"/>
          <w:rtl/>
        </w:rPr>
      </w:pPr>
      <w:r w:rsidRPr="00040E89">
        <w:rPr>
          <w:rFonts w:ascii="David" w:hAnsi="David" w:hint="cs"/>
          <w:u w:val="single"/>
          <w:rtl/>
        </w:rPr>
        <w:t>מרכז הצוות</w:t>
      </w:r>
      <w:r w:rsidR="00703F63" w:rsidRPr="00040E89">
        <w:rPr>
          <w:rFonts w:ascii="David" w:hAnsi="David"/>
          <w:rtl/>
        </w:rPr>
        <w:t>:</w:t>
      </w:r>
    </w:p>
    <w:p w14:paraId="67A73575" w14:textId="77777777" w:rsidR="002A09F5" w:rsidRPr="00040E89" w:rsidRDefault="002A09F5" w:rsidP="007A017B">
      <w:pPr>
        <w:pStyle w:val="4-2"/>
        <w:tabs>
          <w:tab w:val="clear" w:pos="1617"/>
        </w:tabs>
        <w:ind w:left="1050" w:firstLine="0"/>
        <w:outlineLvl w:val="9"/>
        <w:rPr>
          <w:rFonts w:ascii="David" w:hAnsi="David"/>
          <w:rtl/>
        </w:rPr>
      </w:pPr>
      <w:r w:rsidRPr="00040E89">
        <w:rPr>
          <w:rFonts w:ascii="David" w:hAnsi="David" w:hint="cs"/>
          <w:rtl/>
        </w:rPr>
        <w:t>על המציע להעמיד מטעמו ראש צוות בעל מומחיות</w:t>
      </w:r>
      <w:r w:rsidR="00DC0831" w:rsidRPr="00040E89">
        <w:rPr>
          <w:rFonts w:ascii="David" w:hAnsi="David" w:hint="cs"/>
          <w:rtl/>
        </w:rPr>
        <w:t xml:space="preserve"> כמפורט להלן. המציע יתחייב שראש הצוות יספק את השירותים המבוקשים בעצמו, כאשר יידרש לכך במהלך תקופת ההתקשרות.</w:t>
      </w:r>
    </w:p>
    <w:p w14:paraId="14BAAA64" w14:textId="21CC1898" w:rsidR="00E6208D" w:rsidRPr="00040E89" w:rsidRDefault="00F11BCE" w:rsidP="00F11BCE">
      <w:pPr>
        <w:pStyle w:val="11111"/>
        <w:numPr>
          <w:ilvl w:val="0"/>
          <w:numId w:val="0"/>
        </w:numPr>
        <w:ind w:left="1440"/>
        <w:rPr>
          <w:rtl/>
        </w:rPr>
      </w:pPr>
      <w:r w:rsidRPr="00040E89">
        <w:rPr>
          <w:rtl/>
        </w:rPr>
        <w:t>2.3.1.1</w:t>
      </w:r>
      <w:r w:rsidRPr="00040E89">
        <w:rPr>
          <w:rFonts w:hint="cs"/>
          <w:rtl/>
        </w:rPr>
        <w:t>.</w:t>
      </w:r>
      <w:r w:rsidRPr="00040E89">
        <w:rPr>
          <w:rtl/>
        </w:rPr>
        <w:t xml:space="preserve">    </w:t>
      </w:r>
      <w:r w:rsidRPr="00040E89">
        <w:rPr>
          <w:rFonts w:hint="cs"/>
          <w:rtl/>
        </w:rPr>
        <w:t xml:space="preserve"> </w:t>
      </w:r>
      <w:r w:rsidRPr="00040E89">
        <w:rPr>
          <w:rtl/>
        </w:rPr>
        <w:t xml:space="preserve">  </w:t>
      </w:r>
      <w:r w:rsidR="005139B8" w:rsidRPr="00040E89">
        <w:rPr>
          <w:rFonts w:hint="cs"/>
          <w:b/>
          <w:bCs/>
          <w:u w:val="single"/>
          <w:rtl/>
        </w:rPr>
        <w:t xml:space="preserve">על ראש הצוות לפרט ניסיון מוכח בביצוע </w:t>
      </w:r>
      <w:r w:rsidR="0042291D" w:rsidRPr="00040E89">
        <w:rPr>
          <w:rFonts w:hint="cs"/>
          <w:b/>
          <w:bCs/>
          <w:u w:val="single"/>
          <w:rtl/>
        </w:rPr>
        <w:t xml:space="preserve">7 </w:t>
      </w:r>
      <w:r w:rsidR="005139B8" w:rsidRPr="00040E89">
        <w:rPr>
          <w:rFonts w:hint="cs"/>
          <w:b/>
          <w:bCs/>
          <w:u w:val="single"/>
          <w:rtl/>
        </w:rPr>
        <w:t xml:space="preserve">עבודות ב - </w:t>
      </w:r>
      <w:r w:rsidR="0042291D" w:rsidRPr="00040E89">
        <w:rPr>
          <w:rFonts w:hint="cs"/>
          <w:b/>
          <w:bCs/>
          <w:u w:val="single"/>
          <w:rtl/>
        </w:rPr>
        <w:t xml:space="preserve">5 </w:t>
      </w:r>
      <w:r w:rsidR="005139B8" w:rsidRPr="00040E89">
        <w:rPr>
          <w:rFonts w:hint="cs"/>
          <w:b/>
          <w:bCs/>
          <w:u w:val="single"/>
          <w:rtl/>
        </w:rPr>
        <w:t>השנים האחרונות</w:t>
      </w:r>
      <w:r w:rsidR="002C53DB" w:rsidRPr="00040E89">
        <w:rPr>
          <w:rStyle w:val="afffd"/>
          <w:b/>
          <w:bCs/>
          <w:u w:val="single"/>
          <w:rtl/>
        </w:rPr>
        <w:footnoteReference w:id="1"/>
      </w:r>
      <w:r w:rsidR="005139B8" w:rsidRPr="00040E89">
        <w:rPr>
          <w:rFonts w:hint="cs"/>
          <w:rtl/>
        </w:rPr>
        <w:t xml:space="preserve"> ב</w:t>
      </w:r>
      <w:r w:rsidR="00DC0831" w:rsidRPr="00040E89">
        <w:rPr>
          <w:rFonts w:hint="cs"/>
          <w:rtl/>
        </w:rPr>
        <w:t xml:space="preserve">תחום איתור, מיון והשמת </w:t>
      </w:r>
      <w:r w:rsidR="006B74A6" w:rsidRPr="00040E89">
        <w:rPr>
          <w:rFonts w:hint="cs"/>
          <w:rtl/>
        </w:rPr>
        <w:t xml:space="preserve">מנהלים </w:t>
      </w:r>
      <w:r w:rsidR="008D57BB" w:rsidRPr="00040E89">
        <w:rPr>
          <w:rFonts w:hint="cs"/>
          <w:rtl/>
        </w:rPr>
        <w:t>בכירים כ</w:t>
      </w:r>
      <w:r w:rsidR="004041E0" w:rsidRPr="00040E89">
        <w:rPr>
          <w:rFonts w:hint="cs"/>
          <w:rtl/>
        </w:rPr>
        <w:t>מ</w:t>
      </w:r>
      <w:r w:rsidR="008D57BB" w:rsidRPr="00040E89">
        <w:rPr>
          <w:rFonts w:hint="cs"/>
          <w:rtl/>
        </w:rPr>
        <w:t>שמעותם במכרז זה</w:t>
      </w:r>
      <w:r w:rsidR="0028593B" w:rsidRPr="00040E89">
        <w:rPr>
          <w:rFonts w:hint="cs"/>
          <w:rtl/>
        </w:rPr>
        <w:t xml:space="preserve">, </w:t>
      </w:r>
      <w:r w:rsidR="004E1A13" w:rsidRPr="00040E89">
        <w:rPr>
          <w:rFonts w:hint="cs"/>
          <w:rtl/>
        </w:rPr>
        <w:t xml:space="preserve">בחברות (כולל חברות ממשלתיות, בת ממשלתיות או מעורבות), בתאגידים סטטוטוריים </w:t>
      </w:r>
      <w:r w:rsidR="0028593B" w:rsidRPr="00040E89">
        <w:rPr>
          <w:rFonts w:hint="cs"/>
          <w:rtl/>
        </w:rPr>
        <w:t xml:space="preserve"> ו/או </w:t>
      </w:r>
      <w:r w:rsidR="004E1A13" w:rsidRPr="00040E89">
        <w:rPr>
          <w:rFonts w:hint="cs"/>
          <w:rtl/>
        </w:rPr>
        <w:t>ב</w:t>
      </w:r>
      <w:r w:rsidR="0028593B" w:rsidRPr="00040E89">
        <w:rPr>
          <w:rFonts w:hint="cs"/>
          <w:rtl/>
        </w:rPr>
        <w:t xml:space="preserve">גופים ממשלתיים, </w:t>
      </w:r>
      <w:r w:rsidR="007D7664" w:rsidRPr="00040E89">
        <w:rPr>
          <w:rtl/>
        </w:rPr>
        <w:t xml:space="preserve"> </w:t>
      </w:r>
      <w:r w:rsidR="00DC0831" w:rsidRPr="00040E89">
        <w:rPr>
          <w:rFonts w:hint="cs"/>
          <w:rtl/>
        </w:rPr>
        <w:t xml:space="preserve">בהם היקף </w:t>
      </w:r>
      <w:r w:rsidR="002B6A3A" w:rsidRPr="00040E89">
        <w:rPr>
          <w:rFonts w:hint="cs"/>
          <w:rtl/>
        </w:rPr>
        <w:t>העסקים השנתי</w:t>
      </w:r>
      <w:r w:rsidR="004E1A13" w:rsidRPr="00040E89">
        <w:rPr>
          <w:rFonts w:hint="cs"/>
          <w:rtl/>
        </w:rPr>
        <w:t xml:space="preserve"> של כל גוף מאלה</w:t>
      </w:r>
      <w:r w:rsidR="002B6A3A" w:rsidRPr="00040E89">
        <w:rPr>
          <w:rFonts w:hint="cs"/>
          <w:rtl/>
        </w:rPr>
        <w:t xml:space="preserve"> </w:t>
      </w:r>
      <w:r w:rsidR="0028593B" w:rsidRPr="00040E89">
        <w:rPr>
          <w:rFonts w:hint="cs"/>
          <w:rtl/>
        </w:rPr>
        <w:t xml:space="preserve">עולה </w:t>
      </w:r>
      <w:r w:rsidR="00DC0831" w:rsidRPr="00040E89">
        <w:rPr>
          <w:rFonts w:hint="cs"/>
          <w:rtl/>
        </w:rPr>
        <w:t xml:space="preserve">על 200 מלש"ח (כולל ניסיון בעבודות ממקומות עבודה קודמים). </w:t>
      </w:r>
    </w:p>
    <w:p w14:paraId="7455D18C" w14:textId="77777777" w:rsidR="00F11BCE" w:rsidRPr="00040E89" w:rsidRDefault="00F11BCE" w:rsidP="00234AE5">
      <w:pPr>
        <w:pStyle w:val="11111"/>
        <w:numPr>
          <w:ilvl w:val="0"/>
          <w:numId w:val="0"/>
        </w:numPr>
        <w:ind w:left="1440"/>
      </w:pPr>
    </w:p>
    <w:p w14:paraId="58276C7C" w14:textId="235A1C33" w:rsidR="00DC0831" w:rsidRPr="00040E89" w:rsidRDefault="00DC0831" w:rsidP="007A017B">
      <w:pPr>
        <w:pStyle w:val="111"/>
      </w:pPr>
      <w:r w:rsidRPr="00040E89">
        <w:rPr>
          <w:rFonts w:hint="cs"/>
          <w:rtl/>
        </w:rPr>
        <w:t>כללי</w:t>
      </w:r>
    </w:p>
    <w:p w14:paraId="7B79A6B0" w14:textId="77777777" w:rsidR="00DC0831" w:rsidRPr="00040E89" w:rsidRDefault="00DC0831" w:rsidP="007A017B">
      <w:pPr>
        <w:pStyle w:val="1111"/>
        <w:ind w:left="1617"/>
      </w:pPr>
      <w:r w:rsidRPr="00040E89">
        <w:rPr>
          <w:rFonts w:hint="cs"/>
          <w:rtl/>
        </w:rPr>
        <w:t>על המציע להו</w:t>
      </w:r>
      <w:r w:rsidR="000179D8" w:rsidRPr="00040E89">
        <w:rPr>
          <w:rFonts w:hint="cs"/>
          <w:rtl/>
        </w:rPr>
        <w:t>כ</w:t>
      </w:r>
      <w:r w:rsidRPr="00040E89">
        <w:rPr>
          <w:rFonts w:hint="cs"/>
          <w:rtl/>
        </w:rPr>
        <w:t xml:space="preserve">יח את כשירות ראש הצוות </w:t>
      </w:r>
      <w:r w:rsidR="003C7683" w:rsidRPr="00040E89">
        <w:rPr>
          <w:rFonts w:hint="cs"/>
          <w:rtl/>
        </w:rPr>
        <w:t>באמצעותו</w:t>
      </w:r>
      <w:r w:rsidRPr="00040E89">
        <w:rPr>
          <w:rFonts w:hint="cs"/>
          <w:rtl/>
        </w:rPr>
        <w:t xml:space="preserve"> יינתנו השירותים באמצעות קורות חיים מפורטים, תעודות השכלה, וכן מסמכים נוספים שיפרטו ויאשרו את הניסיון המקצועי והידע הרלוונטיים. המזמין רשאי לדרוש מהמציע מסמכים נוספים המאמתים את הניסיון המקצועי והידע של ראש הצוות, ככל שימצא זאת לנכון.</w:t>
      </w:r>
    </w:p>
    <w:p w14:paraId="04FC9F62" w14:textId="193B5899" w:rsidR="006F71B8" w:rsidRDefault="006F71B8">
      <w:pPr>
        <w:bidi w:val="0"/>
        <w:spacing w:before="200" w:after="200" w:line="276" w:lineRule="auto"/>
        <w:rPr>
          <w:rFonts w:cs="David"/>
          <w:noProof/>
          <w:rtl/>
          <w:lang w:eastAsia="he-IL"/>
        </w:rPr>
      </w:pPr>
      <w:r>
        <w:rPr>
          <w:rtl/>
        </w:rPr>
        <w:br w:type="page"/>
      </w:r>
    </w:p>
    <w:p w14:paraId="14C2B4EF" w14:textId="77777777" w:rsidR="00C4016B" w:rsidRPr="00040E89" w:rsidRDefault="00C4016B" w:rsidP="00B35105">
      <w:pPr>
        <w:pStyle w:val="11111"/>
        <w:numPr>
          <w:ilvl w:val="0"/>
          <w:numId w:val="0"/>
        </w:numPr>
        <w:ind w:left="2232"/>
      </w:pPr>
    </w:p>
    <w:p w14:paraId="6A7B2660" w14:textId="77777777" w:rsidR="00391993" w:rsidRPr="00040E89" w:rsidRDefault="00901105" w:rsidP="00551CC2">
      <w:pPr>
        <w:pStyle w:val="1fe"/>
        <w:rPr>
          <w:rtl/>
        </w:rPr>
      </w:pPr>
      <w:bookmarkStart w:id="52" w:name="_Toc256000057"/>
      <w:r w:rsidRPr="00040E89">
        <w:rPr>
          <w:rFonts w:hint="cs"/>
          <w:rtl/>
        </w:rPr>
        <w:t>ניקוד ה</w:t>
      </w:r>
      <w:r w:rsidR="008E27B7" w:rsidRPr="00040E89">
        <w:rPr>
          <w:rFonts w:hint="cs"/>
          <w:rtl/>
        </w:rPr>
        <w:t>הצעות</w:t>
      </w:r>
      <w:bookmarkEnd w:id="52"/>
    </w:p>
    <w:p w14:paraId="117C1E6C" w14:textId="77777777" w:rsidR="00C10C50" w:rsidRPr="00040E89" w:rsidRDefault="00901105" w:rsidP="00071F20">
      <w:pPr>
        <w:pStyle w:val="11"/>
        <w:outlineLvl w:val="9"/>
        <w:rPr>
          <w:rtl/>
        </w:rPr>
      </w:pPr>
      <w:bookmarkStart w:id="53" w:name="_Toc43400593"/>
      <w:bookmarkStart w:id="54" w:name="_Toc44931902"/>
      <w:bookmarkStart w:id="55" w:name="_Toc44931989"/>
      <w:bookmarkStart w:id="56" w:name="_Toc516503348"/>
      <w:r w:rsidRPr="00040E89">
        <w:rPr>
          <w:rFonts w:hint="eastAsia"/>
          <w:rtl/>
        </w:rPr>
        <w:t>אופן</w:t>
      </w:r>
      <w:r w:rsidRPr="00040E89">
        <w:rPr>
          <w:rtl/>
        </w:rPr>
        <w:t xml:space="preserve"> </w:t>
      </w:r>
      <w:r w:rsidRPr="00040E89">
        <w:rPr>
          <w:rFonts w:hint="eastAsia"/>
          <w:rtl/>
        </w:rPr>
        <w:t>מתן</w:t>
      </w:r>
      <w:r w:rsidRPr="00040E89">
        <w:rPr>
          <w:rtl/>
        </w:rPr>
        <w:t xml:space="preserve"> </w:t>
      </w:r>
      <w:r w:rsidR="009153BE" w:rsidRPr="00040E89">
        <w:rPr>
          <w:rFonts w:hint="eastAsia"/>
          <w:rtl/>
        </w:rPr>
        <w:t>ניקוד</w:t>
      </w:r>
      <w:r w:rsidR="009153BE" w:rsidRPr="00040E89">
        <w:rPr>
          <w:rtl/>
        </w:rPr>
        <w:t xml:space="preserve"> </w:t>
      </w:r>
      <w:r w:rsidR="009153BE" w:rsidRPr="00040E89">
        <w:rPr>
          <w:rFonts w:hint="eastAsia"/>
          <w:rtl/>
        </w:rPr>
        <w:t>לה</w:t>
      </w:r>
      <w:r w:rsidRPr="00040E89">
        <w:rPr>
          <w:rFonts w:hint="eastAsia"/>
          <w:rtl/>
        </w:rPr>
        <w:t>צעות</w:t>
      </w:r>
      <w:r w:rsidRPr="00040E89">
        <w:rPr>
          <w:rtl/>
        </w:rPr>
        <w:t xml:space="preserve"> </w:t>
      </w:r>
      <w:r w:rsidRPr="00040E89">
        <w:rPr>
          <w:rFonts w:hint="eastAsia"/>
          <w:rtl/>
        </w:rPr>
        <w:t>במכרז</w:t>
      </w:r>
      <w:bookmarkEnd w:id="53"/>
      <w:bookmarkEnd w:id="54"/>
      <w:bookmarkEnd w:id="55"/>
    </w:p>
    <w:p w14:paraId="61A7DE23" w14:textId="77777777" w:rsidR="00C10C50" w:rsidRPr="00040E89" w:rsidRDefault="00901105" w:rsidP="00E93BE5">
      <w:pPr>
        <w:pStyle w:val="1112"/>
      </w:pPr>
      <w:r w:rsidRPr="00040E89">
        <w:rPr>
          <w:rFonts w:hint="cs"/>
          <w:rtl/>
        </w:rPr>
        <w:t>ה</w:t>
      </w:r>
      <w:r w:rsidR="005A5E72" w:rsidRPr="00040E89">
        <w:rPr>
          <w:rFonts w:hint="cs"/>
          <w:rtl/>
        </w:rPr>
        <w:t>ניקוד</w:t>
      </w:r>
      <w:r w:rsidRPr="00040E89">
        <w:rPr>
          <w:rFonts w:hint="cs"/>
          <w:rtl/>
        </w:rPr>
        <w:t xml:space="preserve"> של כל הצעה</w:t>
      </w:r>
      <w:r w:rsidR="005A5E72" w:rsidRPr="00040E89">
        <w:rPr>
          <w:rFonts w:hint="cs"/>
          <w:rtl/>
        </w:rPr>
        <w:t xml:space="preserve"> במכרז</w:t>
      </w:r>
      <w:r w:rsidRPr="00040E89">
        <w:rPr>
          <w:rFonts w:hint="cs"/>
          <w:rtl/>
        </w:rPr>
        <w:t xml:space="preserve"> יהיה בהתאם ל</w:t>
      </w:r>
      <w:r w:rsidR="0089216B" w:rsidRPr="00040E89">
        <w:rPr>
          <w:rFonts w:hint="cs"/>
          <w:rtl/>
        </w:rPr>
        <w:t>אמות המידה</w:t>
      </w:r>
      <w:r w:rsidRPr="00040E89">
        <w:rPr>
          <w:rtl/>
        </w:rPr>
        <w:t xml:space="preserve"> הבא</w:t>
      </w:r>
      <w:r w:rsidR="008D6B53" w:rsidRPr="00040E89">
        <w:rPr>
          <w:rFonts w:hint="cs"/>
          <w:rtl/>
        </w:rPr>
        <w:t>ות</w:t>
      </w:r>
      <w:r w:rsidRPr="00040E89">
        <w:rPr>
          <w:rtl/>
        </w:rPr>
        <w:t xml:space="preserve">: </w:t>
      </w:r>
    </w:p>
    <w:p w14:paraId="0001DACE" w14:textId="77777777" w:rsidR="00C10C50" w:rsidRPr="00040E89" w:rsidRDefault="00901105" w:rsidP="008A14FD">
      <w:pPr>
        <w:pStyle w:val="1111"/>
        <w:ind w:left="2466"/>
      </w:pPr>
      <w:bookmarkStart w:id="57" w:name="show_MishkalIchut"/>
      <w:r w:rsidRPr="00040E89">
        <w:rPr>
          <w:rtl/>
        </w:rPr>
        <w:t>איכות –</w:t>
      </w:r>
      <w:r w:rsidR="00694A5D" w:rsidRPr="00040E89">
        <w:rPr>
          <w:rFonts w:hint="cs"/>
          <w:rtl/>
        </w:rPr>
        <w:t>70</w:t>
      </w:r>
      <w:r w:rsidRPr="00040E89">
        <w:rPr>
          <w:rtl/>
        </w:rPr>
        <w:t>%</w:t>
      </w:r>
      <w:r w:rsidRPr="00040E89">
        <w:rPr>
          <w:rFonts w:hint="cs"/>
          <w:rtl/>
        </w:rPr>
        <w:t>;</w:t>
      </w:r>
      <w:r w:rsidRPr="00040E89">
        <w:rPr>
          <w:rtl/>
        </w:rPr>
        <w:t xml:space="preserve"> </w:t>
      </w:r>
    </w:p>
    <w:p w14:paraId="6233CE80" w14:textId="77777777" w:rsidR="00C10C50" w:rsidRPr="00040E89" w:rsidRDefault="00901105" w:rsidP="008A14FD">
      <w:pPr>
        <w:pStyle w:val="1111"/>
        <w:ind w:left="2466"/>
      </w:pPr>
      <w:bookmarkStart w:id="58" w:name="show_MishkalMechir"/>
      <w:bookmarkEnd w:id="57"/>
      <w:r w:rsidRPr="00040E89">
        <w:rPr>
          <w:rFonts w:hint="cs"/>
          <w:rtl/>
        </w:rPr>
        <w:t>מחיר</w:t>
      </w:r>
      <w:r w:rsidRPr="00040E89">
        <w:rPr>
          <w:rtl/>
        </w:rPr>
        <w:t xml:space="preserve"> –</w:t>
      </w:r>
      <w:r w:rsidR="00694A5D" w:rsidRPr="00040E89">
        <w:rPr>
          <w:rFonts w:hint="cs"/>
          <w:rtl/>
        </w:rPr>
        <w:t>30</w:t>
      </w:r>
      <w:r w:rsidRPr="00040E89">
        <w:rPr>
          <w:rtl/>
        </w:rPr>
        <w:t>%</w:t>
      </w:r>
      <w:r w:rsidRPr="00040E89">
        <w:rPr>
          <w:rFonts w:hint="cs"/>
          <w:rtl/>
        </w:rPr>
        <w:t>;</w:t>
      </w:r>
    </w:p>
    <w:bookmarkEnd w:id="58"/>
    <w:p w14:paraId="7885F125" w14:textId="77777777" w:rsidR="000E59AC" w:rsidRPr="00040E89" w:rsidRDefault="00901105" w:rsidP="002B77BC">
      <w:pPr>
        <w:pStyle w:val="1112"/>
        <w:numPr>
          <w:ilvl w:val="0"/>
          <w:numId w:val="0"/>
        </w:numPr>
        <w:ind w:left="1494"/>
      </w:pPr>
      <w:r w:rsidRPr="00040E89">
        <w:rPr>
          <w:rtl/>
        </w:rPr>
        <w:t xml:space="preserve"> </w:t>
      </w:r>
    </w:p>
    <w:p w14:paraId="45810EAE" w14:textId="77777777" w:rsidR="001015D6" w:rsidRPr="00040E89" w:rsidRDefault="00901105" w:rsidP="008A14FD">
      <w:pPr>
        <w:pStyle w:val="11"/>
        <w:outlineLvl w:val="9"/>
        <w:rPr>
          <w:rtl/>
        </w:rPr>
      </w:pPr>
      <w:bookmarkStart w:id="59" w:name="_Toc43400594"/>
      <w:bookmarkStart w:id="60" w:name="_Toc44931903"/>
      <w:bookmarkStart w:id="61" w:name="_Toc44931990"/>
      <w:bookmarkStart w:id="62" w:name="show_isMarkivIchut_1"/>
      <w:r w:rsidRPr="00040E89">
        <w:rPr>
          <w:rFonts w:hint="eastAsia"/>
          <w:rtl/>
        </w:rPr>
        <w:t>ציון</w:t>
      </w:r>
      <w:r w:rsidRPr="00040E89">
        <w:rPr>
          <w:rtl/>
        </w:rPr>
        <w:t xml:space="preserve"> בגין איכות</w:t>
      </w:r>
      <w:bookmarkEnd w:id="56"/>
      <w:r w:rsidR="00FA32D1" w:rsidRPr="00040E89">
        <w:rPr>
          <w:rtl/>
        </w:rPr>
        <w:t xml:space="preserve"> ההצעו</w:t>
      </w:r>
      <w:bookmarkEnd w:id="59"/>
      <w:bookmarkEnd w:id="60"/>
      <w:bookmarkEnd w:id="61"/>
      <w:r w:rsidR="001602A0" w:rsidRPr="00040E89">
        <w:rPr>
          <w:rFonts w:hint="cs"/>
          <w:rtl/>
        </w:rPr>
        <w:t xml:space="preserve">ת </w:t>
      </w:r>
      <w:r w:rsidR="001602A0" w:rsidRPr="00040E89">
        <w:rPr>
          <w:rtl/>
        </w:rPr>
        <w:t>–</w:t>
      </w:r>
      <w:r w:rsidR="001602A0" w:rsidRPr="00040E89">
        <w:rPr>
          <w:rFonts w:hint="cs"/>
          <w:rtl/>
        </w:rPr>
        <w:t xml:space="preserve"> </w:t>
      </w:r>
      <w:r w:rsidR="00694A5D" w:rsidRPr="00040E89">
        <w:rPr>
          <w:rFonts w:hint="cs"/>
          <w:rtl/>
        </w:rPr>
        <w:t>70</w:t>
      </w:r>
      <w:r w:rsidR="001602A0" w:rsidRPr="00040E89">
        <w:rPr>
          <w:rFonts w:hint="cs"/>
          <w:rtl/>
        </w:rPr>
        <w:t>%</w:t>
      </w:r>
    </w:p>
    <w:p w14:paraId="031CF4F8" w14:textId="77777777" w:rsidR="001015D6" w:rsidRPr="00040E89" w:rsidRDefault="00901105" w:rsidP="005B65E2">
      <w:pPr>
        <w:pStyle w:val="1112"/>
      </w:pPr>
      <w:bookmarkStart w:id="63" w:name="show_TavhinTBL"/>
      <w:r w:rsidRPr="00040E89">
        <w:rPr>
          <w:rtl/>
        </w:rPr>
        <w:t>הערכת איכות ההצעות תיעש</w:t>
      </w:r>
      <w:r w:rsidRPr="00040E89">
        <w:rPr>
          <w:rFonts w:hint="cs"/>
          <w:rtl/>
        </w:rPr>
        <w:t>ה</w:t>
      </w:r>
      <w:r w:rsidRPr="00040E89">
        <w:rPr>
          <w:rtl/>
        </w:rPr>
        <w:t xml:space="preserve"> לפי המשקלות הבאים</w:t>
      </w:r>
      <w:r w:rsidR="000A1FF6" w:rsidRPr="00040E89">
        <w:rPr>
          <w:rFonts w:hint="cs"/>
          <w:rtl/>
        </w:rPr>
        <w:t>:</w:t>
      </w:r>
    </w:p>
    <w:p w14:paraId="08EE73B6" w14:textId="77777777" w:rsidR="00F65091" w:rsidRPr="00040E89" w:rsidRDefault="00F65091" w:rsidP="007A017B">
      <w:pPr>
        <w:pStyle w:val="1112"/>
        <w:numPr>
          <w:ilvl w:val="0"/>
          <w:numId w:val="0"/>
        </w:numPr>
        <w:ind w:left="990"/>
      </w:pP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901166" w:rsidRPr="00040E89" w14:paraId="156703FF" w14:textId="77777777"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3ED9C7A4" w14:textId="77777777" w:rsidR="001A5B27" w:rsidRPr="00040E89" w:rsidRDefault="00901105" w:rsidP="002E23B3">
            <w:pPr>
              <w:tabs>
                <w:tab w:val="left" w:pos="509"/>
              </w:tabs>
              <w:jc w:val="center"/>
              <w:rPr>
                <w:rFonts w:ascii="David" w:hAnsi="David" w:cs="David"/>
                <w:b/>
                <w:color w:val="000000"/>
              </w:rPr>
            </w:pPr>
            <w:r w:rsidRPr="00040E89">
              <w:rPr>
                <w:rFonts w:ascii="David" w:hAnsi="David" w:cs="David" w:hint="cs"/>
                <w:b/>
                <w:bCs/>
                <w:color w:val="000000"/>
                <w:rtl/>
              </w:rPr>
              <w:t xml:space="preserve"># </w:t>
            </w:r>
            <w:r w:rsidRPr="00040E89">
              <w:rPr>
                <w:rFonts w:ascii="David" w:hAnsi="David" w:cs="David"/>
                <w:b/>
                <w:bCs/>
                <w:color w:val="000000"/>
                <w:rtl/>
              </w:rPr>
              <w:t>מס</w:t>
            </w:r>
            <w:r w:rsidRPr="00040E89">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43CCA3BA" w14:textId="77777777" w:rsidR="001A5B27" w:rsidRPr="00040E89" w:rsidRDefault="00901105" w:rsidP="002E23B3">
            <w:pPr>
              <w:tabs>
                <w:tab w:val="left" w:pos="509"/>
              </w:tabs>
              <w:jc w:val="center"/>
              <w:rPr>
                <w:rFonts w:ascii="David" w:hAnsi="David" w:cs="David"/>
                <w:b/>
                <w:color w:val="000000"/>
              </w:rPr>
            </w:pPr>
            <w:r w:rsidRPr="00040E89">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1CB1FA3A" w14:textId="77777777" w:rsidR="001A5B27" w:rsidRPr="00040E89" w:rsidRDefault="00901105" w:rsidP="002E23B3">
            <w:pPr>
              <w:tabs>
                <w:tab w:val="left" w:pos="509"/>
              </w:tabs>
              <w:jc w:val="center"/>
              <w:rPr>
                <w:rFonts w:ascii="David" w:hAnsi="David" w:cs="David"/>
                <w:b/>
                <w:color w:val="000000"/>
              </w:rPr>
            </w:pPr>
            <w:r w:rsidRPr="00040E89">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2D94CDF" w14:textId="77777777" w:rsidR="001A5B27" w:rsidRPr="00040E89" w:rsidRDefault="00901105" w:rsidP="002E23B3">
            <w:pPr>
              <w:tabs>
                <w:tab w:val="left" w:pos="509"/>
              </w:tabs>
              <w:jc w:val="center"/>
              <w:rPr>
                <w:rFonts w:ascii="David" w:hAnsi="David" w:cs="David"/>
                <w:b/>
                <w:color w:val="000000"/>
              </w:rPr>
            </w:pPr>
            <w:r w:rsidRPr="00040E89">
              <w:rPr>
                <w:rFonts w:ascii="David" w:hAnsi="David" w:cs="David"/>
                <w:b/>
                <w:bCs/>
                <w:color w:val="000000"/>
                <w:rtl/>
              </w:rPr>
              <w:t>המפתח לחישוב</w:t>
            </w:r>
          </w:p>
        </w:tc>
      </w:tr>
      <w:tr w:rsidR="00901166" w:rsidRPr="00040E89" w14:paraId="5FD625F9"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C110037" w14:textId="77777777" w:rsidR="001A5B27" w:rsidRPr="00040E89" w:rsidRDefault="00901105" w:rsidP="00CF5F68">
            <w:pPr>
              <w:pStyle w:val="af4"/>
              <w:numPr>
                <w:ilvl w:val="0"/>
                <w:numId w:val="74"/>
              </w:numPr>
              <w:bidi w:val="0"/>
              <w:jc w:val="center"/>
              <w:rPr>
                <w:rFonts w:ascii="David" w:hAnsi="David" w:cs="David"/>
                <w:color w:val="000000"/>
              </w:rPr>
            </w:pPr>
            <w:bookmarkStart w:id="64" w:name="show_TavhinimAcher1"/>
            <w:bookmarkStart w:id="65" w:name="show_TavhinimAcher1_1"/>
            <w:r w:rsidRPr="00040E89">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234208C3" w14:textId="77777777" w:rsidR="001A5B27" w:rsidRPr="00040E89" w:rsidRDefault="00BF380C" w:rsidP="002E23B3">
            <w:pPr>
              <w:bidi w:val="0"/>
              <w:jc w:val="center"/>
              <w:rPr>
                <w:rFonts w:ascii="David" w:hAnsi="David" w:cs="David"/>
                <w:color w:val="000000"/>
              </w:rPr>
            </w:pPr>
            <w:r w:rsidRPr="00040E89">
              <w:rPr>
                <w:rFonts w:ascii="David" w:hAnsi="David" w:cs="David" w:hint="cs"/>
                <w:color w:val="000000"/>
                <w:rtl/>
              </w:rPr>
              <w:t>4</w:t>
            </w:r>
            <w:r w:rsidRPr="00040E89">
              <w:rPr>
                <w:rFonts w:ascii="David" w:hAnsi="David" w:cs="David"/>
                <w:color w:val="000000"/>
              </w:rPr>
              <w:t>0</w:t>
            </w:r>
            <w:r w:rsidR="00901105" w:rsidRPr="00040E89">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756DEF5" w14:textId="77777777" w:rsidR="001A5B27" w:rsidRPr="00040E89" w:rsidRDefault="005139B8" w:rsidP="00D01D23">
            <w:pPr>
              <w:jc w:val="both"/>
              <w:rPr>
                <w:rFonts w:ascii="David" w:hAnsi="David" w:cs="David"/>
                <w:rtl/>
              </w:rPr>
            </w:pPr>
            <w:bookmarkStart w:id="66" w:name="TiurTnaiTavhinimAcher1"/>
            <w:r w:rsidRPr="00040E89">
              <w:rPr>
                <w:rFonts w:ascii="David" w:hAnsi="David" w:cs="David" w:hint="cs"/>
                <w:rtl/>
              </w:rPr>
              <w:t>ראש הצוות</w:t>
            </w:r>
            <w:r w:rsidR="00304FF7" w:rsidRPr="00040E89">
              <w:rPr>
                <w:rFonts w:ascii="David" w:hAnsi="David" w:cs="David"/>
                <w:rtl/>
              </w:rPr>
              <w:t xml:space="preserve"> מתבקש לפרט </w:t>
            </w:r>
            <w:r w:rsidR="00304FF7" w:rsidRPr="00040E89">
              <w:rPr>
                <w:rFonts w:ascii="David" w:hAnsi="David" w:cs="David" w:hint="cs"/>
                <w:rtl/>
              </w:rPr>
              <w:t>10</w:t>
            </w:r>
            <w:r w:rsidR="00304FF7" w:rsidRPr="00040E89">
              <w:rPr>
                <w:rFonts w:ascii="David" w:hAnsi="David" w:cs="David"/>
                <w:rtl/>
              </w:rPr>
              <w:t xml:space="preserve"> עבודות שבוצעו ב - </w:t>
            </w:r>
            <w:r w:rsidR="00304FF7" w:rsidRPr="00040E89">
              <w:rPr>
                <w:rFonts w:ascii="David" w:hAnsi="David" w:cs="David" w:hint="cs"/>
                <w:rtl/>
              </w:rPr>
              <w:t>5</w:t>
            </w:r>
            <w:r w:rsidR="00304FF7" w:rsidRPr="00040E89">
              <w:rPr>
                <w:rFonts w:ascii="David" w:hAnsi="David" w:cs="David"/>
                <w:rtl/>
              </w:rPr>
              <w:t xml:space="preserve"> השנים האחרונות </w:t>
            </w:r>
            <w:r w:rsidR="00304FF7" w:rsidRPr="00040E89">
              <w:rPr>
                <w:rFonts w:ascii="David" w:hAnsi="David" w:cs="David" w:hint="cs"/>
                <w:rtl/>
              </w:rPr>
              <w:t xml:space="preserve">בביצוע עבודות מיון, גיוס והשמת מנהלים בכירים </w:t>
            </w:r>
            <w:r w:rsidR="005825BE" w:rsidRPr="00040E89">
              <w:rPr>
                <w:rFonts w:ascii="David" w:hAnsi="David" w:cs="David" w:hint="cs"/>
                <w:rtl/>
              </w:rPr>
              <w:t>בגופים</w:t>
            </w:r>
            <w:r w:rsidR="00304FF7" w:rsidRPr="00040E89">
              <w:rPr>
                <w:rFonts w:ascii="David" w:hAnsi="David" w:cs="David" w:hint="cs"/>
                <w:rtl/>
              </w:rPr>
              <w:t xml:space="preserve">, </w:t>
            </w:r>
            <w:r w:rsidR="00304FF7" w:rsidRPr="00040E89">
              <w:rPr>
                <w:rFonts w:ascii="David" w:hAnsi="David" w:cs="David" w:hint="eastAsia"/>
                <w:b/>
                <w:bCs/>
                <w:rtl/>
              </w:rPr>
              <w:t>בהיקף</w:t>
            </w:r>
            <w:r w:rsidR="00304FF7" w:rsidRPr="00040E89">
              <w:rPr>
                <w:rFonts w:ascii="David" w:hAnsi="David" w:cs="David"/>
                <w:b/>
                <w:bCs/>
                <w:rtl/>
              </w:rPr>
              <w:t xml:space="preserve"> </w:t>
            </w:r>
            <w:r w:rsidR="002B6A3A" w:rsidRPr="00040E89">
              <w:rPr>
                <w:rFonts w:ascii="David" w:hAnsi="David" w:cs="David" w:hint="cs"/>
                <w:b/>
                <w:bCs/>
                <w:rtl/>
              </w:rPr>
              <w:t>עסקים שנתי</w:t>
            </w:r>
            <w:r w:rsidR="002B6A3A" w:rsidRPr="00040E89">
              <w:rPr>
                <w:rFonts w:ascii="David" w:hAnsi="David" w:cs="David"/>
                <w:b/>
                <w:bCs/>
                <w:rtl/>
              </w:rPr>
              <w:t xml:space="preserve"> </w:t>
            </w:r>
            <w:r w:rsidR="00304FF7" w:rsidRPr="00040E89">
              <w:rPr>
                <w:rFonts w:ascii="David" w:hAnsi="David" w:cs="David"/>
                <w:b/>
                <w:bCs/>
                <w:rtl/>
              </w:rPr>
              <w:t xml:space="preserve">העולה על </w:t>
            </w:r>
            <w:r w:rsidR="00304FF7" w:rsidRPr="00040E89">
              <w:rPr>
                <w:rFonts w:ascii="David" w:hAnsi="David" w:cs="David" w:hint="cs"/>
                <w:b/>
                <w:bCs/>
                <w:rtl/>
              </w:rPr>
              <w:t>200</w:t>
            </w:r>
            <w:r w:rsidR="00304FF7" w:rsidRPr="00040E89">
              <w:rPr>
                <w:rFonts w:ascii="David" w:hAnsi="David" w:cs="David"/>
                <w:b/>
                <w:bCs/>
                <w:rtl/>
              </w:rPr>
              <w:t xml:space="preserve"> מיליון </w:t>
            </w:r>
            <w:r w:rsidR="00BF380C" w:rsidRPr="00040E89">
              <w:rPr>
                <w:rFonts w:ascii="David" w:hAnsi="David" w:cs="David" w:hint="cs"/>
                <w:b/>
                <w:bCs/>
                <w:rtl/>
              </w:rPr>
              <w:t>₪</w:t>
            </w:r>
            <w:r w:rsidR="005825BE" w:rsidRPr="00040E89">
              <w:rPr>
                <w:rFonts w:ascii="David" w:hAnsi="David" w:cs="David" w:hint="cs"/>
                <w:b/>
                <w:bCs/>
                <w:rtl/>
              </w:rPr>
              <w:t xml:space="preserve"> </w:t>
            </w:r>
            <w:r w:rsidR="005825BE" w:rsidRPr="00040E89">
              <w:rPr>
                <w:rFonts w:ascii="David" w:hAnsi="David" w:cs="David" w:hint="cs"/>
                <w:rtl/>
              </w:rPr>
              <w:t>שחוק חובת המכרזים</w:t>
            </w:r>
            <w:r w:rsidR="00D01D23" w:rsidRPr="00040E89">
              <w:rPr>
                <w:rFonts w:ascii="David" w:hAnsi="David" w:cs="David" w:hint="cs"/>
                <w:rtl/>
              </w:rPr>
              <w:t xml:space="preserve"> </w:t>
            </w:r>
            <w:r w:rsidR="00D01D23" w:rsidRPr="00040E89">
              <w:rPr>
                <w:rFonts w:ascii="David" w:hAnsi="David" w:cs="David"/>
                <w:rtl/>
              </w:rPr>
              <w:t>(התשנ"ב-1992)</w:t>
            </w:r>
            <w:r w:rsidR="005825BE" w:rsidRPr="00040E89">
              <w:rPr>
                <w:rFonts w:ascii="David" w:hAnsi="David" w:cs="David" w:hint="cs"/>
                <w:rtl/>
              </w:rPr>
              <w:t xml:space="preserve"> חל עליהם</w:t>
            </w:r>
            <w:r w:rsidR="00BF380C" w:rsidRPr="00040E89">
              <w:rPr>
                <w:rFonts w:ascii="David" w:hAnsi="David" w:cs="David" w:hint="cs"/>
                <w:b/>
                <w:bCs/>
                <w:rtl/>
              </w:rPr>
              <w:t>.</w:t>
            </w:r>
            <w:bookmarkEnd w:id="66"/>
            <w:r w:rsidR="005825BE" w:rsidRPr="00040E89">
              <w:rPr>
                <w:rFonts w:ascii="David" w:hAnsi="David" w:cs="David" w:hint="cs"/>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AB426BC" w14:textId="77777777" w:rsidR="00BF380C" w:rsidRPr="00040E89" w:rsidRDefault="00901105" w:rsidP="00BF380C">
            <w:pPr>
              <w:jc w:val="both"/>
              <w:rPr>
                <w:rFonts w:ascii="David" w:hAnsi="David" w:cs="David"/>
                <w:rtl/>
              </w:rPr>
            </w:pPr>
            <w:bookmarkStart w:id="67" w:name="MafteachLechisuvTavhinimAcher1"/>
            <w:r w:rsidRPr="00040E89">
              <w:rPr>
                <w:rFonts w:ascii="David" w:hAnsi="David" w:cs="David"/>
                <w:rtl/>
              </w:rPr>
              <w:t>עבור כל עבודה שתוצג יינתנו</w:t>
            </w:r>
            <w:r w:rsidR="00CC0158" w:rsidRPr="00040E89">
              <w:rPr>
                <w:rFonts w:ascii="David" w:hAnsi="David" w:cs="David" w:hint="cs"/>
                <w:rtl/>
              </w:rPr>
              <w:t xml:space="preserve"> עד</w:t>
            </w:r>
            <w:r w:rsidRPr="00040E89">
              <w:rPr>
                <w:rFonts w:ascii="David" w:hAnsi="David" w:cs="David"/>
                <w:rtl/>
              </w:rPr>
              <w:t xml:space="preserve"> </w:t>
            </w:r>
            <w:r w:rsidR="00BF380C" w:rsidRPr="00040E89">
              <w:rPr>
                <w:rFonts w:ascii="David" w:hAnsi="David" w:cs="David" w:hint="cs"/>
                <w:rtl/>
              </w:rPr>
              <w:t>4</w:t>
            </w:r>
            <w:r w:rsidR="00694A5D" w:rsidRPr="00040E89">
              <w:rPr>
                <w:rFonts w:ascii="David" w:hAnsi="David" w:cs="David"/>
                <w:rtl/>
              </w:rPr>
              <w:t xml:space="preserve"> </w:t>
            </w:r>
            <w:r w:rsidRPr="00040E89">
              <w:rPr>
                <w:rFonts w:ascii="David" w:hAnsi="David" w:cs="David"/>
                <w:rtl/>
              </w:rPr>
              <w:t xml:space="preserve">נקודות, עד לניקוד מקסימלי של </w:t>
            </w:r>
            <w:r w:rsidR="00BF380C" w:rsidRPr="00040E89">
              <w:rPr>
                <w:rFonts w:ascii="David" w:hAnsi="David" w:cs="David" w:hint="cs"/>
                <w:rtl/>
              </w:rPr>
              <w:t>4</w:t>
            </w:r>
            <w:r w:rsidR="00BF380C" w:rsidRPr="00040E89">
              <w:rPr>
                <w:rFonts w:ascii="David" w:hAnsi="David" w:cs="David"/>
                <w:rtl/>
              </w:rPr>
              <w:t xml:space="preserve">0 </w:t>
            </w:r>
            <w:r w:rsidRPr="00040E89">
              <w:rPr>
                <w:rFonts w:ascii="David" w:hAnsi="David" w:cs="David"/>
                <w:rtl/>
              </w:rPr>
              <w:t>נקודות</w:t>
            </w:r>
            <w:r w:rsidR="00CC0158" w:rsidRPr="00040E89">
              <w:rPr>
                <w:rFonts w:ascii="David" w:hAnsi="David" w:cs="David" w:hint="cs"/>
                <w:rtl/>
              </w:rPr>
              <w:t xml:space="preserve"> לקר</w:t>
            </w:r>
            <w:r w:rsidR="000041FB" w:rsidRPr="00040E89">
              <w:rPr>
                <w:rFonts w:ascii="David" w:hAnsi="David" w:cs="David" w:hint="cs"/>
                <w:rtl/>
              </w:rPr>
              <w:t>י</w:t>
            </w:r>
            <w:r w:rsidR="00CC0158" w:rsidRPr="00040E89">
              <w:rPr>
                <w:rFonts w:ascii="David" w:hAnsi="David" w:cs="David" w:hint="cs"/>
                <w:rtl/>
              </w:rPr>
              <w:t>טריון זה</w:t>
            </w:r>
            <w:r w:rsidR="00BF380C" w:rsidRPr="00040E89">
              <w:rPr>
                <w:rFonts w:ascii="David" w:hAnsi="David" w:cs="David" w:hint="cs"/>
                <w:rtl/>
              </w:rPr>
              <w:t>:</w:t>
            </w:r>
          </w:p>
          <w:p w14:paraId="0C3EC9F3" w14:textId="77777777" w:rsidR="00901166" w:rsidRPr="00040E89" w:rsidRDefault="00BF380C" w:rsidP="00D01D23">
            <w:pPr>
              <w:jc w:val="both"/>
              <w:rPr>
                <w:rFonts w:ascii="David" w:hAnsi="David" w:cs="David"/>
                <w:color w:val="000000"/>
                <w:rtl/>
              </w:rPr>
            </w:pPr>
            <w:r w:rsidRPr="00040E89">
              <w:rPr>
                <w:rFonts w:ascii="David" w:hAnsi="David" w:cs="David" w:hint="cs"/>
                <w:rtl/>
              </w:rPr>
              <w:t>2 נקודות לכל עבודה</w:t>
            </w:r>
            <w:r w:rsidR="00CC0158" w:rsidRPr="00040E89">
              <w:rPr>
                <w:rFonts w:ascii="David" w:hAnsi="David" w:cs="David" w:hint="cs"/>
                <w:rtl/>
              </w:rPr>
              <w:t xml:space="preserve"> המקיימת את </w:t>
            </w:r>
            <w:r w:rsidR="00396DC1" w:rsidRPr="00040E89">
              <w:rPr>
                <w:rFonts w:ascii="David" w:hAnsi="David" w:cs="David" w:hint="cs"/>
                <w:rtl/>
              </w:rPr>
              <w:t>דרישת היקף הפעילות של 200 מיליו</w:t>
            </w:r>
            <w:r w:rsidR="00CC0158" w:rsidRPr="00040E89">
              <w:rPr>
                <w:rFonts w:ascii="David" w:hAnsi="David" w:cs="David" w:hint="cs"/>
                <w:rtl/>
              </w:rPr>
              <w:t xml:space="preserve">ן ₪ </w:t>
            </w:r>
            <w:r w:rsidRPr="00040E89">
              <w:rPr>
                <w:rFonts w:ascii="David" w:hAnsi="David" w:cs="David" w:hint="cs"/>
                <w:rtl/>
              </w:rPr>
              <w:t xml:space="preserve"> </w:t>
            </w:r>
            <w:r w:rsidR="0042291D" w:rsidRPr="00040E89">
              <w:rPr>
                <w:rFonts w:ascii="David" w:hAnsi="David" w:cs="David" w:hint="cs"/>
                <w:rtl/>
              </w:rPr>
              <w:t>ו</w:t>
            </w:r>
            <w:r w:rsidRPr="00040E89">
              <w:rPr>
                <w:rFonts w:ascii="David" w:hAnsi="David" w:cs="David" w:hint="cs"/>
                <w:rtl/>
              </w:rPr>
              <w:t xml:space="preserve">-2 נקודות לכל עבודה </w:t>
            </w:r>
            <w:r w:rsidR="005825BE" w:rsidRPr="00040E89">
              <w:rPr>
                <w:rFonts w:ascii="David" w:hAnsi="David" w:cs="David" w:hint="cs"/>
                <w:rtl/>
              </w:rPr>
              <w:t xml:space="preserve">שבוצעה עבור גוף שחוק חובת המכרזים חל עליו </w:t>
            </w:r>
            <w:r w:rsidRPr="00040E89">
              <w:rPr>
                <w:rFonts w:ascii="David" w:hAnsi="David" w:cs="David" w:hint="cs"/>
                <w:rtl/>
              </w:rPr>
              <w:t>עד לסך של 4 נקודות לכל עבודה.</w:t>
            </w:r>
            <w:bookmarkEnd w:id="67"/>
          </w:p>
        </w:tc>
      </w:tr>
      <w:bookmarkEnd w:id="64"/>
      <w:bookmarkEnd w:id="65"/>
      <w:tr w:rsidR="00901166" w:rsidRPr="00040E89" w14:paraId="2F928D90"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57BB23A" w14:textId="77777777" w:rsidR="001A5B27" w:rsidRPr="00040E89" w:rsidRDefault="00901105" w:rsidP="00CF5F68">
            <w:pPr>
              <w:pStyle w:val="af4"/>
              <w:numPr>
                <w:ilvl w:val="0"/>
                <w:numId w:val="74"/>
              </w:numPr>
              <w:bidi w:val="0"/>
              <w:jc w:val="center"/>
              <w:rPr>
                <w:rFonts w:ascii="David" w:hAnsi="David" w:cs="David"/>
                <w:color w:val="000000"/>
              </w:rPr>
            </w:pPr>
            <w:r w:rsidRPr="00040E89">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65711CB5" w14:textId="77777777" w:rsidR="001A5B27" w:rsidRPr="00040E89" w:rsidRDefault="00901105" w:rsidP="002E23B3">
            <w:pPr>
              <w:bidi w:val="0"/>
              <w:jc w:val="center"/>
              <w:rPr>
                <w:rFonts w:ascii="David" w:hAnsi="David" w:cs="David"/>
                <w:color w:val="000000"/>
              </w:rPr>
            </w:pPr>
            <w:bookmarkStart w:id="68" w:name="MishkalTavhinimAcher4"/>
            <w:r w:rsidRPr="00040E89">
              <w:rPr>
                <w:rFonts w:ascii="David" w:hAnsi="David" w:cs="David"/>
                <w:color w:val="000000"/>
              </w:rPr>
              <w:t>10</w:t>
            </w:r>
            <w:bookmarkEnd w:id="68"/>
            <w:r w:rsidRPr="00040E89">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F672A17" w14:textId="77777777" w:rsidR="001A5B27" w:rsidRPr="00040E89" w:rsidRDefault="005C77D8" w:rsidP="005139B8">
            <w:pPr>
              <w:jc w:val="both"/>
              <w:rPr>
                <w:rFonts w:ascii="David" w:hAnsi="David" w:cs="David"/>
              </w:rPr>
            </w:pPr>
            <w:r w:rsidRPr="00040E89">
              <w:rPr>
                <w:rFonts w:ascii="David" w:hAnsi="David" w:cs="David" w:hint="cs"/>
                <w:rtl/>
              </w:rPr>
              <w:t>שנות ניסיון</w:t>
            </w:r>
            <w:r w:rsidR="003F0C83" w:rsidRPr="00040E89">
              <w:rPr>
                <w:rFonts w:ascii="David" w:hAnsi="David" w:cs="David" w:hint="cs"/>
                <w:rtl/>
              </w:rPr>
              <w:t xml:space="preserve"> המציע</w:t>
            </w:r>
            <w:r w:rsidRPr="00040E89">
              <w:rPr>
                <w:rFonts w:ascii="David" w:hAnsi="David" w:cs="David" w:hint="cs"/>
                <w:rtl/>
              </w:rPr>
              <w:t xml:space="preserve"> </w:t>
            </w:r>
            <w:r w:rsidRPr="00040E89">
              <w:rPr>
                <w:rFonts w:ascii="David" w:hAnsi="David" w:cs="David"/>
                <w:rtl/>
              </w:rPr>
              <w:t>–</w:t>
            </w:r>
            <w:r w:rsidRPr="00040E89">
              <w:rPr>
                <w:rFonts w:ascii="David" w:hAnsi="David" w:cs="David" w:hint="cs"/>
                <w:rtl/>
              </w:rPr>
              <w:t xml:space="preserve"> ניסיון </w:t>
            </w:r>
            <w:r w:rsidR="005139B8" w:rsidRPr="00040E89">
              <w:rPr>
                <w:rFonts w:ascii="David" w:hAnsi="David" w:cs="David" w:hint="cs"/>
                <w:rtl/>
              </w:rPr>
              <w:t>איש הצוות</w:t>
            </w:r>
            <w:r w:rsidRPr="00040E89">
              <w:rPr>
                <w:rFonts w:ascii="David" w:hAnsi="David" w:cs="David" w:hint="cs"/>
                <w:rtl/>
              </w:rPr>
              <w:t xml:space="preserve"> </w:t>
            </w:r>
            <w:r w:rsidR="00B25E22" w:rsidRPr="00040E89">
              <w:rPr>
                <w:rFonts w:ascii="David" w:hAnsi="David" w:cs="David"/>
                <w:rtl/>
              </w:rPr>
              <w:t>בביצוע עבודות מיון, גיוס והשמת מנהלים בכירים בתאגידים, חברות ממשלתיות ו/או גופים ממשלתיים</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3C68221" w14:textId="77777777" w:rsidR="00304FF7" w:rsidRPr="00040E89" w:rsidRDefault="00304FF7" w:rsidP="008A14FD">
            <w:pPr>
              <w:jc w:val="both"/>
              <w:rPr>
                <w:rFonts w:ascii="David" w:hAnsi="David" w:cs="David"/>
                <w:rtl/>
              </w:rPr>
            </w:pPr>
            <w:r w:rsidRPr="00040E89">
              <w:rPr>
                <w:rFonts w:ascii="David" w:hAnsi="David" w:cs="David" w:hint="cs"/>
                <w:rtl/>
              </w:rPr>
              <w:t>הניקוד יינתן לפי הדירוג הבא:</w:t>
            </w:r>
          </w:p>
          <w:p w14:paraId="217B1AA9" w14:textId="77777777" w:rsidR="005C77D8" w:rsidRPr="00040E89" w:rsidRDefault="00480AF5" w:rsidP="008A14FD">
            <w:pPr>
              <w:jc w:val="both"/>
              <w:rPr>
                <w:rFonts w:ascii="David" w:hAnsi="David" w:cs="David"/>
                <w:rtl/>
              </w:rPr>
            </w:pPr>
            <w:r w:rsidRPr="00040E89">
              <w:rPr>
                <w:rFonts w:ascii="David" w:hAnsi="David" w:cs="David" w:hint="cs"/>
                <w:rtl/>
              </w:rPr>
              <w:t xml:space="preserve">עד </w:t>
            </w:r>
            <w:r w:rsidR="00694A5D" w:rsidRPr="00040E89">
              <w:rPr>
                <w:rFonts w:ascii="David" w:hAnsi="David" w:cs="David" w:hint="cs"/>
                <w:rtl/>
              </w:rPr>
              <w:t xml:space="preserve">2 </w:t>
            </w:r>
            <w:r w:rsidR="005C77D8" w:rsidRPr="00040E89">
              <w:rPr>
                <w:rFonts w:ascii="David" w:hAnsi="David" w:cs="David" w:hint="cs"/>
                <w:rtl/>
              </w:rPr>
              <w:t xml:space="preserve">שנות ניסיון </w:t>
            </w:r>
            <w:r w:rsidR="003F0C83" w:rsidRPr="00040E89">
              <w:rPr>
                <w:rFonts w:ascii="David" w:hAnsi="David" w:cs="David" w:hint="cs"/>
                <w:rtl/>
              </w:rPr>
              <w:t xml:space="preserve">יינתנו  </w:t>
            </w:r>
            <w:r w:rsidRPr="00040E89">
              <w:rPr>
                <w:rFonts w:ascii="David" w:hAnsi="David" w:cs="David" w:hint="cs"/>
                <w:rtl/>
              </w:rPr>
              <w:t xml:space="preserve">0 </w:t>
            </w:r>
            <w:r w:rsidR="003F0C83" w:rsidRPr="00040E89">
              <w:rPr>
                <w:rFonts w:ascii="David" w:hAnsi="David" w:cs="David" w:hint="cs"/>
                <w:rtl/>
              </w:rPr>
              <w:t>נקודות.</w:t>
            </w:r>
          </w:p>
          <w:p w14:paraId="0ABA83D0" w14:textId="77777777" w:rsidR="003F0C83" w:rsidRPr="00040E89" w:rsidRDefault="003F0C83" w:rsidP="008A14FD">
            <w:pPr>
              <w:jc w:val="both"/>
              <w:rPr>
                <w:rFonts w:ascii="David" w:hAnsi="David" w:cs="David"/>
                <w:rtl/>
              </w:rPr>
            </w:pPr>
            <w:r w:rsidRPr="00040E89">
              <w:rPr>
                <w:rFonts w:ascii="David" w:hAnsi="David" w:cs="David" w:hint="cs"/>
                <w:rtl/>
              </w:rPr>
              <w:t xml:space="preserve">בין </w:t>
            </w:r>
            <w:r w:rsidR="00694A5D" w:rsidRPr="00040E89">
              <w:rPr>
                <w:rFonts w:ascii="David" w:hAnsi="David" w:cs="David" w:hint="cs"/>
                <w:rtl/>
              </w:rPr>
              <w:t>2-5</w:t>
            </w:r>
            <w:r w:rsidRPr="00040E89">
              <w:rPr>
                <w:rFonts w:ascii="David" w:hAnsi="David" w:cs="David" w:hint="cs"/>
                <w:rtl/>
              </w:rPr>
              <w:t xml:space="preserve"> שנות ניסיון יינתנו </w:t>
            </w:r>
            <w:r w:rsidR="007B2AB8" w:rsidRPr="00040E89">
              <w:rPr>
                <w:rFonts w:ascii="David" w:hAnsi="David" w:cs="David" w:hint="cs"/>
                <w:rtl/>
              </w:rPr>
              <w:t>3</w:t>
            </w:r>
            <w:r w:rsidRPr="00040E89">
              <w:rPr>
                <w:rFonts w:ascii="David" w:hAnsi="David" w:cs="David" w:hint="cs"/>
                <w:rtl/>
              </w:rPr>
              <w:t xml:space="preserve"> נקודות</w:t>
            </w:r>
          </w:p>
          <w:p w14:paraId="305F81CE" w14:textId="77777777" w:rsidR="00480AF5" w:rsidRPr="00040E89" w:rsidRDefault="00480AF5" w:rsidP="008A14FD">
            <w:pPr>
              <w:jc w:val="both"/>
              <w:rPr>
                <w:rFonts w:ascii="David" w:hAnsi="David" w:cs="David"/>
                <w:rtl/>
              </w:rPr>
            </w:pPr>
            <w:r w:rsidRPr="00040E89">
              <w:rPr>
                <w:rFonts w:ascii="David" w:hAnsi="David" w:cs="David" w:hint="cs"/>
                <w:rtl/>
              </w:rPr>
              <w:t xml:space="preserve">בין </w:t>
            </w:r>
            <w:r w:rsidR="00694A5D" w:rsidRPr="00040E89">
              <w:rPr>
                <w:rFonts w:ascii="David" w:hAnsi="David" w:cs="David" w:hint="cs"/>
                <w:rtl/>
              </w:rPr>
              <w:t>5-7</w:t>
            </w:r>
            <w:r w:rsidRPr="00040E89">
              <w:rPr>
                <w:rFonts w:ascii="David" w:hAnsi="David" w:cs="David" w:hint="cs"/>
                <w:rtl/>
              </w:rPr>
              <w:t xml:space="preserve"> שנות ניסיון יינתנו </w:t>
            </w:r>
            <w:r w:rsidR="007B2AB8" w:rsidRPr="00040E89">
              <w:rPr>
                <w:rFonts w:ascii="David" w:hAnsi="David" w:cs="David" w:hint="cs"/>
                <w:rtl/>
              </w:rPr>
              <w:t>6</w:t>
            </w:r>
            <w:r w:rsidRPr="00040E89">
              <w:rPr>
                <w:rFonts w:ascii="David" w:hAnsi="David" w:cs="David" w:hint="cs"/>
                <w:rtl/>
              </w:rPr>
              <w:t xml:space="preserve"> נקודות</w:t>
            </w:r>
          </w:p>
          <w:p w14:paraId="5B037B00" w14:textId="77777777" w:rsidR="003F0C83" w:rsidRPr="00040E89" w:rsidRDefault="00480AF5" w:rsidP="00B25E22">
            <w:pPr>
              <w:jc w:val="both"/>
              <w:rPr>
                <w:rFonts w:ascii="David" w:hAnsi="David" w:cs="David"/>
                <w:rtl/>
              </w:rPr>
            </w:pPr>
            <w:r w:rsidRPr="00040E89">
              <w:rPr>
                <w:rFonts w:ascii="David" w:hAnsi="David" w:cs="David" w:hint="cs"/>
                <w:rtl/>
              </w:rPr>
              <w:t xml:space="preserve">מעל </w:t>
            </w:r>
            <w:r w:rsidR="00694A5D" w:rsidRPr="00040E89">
              <w:rPr>
                <w:rFonts w:ascii="David" w:hAnsi="David" w:cs="David" w:hint="cs"/>
                <w:rtl/>
              </w:rPr>
              <w:t xml:space="preserve">7 </w:t>
            </w:r>
            <w:r w:rsidR="003F0C83" w:rsidRPr="00040E89">
              <w:rPr>
                <w:rFonts w:ascii="David" w:hAnsi="David" w:cs="David" w:hint="cs"/>
                <w:rtl/>
              </w:rPr>
              <w:t>שנות ניסיון יינתן ניקוד מקסימלי של 10 נקודות</w:t>
            </w:r>
          </w:p>
        </w:tc>
      </w:tr>
      <w:tr w:rsidR="005C77D8" w:rsidRPr="00040E89" w14:paraId="1DE2290D"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44D89A2" w14:textId="77777777" w:rsidR="005C77D8" w:rsidRPr="00040E89" w:rsidRDefault="007B2AB8" w:rsidP="00CF5F68">
            <w:pPr>
              <w:pStyle w:val="af4"/>
              <w:numPr>
                <w:ilvl w:val="0"/>
                <w:numId w:val="74"/>
              </w:numPr>
              <w:bidi w:val="0"/>
              <w:jc w:val="center"/>
              <w:rPr>
                <w:rFonts w:ascii="David" w:hAnsi="David" w:cs="David"/>
                <w:color w:val="000000"/>
              </w:rPr>
            </w:pPr>
            <w:r w:rsidRPr="00040E89">
              <w:rPr>
                <w:rFonts w:ascii="David" w:hAnsi="David" w:cs="David" w:hint="cs"/>
                <w:color w:val="000000"/>
                <w:rtl/>
              </w:rPr>
              <w:t>5</w:t>
            </w:r>
          </w:p>
        </w:tc>
        <w:tc>
          <w:tcPr>
            <w:tcW w:w="992" w:type="dxa"/>
            <w:tcBorders>
              <w:top w:val="single" w:sz="4" w:space="0" w:color="auto"/>
              <w:left w:val="single" w:sz="4" w:space="0" w:color="auto"/>
              <w:bottom w:val="single" w:sz="4" w:space="0" w:color="auto"/>
              <w:right w:val="single" w:sz="4" w:space="0" w:color="auto"/>
            </w:tcBorders>
            <w:vAlign w:val="center"/>
          </w:tcPr>
          <w:p w14:paraId="4DA5C7CB" w14:textId="77777777" w:rsidR="005C77D8" w:rsidRPr="00040E89" w:rsidRDefault="00304FF7" w:rsidP="005C77D8">
            <w:pPr>
              <w:bidi w:val="0"/>
              <w:jc w:val="center"/>
              <w:rPr>
                <w:rFonts w:ascii="David" w:hAnsi="David" w:cs="David"/>
                <w:color w:val="000000"/>
              </w:rPr>
            </w:pPr>
            <w:r w:rsidRPr="00040E89">
              <w:rPr>
                <w:rFonts w:ascii="David" w:hAnsi="David" w:cs="David" w:hint="cs"/>
                <w:color w:val="000000"/>
                <w:rtl/>
              </w:rPr>
              <w:t>20</w:t>
            </w:r>
            <w:r w:rsidR="005C77D8" w:rsidRPr="00040E89">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BEE9C92" w14:textId="77777777" w:rsidR="005C77D8" w:rsidRPr="00040E89" w:rsidRDefault="00ED2B31" w:rsidP="005C77D8">
            <w:pPr>
              <w:jc w:val="both"/>
              <w:rPr>
                <w:rFonts w:ascii="David" w:hAnsi="David" w:cs="David"/>
                <w:rtl/>
              </w:rPr>
            </w:pPr>
            <w:r w:rsidRPr="00040E89">
              <w:rPr>
                <w:rFonts w:ascii="David" w:hAnsi="David" w:cs="David" w:hint="cs"/>
                <w:rtl/>
              </w:rPr>
              <w:t>ראיון ו</w:t>
            </w:r>
            <w:r w:rsidRPr="00040E89">
              <w:rPr>
                <w:rFonts w:ascii="David" w:hAnsi="David" w:cs="David"/>
                <w:rtl/>
              </w:rPr>
              <w:t>התרשמות כללית מההצעה</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BF98779" w14:textId="77777777" w:rsidR="00ED2B31" w:rsidRPr="00040E89" w:rsidRDefault="00ED2B31" w:rsidP="00ED2B31">
            <w:pPr>
              <w:jc w:val="both"/>
              <w:rPr>
                <w:rFonts w:ascii="David" w:hAnsi="David" w:cs="David"/>
                <w:rtl/>
              </w:rPr>
            </w:pPr>
            <w:r w:rsidRPr="00040E89">
              <w:rPr>
                <w:rFonts w:ascii="David" w:hAnsi="David" w:cs="David" w:hint="cs"/>
                <w:rtl/>
              </w:rPr>
              <w:t>חלוקת הניקוד בסעיף זה תבוצע לפי הפירוט הבא:</w:t>
            </w:r>
          </w:p>
          <w:p w14:paraId="6ECEFF4D" w14:textId="77777777" w:rsidR="00ED2B31" w:rsidRPr="00040E89" w:rsidRDefault="00ED2B31" w:rsidP="00CF5F68">
            <w:pPr>
              <w:pStyle w:val="af4"/>
              <w:numPr>
                <w:ilvl w:val="0"/>
                <w:numId w:val="71"/>
              </w:numPr>
              <w:jc w:val="both"/>
              <w:rPr>
                <w:rFonts w:ascii="David" w:hAnsi="David" w:cs="David"/>
              </w:rPr>
            </w:pPr>
            <w:r w:rsidRPr="00040E89">
              <w:rPr>
                <w:rFonts w:ascii="David" w:hAnsi="David" w:cs="David" w:hint="cs"/>
                <w:rtl/>
              </w:rPr>
              <w:t xml:space="preserve">כישורי ניהול וארגון </w:t>
            </w:r>
            <w:r w:rsidRPr="00040E89">
              <w:rPr>
                <w:rFonts w:ascii="David" w:hAnsi="David" w:cs="David"/>
                <w:rtl/>
              </w:rPr>
              <w:t>–</w:t>
            </w:r>
            <w:r w:rsidRPr="00040E89">
              <w:rPr>
                <w:rFonts w:ascii="David" w:hAnsi="David" w:cs="David" w:hint="cs"/>
                <w:rtl/>
              </w:rPr>
              <w:t xml:space="preserve"> </w:t>
            </w:r>
            <w:r w:rsidR="007B2AB8" w:rsidRPr="00040E89">
              <w:rPr>
                <w:rFonts w:ascii="David" w:hAnsi="David" w:cs="David" w:hint="cs"/>
                <w:rtl/>
              </w:rPr>
              <w:t>5</w:t>
            </w:r>
          </w:p>
          <w:p w14:paraId="16251EB7" w14:textId="77777777" w:rsidR="00ED2B31" w:rsidRPr="00040E89" w:rsidRDefault="00ED2B31" w:rsidP="00CF5F68">
            <w:pPr>
              <w:pStyle w:val="af4"/>
              <w:numPr>
                <w:ilvl w:val="0"/>
                <w:numId w:val="71"/>
              </w:numPr>
              <w:jc w:val="both"/>
              <w:rPr>
                <w:rFonts w:ascii="David" w:hAnsi="David" w:cs="David"/>
              </w:rPr>
            </w:pPr>
            <w:r w:rsidRPr="00040E89">
              <w:rPr>
                <w:rFonts w:ascii="David" w:hAnsi="David" w:cs="David" w:hint="cs"/>
                <w:rtl/>
              </w:rPr>
              <w:t xml:space="preserve">יחסי אנוש ותקשורת בין אישית </w:t>
            </w:r>
            <w:r w:rsidRPr="00040E89">
              <w:rPr>
                <w:rFonts w:ascii="David" w:hAnsi="David" w:cs="David"/>
                <w:rtl/>
              </w:rPr>
              <w:t>–</w:t>
            </w:r>
            <w:r w:rsidRPr="00040E89">
              <w:rPr>
                <w:rFonts w:ascii="David" w:hAnsi="David" w:cs="David" w:hint="cs"/>
                <w:rtl/>
              </w:rPr>
              <w:t xml:space="preserve"> </w:t>
            </w:r>
            <w:r w:rsidR="007B2AB8" w:rsidRPr="00040E89">
              <w:rPr>
                <w:rFonts w:ascii="David" w:hAnsi="David" w:cs="David" w:hint="cs"/>
                <w:rtl/>
              </w:rPr>
              <w:t>5</w:t>
            </w:r>
            <w:r w:rsidRPr="00040E89">
              <w:rPr>
                <w:rFonts w:ascii="David" w:hAnsi="David" w:cs="David" w:hint="cs"/>
                <w:rtl/>
              </w:rPr>
              <w:t xml:space="preserve"> נקודות</w:t>
            </w:r>
          </w:p>
          <w:p w14:paraId="29182222" w14:textId="77777777" w:rsidR="005C77D8" w:rsidRPr="00040E89" w:rsidRDefault="00ED2B31" w:rsidP="00CF5F68">
            <w:pPr>
              <w:pStyle w:val="af4"/>
              <w:numPr>
                <w:ilvl w:val="0"/>
                <w:numId w:val="71"/>
              </w:numPr>
              <w:jc w:val="both"/>
              <w:rPr>
                <w:rFonts w:ascii="David" w:hAnsi="David" w:cs="David"/>
                <w:rtl/>
              </w:rPr>
            </w:pPr>
            <w:r w:rsidRPr="00040E89">
              <w:rPr>
                <w:rFonts w:ascii="David" w:hAnsi="David" w:cs="David" w:hint="cs"/>
                <w:rtl/>
              </w:rPr>
              <w:t>התרשמות כללית מהראיון</w:t>
            </w:r>
            <w:r w:rsidR="007B2AB8" w:rsidRPr="00040E89">
              <w:rPr>
                <w:rFonts w:ascii="David" w:hAnsi="David" w:cs="David" w:hint="cs"/>
                <w:rtl/>
              </w:rPr>
              <w:t xml:space="preserve">, ניסיון המציע </w:t>
            </w:r>
            <w:r w:rsidRPr="00040E89">
              <w:rPr>
                <w:rFonts w:ascii="David" w:hAnsi="David" w:cs="David" w:hint="cs"/>
                <w:rtl/>
              </w:rPr>
              <w:t xml:space="preserve"> ומההצעה </w:t>
            </w:r>
            <w:r w:rsidRPr="00040E89">
              <w:rPr>
                <w:rFonts w:ascii="David" w:hAnsi="David" w:cs="David"/>
                <w:rtl/>
              </w:rPr>
              <w:t>–</w:t>
            </w:r>
            <w:r w:rsidRPr="00040E89">
              <w:rPr>
                <w:rFonts w:ascii="David" w:hAnsi="David" w:cs="David" w:hint="cs"/>
                <w:rtl/>
              </w:rPr>
              <w:t xml:space="preserve"> </w:t>
            </w:r>
            <w:r w:rsidR="007B2AB8" w:rsidRPr="00040E89">
              <w:rPr>
                <w:rFonts w:ascii="David" w:hAnsi="David" w:cs="David" w:hint="cs"/>
                <w:rtl/>
              </w:rPr>
              <w:t>10</w:t>
            </w:r>
            <w:r w:rsidRPr="00040E89">
              <w:rPr>
                <w:rFonts w:ascii="David" w:hAnsi="David" w:cs="David" w:hint="cs"/>
                <w:rtl/>
              </w:rPr>
              <w:t xml:space="preserve"> נקודות</w:t>
            </w:r>
          </w:p>
        </w:tc>
      </w:tr>
    </w:tbl>
    <w:bookmarkEnd w:id="63"/>
    <w:p w14:paraId="084DA221" w14:textId="77777777" w:rsidR="00CE565A" w:rsidRPr="00040E89" w:rsidRDefault="00CE565A" w:rsidP="0095386A">
      <w:pPr>
        <w:pStyle w:val="3-3"/>
        <w:tabs>
          <w:tab w:val="clear" w:pos="1334"/>
          <w:tab w:val="left" w:pos="-84"/>
        </w:tabs>
        <w:ind w:left="342" w:hanging="142"/>
        <w:outlineLvl w:val="9"/>
        <w:rPr>
          <w:rtl/>
        </w:rPr>
      </w:pPr>
      <w:r w:rsidRPr="00040E89">
        <w:rPr>
          <w:rFonts w:hint="cs"/>
          <w:rtl/>
        </w:rPr>
        <w:lastRenderedPageBreak/>
        <w:t xml:space="preserve">* לשלב הראיונות יעברו 7 ההצעות בעלות הניקוד הגבוה ביותר </w:t>
      </w:r>
      <w:r w:rsidR="00AB1C92" w:rsidRPr="00040E89">
        <w:rPr>
          <w:rFonts w:hint="cs"/>
          <w:rtl/>
        </w:rPr>
        <w:t xml:space="preserve">(מבין </w:t>
      </w:r>
      <w:r w:rsidR="0095386A" w:rsidRPr="00040E89">
        <w:rPr>
          <w:rFonts w:hint="cs"/>
          <w:rtl/>
        </w:rPr>
        <w:t>70</w:t>
      </w:r>
      <w:r w:rsidR="00AB1C92" w:rsidRPr="00040E89">
        <w:rPr>
          <w:rFonts w:hint="cs"/>
          <w:rtl/>
        </w:rPr>
        <w:t>% הניקוד האפשריים עד שלב זה)</w:t>
      </w:r>
      <w:r w:rsidRPr="00040E89">
        <w:rPr>
          <w:rFonts w:hint="cs"/>
          <w:rtl/>
        </w:rPr>
        <w:t xml:space="preserve">. ככל שיהיו פחות מ </w:t>
      </w:r>
      <w:r w:rsidRPr="00040E89">
        <w:rPr>
          <w:rtl/>
        </w:rPr>
        <w:t>–</w:t>
      </w:r>
      <w:r w:rsidRPr="00040E89">
        <w:rPr>
          <w:rFonts w:hint="cs"/>
          <w:rtl/>
        </w:rPr>
        <w:t xml:space="preserve"> 7  הצעות שעברו</w:t>
      </w:r>
      <w:r w:rsidR="00AB1C92" w:rsidRPr="00040E89">
        <w:rPr>
          <w:rFonts w:hint="cs"/>
          <w:rtl/>
        </w:rPr>
        <w:t xml:space="preserve"> את תנאי הסף</w:t>
      </w:r>
      <w:r w:rsidRPr="00040E89">
        <w:rPr>
          <w:rFonts w:hint="cs"/>
          <w:rtl/>
        </w:rPr>
        <w:t xml:space="preserve">, יעברו כולן לשלב </w:t>
      </w:r>
      <w:r w:rsidR="00AB1C92" w:rsidRPr="00040E89">
        <w:rPr>
          <w:rFonts w:hint="cs"/>
          <w:rtl/>
        </w:rPr>
        <w:t>הראיונות לאחר שנוקדו ב</w:t>
      </w:r>
      <w:r w:rsidR="00BE0DD4" w:rsidRPr="00040E89">
        <w:rPr>
          <w:rFonts w:hint="cs"/>
          <w:rtl/>
        </w:rPr>
        <w:t>התאם</w:t>
      </w:r>
      <w:r w:rsidR="00AB1C92" w:rsidRPr="00040E89">
        <w:rPr>
          <w:rFonts w:hint="cs"/>
          <w:rtl/>
        </w:rPr>
        <w:t xml:space="preserve"> לשאר הקריטריונים</w:t>
      </w:r>
      <w:r w:rsidRPr="00040E89">
        <w:rPr>
          <w:rFonts w:hint="cs"/>
          <w:rtl/>
        </w:rPr>
        <w:t>.</w:t>
      </w:r>
    </w:p>
    <w:p w14:paraId="44B31176" w14:textId="27C0A1DF" w:rsidR="000E05B7" w:rsidRPr="00040E89" w:rsidRDefault="00901105" w:rsidP="00234AE5">
      <w:pPr>
        <w:pStyle w:val="3-3"/>
        <w:tabs>
          <w:tab w:val="clear" w:pos="1334"/>
          <w:tab w:val="left" w:pos="-84"/>
        </w:tabs>
        <w:outlineLvl w:val="9"/>
        <w:rPr>
          <w:rtl/>
        </w:rPr>
      </w:pPr>
      <w:r w:rsidRPr="00040E89">
        <w:t xml:space="preserve"> </w:t>
      </w:r>
      <w:r w:rsidR="000E05B7" w:rsidRPr="00040E89">
        <w:rPr>
          <w:rFonts w:hint="cs"/>
          <w:rtl/>
        </w:rPr>
        <w:t xml:space="preserve">לשלב המחיר יעברו 5 ההצעות בעלות הניקוד הגבוה ביותר. ככל שיהיו פחות מ </w:t>
      </w:r>
      <w:r w:rsidR="000E05B7" w:rsidRPr="00040E89">
        <w:rPr>
          <w:rtl/>
        </w:rPr>
        <w:t>–</w:t>
      </w:r>
      <w:r w:rsidR="000E05B7" w:rsidRPr="00040E89">
        <w:rPr>
          <w:rFonts w:hint="cs"/>
          <w:rtl/>
        </w:rPr>
        <w:t xml:space="preserve"> 5 הצעות שעברו לשלב האיכות ונוקדו, יעברו כולן לשלב הבא.</w:t>
      </w:r>
    </w:p>
    <w:p w14:paraId="24B1A9A5" w14:textId="77777777" w:rsidR="00391993" w:rsidRPr="00040E89" w:rsidRDefault="00901105" w:rsidP="008A14FD">
      <w:pPr>
        <w:pStyle w:val="11"/>
        <w:outlineLvl w:val="9"/>
      </w:pPr>
      <w:bookmarkStart w:id="69" w:name="_Toc43400595"/>
      <w:bookmarkStart w:id="70" w:name="_Toc44931904"/>
      <w:bookmarkStart w:id="71" w:name="_Toc44931991"/>
      <w:bookmarkStart w:id="72" w:name="hidden_AmotMidaA"/>
      <w:bookmarkEnd w:id="62"/>
      <w:r w:rsidRPr="00040E89">
        <w:rPr>
          <w:rFonts w:hint="eastAsia"/>
          <w:rtl/>
        </w:rPr>
        <w:t>ציון</w:t>
      </w:r>
      <w:r w:rsidR="00B82DF0" w:rsidRPr="00040E89">
        <w:rPr>
          <w:rtl/>
        </w:rPr>
        <w:t xml:space="preserve"> </w:t>
      </w:r>
      <w:bookmarkStart w:id="73" w:name="show_isMarkivIchut_2"/>
      <w:bookmarkStart w:id="74" w:name="show_AmotMidaC_1"/>
      <w:r w:rsidR="00B82DF0" w:rsidRPr="00040E89">
        <w:rPr>
          <w:rFonts w:hint="eastAsia"/>
          <w:rtl/>
        </w:rPr>
        <w:t>בגין</w:t>
      </w:r>
      <w:r w:rsidR="00B82DF0" w:rsidRPr="00040E89">
        <w:rPr>
          <w:rtl/>
        </w:rPr>
        <w:t xml:space="preserve"> </w:t>
      </w:r>
      <w:r w:rsidR="00B82DF0" w:rsidRPr="00040E89">
        <w:rPr>
          <w:rFonts w:hint="eastAsia"/>
          <w:rtl/>
        </w:rPr>
        <w:t>ה</w:t>
      </w:r>
      <w:r w:rsidR="00464ACD" w:rsidRPr="00040E89">
        <w:rPr>
          <w:rFonts w:hint="eastAsia"/>
          <w:rtl/>
        </w:rPr>
        <w:t>צעת</w:t>
      </w:r>
      <w:r w:rsidR="00464ACD" w:rsidRPr="00040E89">
        <w:rPr>
          <w:rtl/>
        </w:rPr>
        <w:t xml:space="preserve"> </w:t>
      </w:r>
      <w:r w:rsidR="00464ACD" w:rsidRPr="00040E89">
        <w:rPr>
          <w:rFonts w:hint="eastAsia"/>
          <w:rtl/>
        </w:rPr>
        <w:t>המח</w:t>
      </w:r>
      <w:bookmarkEnd w:id="69"/>
      <w:bookmarkEnd w:id="70"/>
      <w:bookmarkEnd w:id="71"/>
      <w:bookmarkEnd w:id="73"/>
      <w:bookmarkEnd w:id="74"/>
      <w:r w:rsidR="001602A0" w:rsidRPr="00040E89">
        <w:rPr>
          <w:rFonts w:hint="cs"/>
          <w:rtl/>
        </w:rPr>
        <w:t xml:space="preserve">יר </w:t>
      </w:r>
      <w:r w:rsidR="001602A0" w:rsidRPr="00040E89">
        <w:rPr>
          <w:rtl/>
        </w:rPr>
        <w:t>–</w:t>
      </w:r>
      <w:r w:rsidR="001602A0" w:rsidRPr="00040E89">
        <w:rPr>
          <w:rFonts w:hint="cs"/>
          <w:rtl/>
        </w:rPr>
        <w:t xml:space="preserve"> </w:t>
      </w:r>
      <w:r w:rsidR="00304FF7" w:rsidRPr="00040E89">
        <w:rPr>
          <w:rFonts w:hint="cs"/>
          <w:rtl/>
        </w:rPr>
        <w:t>30</w:t>
      </w:r>
      <w:r w:rsidR="001602A0" w:rsidRPr="00040E89">
        <w:rPr>
          <w:rFonts w:hint="cs"/>
          <w:rtl/>
        </w:rPr>
        <w:t>%</w:t>
      </w:r>
    </w:p>
    <w:p w14:paraId="4EC5E73F" w14:textId="77777777" w:rsidR="00734A27" w:rsidRPr="00040E89" w:rsidRDefault="00901105" w:rsidP="00E93BE5">
      <w:pPr>
        <w:pStyle w:val="1112"/>
      </w:pPr>
      <w:r w:rsidRPr="00040E89">
        <w:rPr>
          <w:rFonts w:hint="cs"/>
          <w:rtl/>
        </w:rPr>
        <w:t xml:space="preserve">מציע במכרז נדרש לתת הצעת מחיר בהתאם למפורט ב"טופס הצעת המחיר" (ראה נספח </w:t>
      </w:r>
      <w:bookmarkStart w:id="75" w:name="nispach1_1"/>
      <w:r w:rsidRPr="00040E89">
        <w:rPr>
          <w:rFonts w:hint="cs"/>
          <w:rtl/>
        </w:rPr>
        <w:t>1</w:t>
      </w:r>
      <w:bookmarkEnd w:id="75"/>
      <w:r w:rsidRPr="00040E89">
        <w:rPr>
          <w:rFonts w:hint="cs"/>
          <w:rtl/>
        </w:rPr>
        <w:t xml:space="preserve"> בפרק ב' של המכרז). </w:t>
      </w:r>
    </w:p>
    <w:p w14:paraId="19454098" w14:textId="77777777" w:rsidR="000D3601" w:rsidRPr="00040E89" w:rsidRDefault="00901105" w:rsidP="00C66697">
      <w:pPr>
        <w:pStyle w:val="1112"/>
      </w:pPr>
      <w:r w:rsidRPr="00040E89">
        <w:rPr>
          <w:rFonts w:hint="cs"/>
          <w:rtl/>
        </w:rPr>
        <w:t>ציון המחיר של המציע יינתן באופן הבא:</w:t>
      </w:r>
    </w:p>
    <w:p w14:paraId="10CBBF7E" w14:textId="77777777" w:rsidR="00490C7C" w:rsidRPr="00040E89" w:rsidRDefault="00490C7C" w:rsidP="00071F20">
      <w:pPr>
        <w:pStyle w:val="1-"/>
        <w:numPr>
          <w:ilvl w:val="0"/>
          <w:numId w:val="0"/>
        </w:numPr>
        <w:ind w:left="360" w:hanging="360"/>
        <w:outlineLvl w:val="9"/>
        <w:rPr>
          <w:sz w:val="24"/>
          <w:szCs w:val="24"/>
        </w:rPr>
      </w:pPr>
    </w:p>
    <w:p w14:paraId="737E080E" w14:textId="77777777" w:rsidR="00DD1D8F" w:rsidRPr="00040E89" w:rsidRDefault="00DD1D8F" w:rsidP="00CF5F68">
      <w:pPr>
        <w:widowControl w:val="0"/>
        <w:numPr>
          <w:ilvl w:val="4"/>
          <w:numId w:val="72"/>
        </w:numPr>
        <w:spacing w:before="120" w:line="360" w:lineRule="auto"/>
        <w:jc w:val="both"/>
        <w:rPr>
          <w:rFonts w:ascii="David" w:hAnsi="David" w:cs="David"/>
        </w:rPr>
      </w:pPr>
      <w:r w:rsidRPr="00040E89">
        <w:rPr>
          <w:rFonts w:ascii="David" w:hAnsi="David" w:cs="David"/>
          <w:rtl/>
        </w:rPr>
        <w:t xml:space="preserve">ההצעה הזולה ביותר תקבל את הציון המרבי של </w:t>
      </w:r>
      <w:r w:rsidR="00B25E22" w:rsidRPr="00040E89">
        <w:rPr>
          <w:rFonts w:ascii="David" w:hAnsi="David" w:cs="David" w:hint="cs"/>
          <w:rtl/>
        </w:rPr>
        <w:t>30</w:t>
      </w:r>
      <w:r w:rsidR="00B25E22" w:rsidRPr="00040E89">
        <w:rPr>
          <w:rFonts w:ascii="David" w:hAnsi="David" w:cs="David"/>
          <w:rtl/>
        </w:rPr>
        <w:t xml:space="preserve"> </w:t>
      </w:r>
      <w:r w:rsidRPr="00040E89">
        <w:rPr>
          <w:rFonts w:ascii="David" w:hAnsi="David" w:cs="David"/>
          <w:rtl/>
        </w:rPr>
        <w:t>נקודות.</w:t>
      </w:r>
    </w:p>
    <w:p w14:paraId="450805A2" w14:textId="77777777" w:rsidR="00DD1D8F" w:rsidRPr="00040E89" w:rsidRDefault="00DD1D8F" w:rsidP="00CF5F68">
      <w:pPr>
        <w:widowControl w:val="0"/>
        <w:numPr>
          <w:ilvl w:val="4"/>
          <w:numId w:val="72"/>
        </w:numPr>
        <w:spacing w:before="120" w:line="360" w:lineRule="auto"/>
        <w:jc w:val="both"/>
        <w:rPr>
          <w:rFonts w:ascii="David" w:hAnsi="David" w:cs="David"/>
        </w:rPr>
      </w:pPr>
      <w:r w:rsidRPr="00040E89">
        <w:rPr>
          <w:rFonts w:ascii="David" w:hAnsi="David" w:cs="David"/>
          <w:rtl/>
        </w:rPr>
        <w:t xml:space="preserve">ההצעות האחרות ינוקדו באופן יחסי באופן הבא: </w:t>
      </w:r>
    </w:p>
    <w:p w14:paraId="5FCCFE21" w14:textId="77777777" w:rsidR="00DD1D8F" w:rsidRPr="00040E89" w:rsidRDefault="00DD1D8F" w:rsidP="00DD1D8F">
      <w:pPr>
        <w:spacing w:before="120" w:line="360" w:lineRule="auto"/>
        <w:jc w:val="both"/>
        <w:rPr>
          <w:rFonts w:ascii="David" w:hAnsi="David" w:cs="David"/>
          <w:rtl/>
        </w:rPr>
      </w:pPr>
    </w:p>
    <w:p w14:paraId="563E0F81" w14:textId="77777777" w:rsidR="00DD1D8F" w:rsidRPr="00040E89" w:rsidRDefault="006805B5" w:rsidP="00BF380C">
      <w:pPr>
        <w:spacing w:before="120" w:line="360" w:lineRule="auto"/>
        <w:ind w:left="360"/>
        <w:jc w:val="both"/>
        <w:rPr>
          <w:rFonts w:ascii="David" w:hAnsi="David" w:cs="David"/>
        </w:rPr>
      </w:pPr>
      <m:oMathPara>
        <m:oMath>
          <m:f>
            <m:fPr>
              <m:ctrlPr>
                <w:rPr>
                  <w:rFonts w:ascii="Cambria Math" w:eastAsia="Calibri" w:hAnsi="Cambria Math" w:cs="David"/>
                  <w:lang w:eastAsia="he-IL"/>
                </w:rPr>
              </m:ctrlPr>
            </m:fPr>
            <m:num>
              <m:r>
                <m:rPr>
                  <m:nor/>
                </m:rPr>
                <w:rPr>
                  <w:rFonts w:ascii="Cambria Math" w:eastAsia="Calibri" w:hAnsi="David" w:cs="David" w:hint="cs"/>
                  <w:rtl/>
                  <w:lang w:eastAsia="he-IL"/>
                </w:rPr>
                <m:t>ההצעה הזולה ביותר</m:t>
              </m:r>
              <m:r>
                <w:rPr>
                  <w:rFonts w:ascii="Cambria Math" w:eastAsia="Calibri" w:hAnsi="Cambria Math" w:cs="David"/>
                  <w:lang w:eastAsia="he-IL"/>
                </w:rPr>
                <m:t xml:space="preserve"> </m:t>
              </m:r>
            </m:num>
            <m:den>
              <m:r>
                <m:rPr>
                  <m:nor/>
                </m:rPr>
                <w:rPr>
                  <w:rFonts w:ascii="David" w:eastAsia="Calibri" w:hAnsi="David" w:cs="David"/>
                  <w:rtl/>
                  <w:lang w:eastAsia="he-IL"/>
                </w:rPr>
                <m:t>הצעה הנבחנת</m:t>
              </m:r>
            </m:den>
          </m:f>
          <m:r>
            <m:rPr>
              <m:sty m:val="p"/>
            </m:rPr>
            <w:rPr>
              <w:rFonts w:ascii="Cambria Math" w:eastAsia="Calibri" w:hAnsi="Cambria Math" w:cs="David"/>
              <w:lang w:eastAsia="he-IL"/>
            </w:rPr>
            <m:t>×30=</m:t>
          </m:r>
          <m:r>
            <m:rPr>
              <m:nor/>
            </m:rPr>
            <w:rPr>
              <w:rFonts w:ascii="David" w:eastAsia="Calibri" w:hAnsi="David" w:cs="David"/>
              <w:rtl/>
              <w:lang w:eastAsia="he-IL"/>
            </w:rPr>
            <m:t>ציון מרכיב המחיר</m:t>
          </m:r>
        </m:oMath>
      </m:oMathPara>
    </w:p>
    <w:p w14:paraId="25E5A7B3" w14:textId="77777777" w:rsidR="00DD1D8F" w:rsidRPr="00040E89" w:rsidRDefault="00DD1D8F" w:rsidP="00DD1D8F">
      <w:pPr>
        <w:spacing w:before="120" w:line="360" w:lineRule="auto"/>
        <w:ind w:left="360"/>
        <w:jc w:val="both"/>
        <w:rPr>
          <w:rFonts w:ascii="David" w:hAnsi="David" w:cs="David"/>
          <w:rtl/>
        </w:rPr>
      </w:pPr>
    </w:p>
    <w:p w14:paraId="765F3DB7" w14:textId="77777777" w:rsidR="00DD1D8F" w:rsidRPr="00040E89" w:rsidRDefault="00DD1D8F" w:rsidP="00B25E22">
      <w:pPr>
        <w:spacing w:before="120" w:line="360" w:lineRule="auto"/>
        <w:ind w:left="360"/>
        <w:jc w:val="both"/>
        <w:rPr>
          <w:rFonts w:ascii="David" w:hAnsi="David" w:cs="David"/>
          <w:rtl/>
        </w:rPr>
      </w:pPr>
      <w:r w:rsidRPr="00040E89">
        <w:rPr>
          <w:rFonts w:ascii="David" w:hAnsi="David" w:cs="David"/>
          <w:rtl/>
        </w:rPr>
        <w:t xml:space="preserve">לדוגמה: המציע שיציע את </w:t>
      </w:r>
      <w:r w:rsidR="00B25E22" w:rsidRPr="00040E89">
        <w:rPr>
          <w:rFonts w:ascii="David" w:hAnsi="David" w:cs="David" w:hint="cs"/>
          <w:rtl/>
        </w:rPr>
        <w:t>המחיר הנמוך</w:t>
      </w:r>
      <w:r w:rsidRPr="00040E89">
        <w:rPr>
          <w:rFonts w:ascii="David" w:hAnsi="David" w:cs="David"/>
          <w:rtl/>
        </w:rPr>
        <w:t xml:space="preserve"> ביותר יקבל את מירב הנקודות. המציע השני ינוקד ביחס אליו.</w:t>
      </w:r>
    </w:p>
    <w:p w14:paraId="4C172AE8" w14:textId="7D551A7E" w:rsidR="00BF3894" w:rsidRPr="00040E89" w:rsidRDefault="0095386A" w:rsidP="00FA4E52">
      <w:pPr>
        <w:spacing w:before="120"/>
        <w:ind w:left="360"/>
        <w:jc w:val="both"/>
        <w:rPr>
          <w:rFonts w:ascii="David" w:hAnsi="David" w:cs="David"/>
          <w:rtl/>
        </w:rPr>
      </w:pPr>
      <w:r w:rsidRPr="00040E89">
        <w:rPr>
          <w:rFonts w:ascii="David" w:hAnsi="David" w:cs="David" w:hint="cs"/>
          <w:rtl/>
        </w:rPr>
        <w:t xml:space="preserve">יובהר כי </w:t>
      </w:r>
      <w:r w:rsidR="0084466A" w:rsidRPr="00040E89">
        <w:rPr>
          <w:rFonts w:ascii="David" w:hAnsi="David" w:cs="David" w:hint="cs"/>
          <w:rtl/>
        </w:rPr>
        <w:t xml:space="preserve">עלות ביצוע הליך איתור מנכ"ל בודד תחושב ביחס להצעות המחיר שיתקבלו מכלל המציעים. עלות זו תהיה ממוצע הצעות המחיר מכל המציעים </w:t>
      </w:r>
      <w:r w:rsidR="0084466A" w:rsidRPr="00040E89">
        <w:rPr>
          <w:rFonts w:ascii="David" w:hAnsi="David" w:cs="David" w:hint="eastAsia"/>
          <w:rtl/>
        </w:rPr>
        <w:t>או</w:t>
      </w:r>
      <w:r w:rsidR="0084466A" w:rsidRPr="00040E89">
        <w:rPr>
          <w:rFonts w:ascii="David" w:hAnsi="David" w:cs="David" w:hint="cs"/>
          <w:rtl/>
        </w:rPr>
        <w:t xml:space="preserve"> הצעת המחיר השלישית בגובהה </w:t>
      </w:r>
      <w:r w:rsidR="0084466A" w:rsidRPr="00040E89">
        <w:rPr>
          <w:rFonts w:ascii="David" w:hAnsi="David" w:cs="David"/>
          <w:rtl/>
        </w:rPr>
        <w:t>–</w:t>
      </w:r>
      <w:r w:rsidR="0084466A" w:rsidRPr="00040E89">
        <w:rPr>
          <w:rFonts w:ascii="David" w:hAnsi="David" w:cs="David" w:hint="cs"/>
          <w:rtl/>
        </w:rPr>
        <w:t xml:space="preserve"> הסכום הגבוה מבין השניים. </w:t>
      </w:r>
      <w:r w:rsidR="0084466A" w:rsidRPr="00040E89">
        <w:rPr>
          <w:rFonts w:ascii="David" w:hAnsi="David" w:cs="David" w:hint="eastAsia"/>
          <w:rtl/>
        </w:rPr>
        <w:t>ככל</w:t>
      </w:r>
      <w:r w:rsidR="0084466A" w:rsidRPr="00040E89">
        <w:rPr>
          <w:rFonts w:ascii="David" w:hAnsi="David" w:cs="David"/>
          <w:rtl/>
        </w:rPr>
        <w:t xml:space="preserve"> </w:t>
      </w:r>
      <w:r w:rsidR="0084466A" w:rsidRPr="00040E89">
        <w:rPr>
          <w:rFonts w:ascii="David" w:hAnsi="David" w:cs="David" w:hint="eastAsia"/>
          <w:rtl/>
        </w:rPr>
        <w:t>ויהיו</w:t>
      </w:r>
      <w:r w:rsidR="0084466A" w:rsidRPr="00040E89">
        <w:rPr>
          <w:rFonts w:ascii="David" w:hAnsi="David" w:cs="David"/>
          <w:rtl/>
        </w:rPr>
        <w:t xml:space="preserve"> </w:t>
      </w:r>
      <w:r w:rsidR="0084466A" w:rsidRPr="00040E89">
        <w:rPr>
          <w:rFonts w:ascii="David" w:hAnsi="David" w:cs="David" w:hint="eastAsia"/>
          <w:rtl/>
        </w:rPr>
        <w:t>רק</w:t>
      </w:r>
      <w:r w:rsidR="0084466A" w:rsidRPr="00040E89">
        <w:rPr>
          <w:rFonts w:ascii="David" w:hAnsi="David" w:cs="David"/>
          <w:rtl/>
        </w:rPr>
        <w:t xml:space="preserve"> 2 </w:t>
      </w:r>
      <w:r w:rsidR="0084466A" w:rsidRPr="00040E89">
        <w:rPr>
          <w:rFonts w:ascii="David" w:hAnsi="David" w:cs="David" w:hint="eastAsia"/>
          <w:rtl/>
        </w:rPr>
        <w:t>מציעים</w:t>
      </w:r>
      <w:r w:rsidR="0084466A" w:rsidRPr="00040E89">
        <w:rPr>
          <w:rFonts w:ascii="David" w:hAnsi="David" w:cs="David"/>
          <w:rtl/>
        </w:rPr>
        <w:t xml:space="preserve">, </w:t>
      </w:r>
      <w:r w:rsidR="0084466A" w:rsidRPr="00040E89">
        <w:rPr>
          <w:rFonts w:ascii="David" w:hAnsi="David" w:cs="David" w:hint="eastAsia"/>
          <w:rtl/>
        </w:rPr>
        <w:t>העלות</w:t>
      </w:r>
      <w:r w:rsidR="0084466A" w:rsidRPr="00040E89">
        <w:rPr>
          <w:rFonts w:ascii="David" w:hAnsi="David" w:cs="David"/>
          <w:rtl/>
        </w:rPr>
        <w:t xml:space="preserve"> </w:t>
      </w:r>
      <w:r w:rsidR="0084466A" w:rsidRPr="00040E89">
        <w:rPr>
          <w:rFonts w:ascii="David" w:hAnsi="David" w:cs="David" w:hint="eastAsia"/>
          <w:rtl/>
        </w:rPr>
        <w:t>תיקבע</w:t>
      </w:r>
      <w:r w:rsidR="0084466A" w:rsidRPr="00040E89">
        <w:rPr>
          <w:rFonts w:ascii="David" w:hAnsi="David" w:cs="David"/>
          <w:rtl/>
        </w:rPr>
        <w:t xml:space="preserve"> </w:t>
      </w:r>
      <w:r w:rsidR="0084466A" w:rsidRPr="00040E89">
        <w:rPr>
          <w:rFonts w:ascii="David" w:hAnsi="David" w:cs="David" w:hint="eastAsia"/>
          <w:rtl/>
        </w:rPr>
        <w:t>בהתאם</w:t>
      </w:r>
      <w:r w:rsidR="0084466A" w:rsidRPr="00040E89">
        <w:rPr>
          <w:rFonts w:ascii="David" w:hAnsi="David" w:cs="David"/>
          <w:rtl/>
        </w:rPr>
        <w:t xml:space="preserve"> </w:t>
      </w:r>
      <w:r w:rsidR="0084466A" w:rsidRPr="00040E89">
        <w:rPr>
          <w:rFonts w:ascii="David" w:hAnsi="David" w:cs="David" w:hint="eastAsia"/>
          <w:rtl/>
        </w:rPr>
        <w:t>לממוצע</w:t>
      </w:r>
      <w:r w:rsidR="0084466A" w:rsidRPr="00040E89">
        <w:rPr>
          <w:rFonts w:ascii="David" w:hAnsi="David" w:cs="David"/>
          <w:rtl/>
        </w:rPr>
        <w:t xml:space="preserve"> </w:t>
      </w:r>
      <w:r w:rsidR="0084466A" w:rsidRPr="00040E89">
        <w:rPr>
          <w:rFonts w:ascii="David" w:hAnsi="David" w:cs="David" w:hint="eastAsia"/>
          <w:rtl/>
        </w:rPr>
        <w:t>בין</w:t>
      </w:r>
      <w:r w:rsidR="0084466A" w:rsidRPr="00040E89">
        <w:rPr>
          <w:rFonts w:ascii="David" w:hAnsi="David" w:cs="David"/>
          <w:rtl/>
        </w:rPr>
        <w:t xml:space="preserve"> </w:t>
      </w:r>
      <w:r w:rsidR="0084466A" w:rsidRPr="00040E89">
        <w:rPr>
          <w:rFonts w:ascii="David" w:hAnsi="David" w:cs="David" w:hint="eastAsia"/>
          <w:rtl/>
        </w:rPr>
        <w:t>השניים</w:t>
      </w:r>
      <w:r w:rsidR="0084466A" w:rsidRPr="00040E89">
        <w:rPr>
          <w:rFonts w:ascii="David" w:hAnsi="David" w:cs="David"/>
          <w:rtl/>
        </w:rPr>
        <w:t>.</w:t>
      </w:r>
      <w:r w:rsidR="00BF3894" w:rsidRPr="00040E89">
        <w:rPr>
          <w:rFonts w:ascii="David" w:hAnsi="David" w:cs="David"/>
          <w:rtl/>
        </w:rPr>
        <w:t xml:space="preserve"> ויודגש, </w:t>
      </w:r>
      <w:r w:rsidR="00BF3894" w:rsidRPr="00040E89">
        <w:rPr>
          <w:rFonts w:ascii="David" w:hAnsi="David" w:cs="David" w:hint="eastAsia"/>
          <w:rtl/>
        </w:rPr>
        <w:t>התשלום</w:t>
      </w:r>
      <w:r w:rsidR="00BF3894" w:rsidRPr="00040E89">
        <w:rPr>
          <w:rFonts w:ascii="David" w:hAnsi="David" w:cs="David"/>
          <w:rtl/>
        </w:rPr>
        <w:t xml:space="preserve"> </w:t>
      </w:r>
      <w:r w:rsidR="00BF3894" w:rsidRPr="00040E89">
        <w:rPr>
          <w:rFonts w:ascii="David" w:hAnsi="David" w:cs="David" w:hint="eastAsia"/>
          <w:rtl/>
        </w:rPr>
        <w:t>ליועץ</w:t>
      </w:r>
      <w:r w:rsidR="00BF3894" w:rsidRPr="00040E89">
        <w:rPr>
          <w:rFonts w:ascii="David" w:hAnsi="David" w:cs="David"/>
          <w:rtl/>
        </w:rPr>
        <w:t xml:space="preserve"> </w:t>
      </w:r>
      <w:r w:rsidR="00BF3894" w:rsidRPr="00040E89">
        <w:rPr>
          <w:rFonts w:ascii="David" w:hAnsi="David" w:cs="David" w:hint="eastAsia"/>
          <w:rtl/>
        </w:rPr>
        <w:t>שייבחר</w:t>
      </w:r>
      <w:r w:rsidR="00BF3894" w:rsidRPr="00040E89">
        <w:rPr>
          <w:rFonts w:ascii="David" w:hAnsi="David" w:cs="David"/>
          <w:rtl/>
        </w:rPr>
        <w:t xml:space="preserve"> </w:t>
      </w:r>
      <w:r w:rsidR="00BF3894" w:rsidRPr="00040E89">
        <w:rPr>
          <w:rFonts w:ascii="David" w:hAnsi="David" w:cs="David" w:hint="eastAsia"/>
          <w:rtl/>
        </w:rPr>
        <w:t>על</w:t>
      </w:r>
      <w:r w:rsidR="00BF3894" w:rsidRPr="00040E89">
        <w:rPr>
          <w:rFonts w:ascii="David" w:hAnsi="David" w:cs="David"/>
          <w:rtl/>
        </w:rPr>
        <w:t xml:space="preserve"> </w:t>
      </w:r>
      <w:r w:rsidR="00BF3894" w:rsidRPr="00040E89">
        <w:rPr>
          <w:rFonts w:ascii="David" w:hAnsi="David" w:cs="David" w:hint="eastAsia"/>
          <w:rtl/>
        </w:rPr>
        <w:t>ידי</w:t>
      </w:r>
      <w:r w:rsidR="00BF3894" w:rsidRPr="00040E89">
        <w:rPr>
          <w:rFonts w:ascii="David" w:hAnsi="David" w:cs="David"/>
          <w:rtl/>
        </w:rPr>
        <w:t xml:space="preserve"> </w:t>
      </w:r>
      <w:r w:rsidR="00BF3894" w:rsidRPr="00040E89">
        <w:rPr>
          <w:rFonts w:ascii="David" w:hAnsi="David" w:cs="David" w:hint="eastAsia"/>
          <w:rtl/>
        </w:rPr>
        <w:t>החברה</w:t>
      </w:r>
      <w:r w:rsidR="00BF3894" w:rsidRPr="00040E89">
        <w:rPr>
          <w:rFonts w:ascii="David" w:hAnsi="David" w:cs="David"/>
          <w:rtl/>
        </w:rPr>
        <w:t xml:space="preserve"> </w:t>
      </w:r>
      <w:r w:rsidR="00BF3894" w:rsidRPr="00040E89">
        <w:rPr>
          <w:rFonts w:ascii="David" w:hAnsi="David" w:cs="David" w:hint="eastAsia"/>
          <w:rtl/>
        </w:rPr>
        <w:t>הממשלתית</w:t>
      </w:r>
      <w:r w:rsidR="00BF3894" w:rsidRPr="00040E89">
        <w:rPr>
          <w:rFonts w:ascii="David" w:hAnsi="David" w:cs="David"/>
          <w:rtl/>
        </w:rPr>
        <w:t xml:space="preserve">, </w:t>
      </w:r>
      <w:r w:rsidR="00BF3894" w:rsidRPr="00040E89">
        <w:rPr>
          <w:rFonts w:ascii="David" w:hAnsi="David" w:cs="David" w:hint="eastAsia"/>
          <w:rtl/>
        </w:rPr>
        <w:t>יהיה</w:t>
      </w:r>
      <w:r w:rsidR="00BF3894" w:rsidRPr="00040E89">
        <w:rPr>
          <w:rFonts w:ascii="David" w:hAnsi="David" w:cs="David"/>
          <w:rtl/>
        </w:rPr>
        <w:t xml:space="preserve"> </w:t>
      </w:r>
      <w:r w:rsidR="00BF3894" w:rsidRPr="00040E89">
        <w:rPr>
          <w:rFonts w:ascii="David" w:hAnsi="David" w:cs="David" w:hint="eastAsia"/>
          <w:rtl/>
        </w:rPr>
        <w:t>בהתאם</w:t>
      </w:r>
      <w:r w:rsidR="00BF3894" w:rsidRPr="00040E89">
        <w:rPr>
          <w:rFonts w:ascii="David" w:hAnsi="David" w:cs="David"/>
          <w:rtl/>
        </w:rPr>
        <w:t xml:space="preserve"> </w:t>
      </w:r>
      <w:r w:rsidR="00BF3894" w:rsidRPr="00040E89">
        <w:rPr>
          <w:rFonts w:ascii="David" w:hAnsi="David" w:cs="David" w:hint="eastAsia"/>
          <w:rtl/>
        </w:rPr>
        <w:t>לסכום</w:t>
      </w:r>
      <w:r w:rsidR="00BF3894" w:rsidRPr="00040E89">
        <w:rPr>
          <w:rFonts w:ascii="David" w:hAnsi="David" w:cs="David"/>
          <w:rtl/>
        </w:rPr>
        <w:t xml:space="preserve"> </w:t>
      </w:r>
      <w:r w:rsidR="00BF3894" w:rsidRPr="00040E89">
        <w:rPr>
          <w:rFonts w:ascii="David" w:hAnsi="David" w:cs="David" w:hint="eastAsia"/>
          <w:rtl/>
        </w:rPr>
        <w:t>שייקבע</w:t>
      </w:r>
      <w:r w:rsidR="00BF3894" w:rsidRPr="00040E89">
        <w:rPr>
          <w:rFonts w:ascii="David" w:hAnsi="David" w:cs="David"/>
          <w:rtl/>
        </w:rPr>
        <w:t xml:space="preserve"> </w:t>
      </w:r>
      <w:r w:rsidR="00BF3894" w:rsidRPr="00040E89">
        <w:rPr>
          <w:rFonts w:ascii="David" w:hAnsi="David" w:cs="David" w:hint="eastAsia"/>
          <w:rtl/>
        </w:rPr>
        <w:t>בהתקשרות</w:t>
      </w:r>
      <w:r w:rsidR="00BF3894" w:rsidRPr="00040E89">
        <w:rPr>
          <w:rFonts w:ascii="David" w:hAnsi="David" w:cs="David"/>
          <w:rtl/>
        </w:rPr>
        <w:t xml:space="preserve"> </w:t>
      </w:r>
      <w:r w:rsidR="00BF3894" w:rsidRPr="00040E89">
        <w:rPr>
          <w:rFonts w:ascii="David" w:hAnsi="David" w:cs="David" w:hint="eastAsia"/>
          <w:rtl/>
        </w:rPr>
        <w:t>הפרטנית</w:t>
      </w:r>
      <w:r w:rsidR="00BF3894" w:rsidRPr="00040E89">
        <w:rPr>
          <w:rFonts w:ascii="David" w:hAnsi="David" w:cs="David"/>
          <w:rtl/>
        </w:rPr>
        <w:t xml:space="preserve"> </w:t>
      </w:r>
      <w:r w:rsidR="00BF3894" w:rsidRPr="00040E89">
        <w:rPr>
          <w:rFonts w:ascii="David" w:hAnsi="David" w:cs="David" w:hint="eastAsia"/>
          <w:rtl/>
        </w:rPr>
        <w:t>עם</w:t>
      </w:r>
      <w:r w:rsidR="00BF3894" w:rsidRPr="00040E89">
        <w:rPr>
          <w:rFonts w:ascii="David" w:hAnsi="David" w:cs="David"/>
          <w:rtl/>
        </w:rPr>
        <w:t xml:space="preserve"> </w:t>
      </w:r>
      <w:r w:rsidR="00BF3894" w:rsidRPr="00040E89">
        <w:rPr>
          <w:rFonts w:ascii="David" w:hAnsi="David" w:cs="David" w:hint="eastAsia"/>
          <w:rtl/>
        </w:rPr>
        <w:t>היועץ</w:t>
      </w:r>
      <w:r w:rsidR="00BF3894" w:rsidRPr="00040E89">
        <w:rPr>
          <w:rFonts w:ascii="David" w:hAnsi="David" w:cs="David"/>
          <w:rtl/>
        </w:rPr>
        <w:t xml:space="preserve">, </w:t>
      </w:r>
      <w:r w:rsidR="00BF3894" w:rsidRPr="00040E89">
        <w:rPr>
          <w:rFonts w:ascii="David" w:hAnsi="David" w:cs="David" w:hint="eastAsia"/>
          <w:rtl/>
        </w:rPr>
        <w:t>בשים</w:t>
      </w:r>
      <w:r w:rsidR="00BF3894" w:rsidRPr="00040E89">
        <w:rPr>
          <w:rFonts w:ascii="David" w:hAnsi="David" w:cs="David"/>
          <w:rtl/>
        </w:rPr>
        <w:t xml:space="preserve"> </w:t>
      </w:r>
      <w:r w:rsidR="00BF3894" w:rsidRPr="00040E89">
        <w:rPr>
          <w:rFonts w:ascii="David" w:hAnsi="David" w:cs="David" w:hint="eastAsia"/>
          <w:rtl/>
        </w:rPr>
        <w:t>לב</w:t>
      </w:r>
      <w:r w:rsidR="00BF3894" w:rsidRPr="00040E89">
        <w:rPr>
          <w:rFonts w:ascii="David" w:hAnsi="David" w:cs="David"/>
          <w:rtl/>
        </w:rPr>
        <w:t xml:space="preserve"> </w:t>
      </w:r>
      <w:r w:rsidR="00BF3894" w:rsidRPr="00040E89">
        <w:rPr>
          <w:rFonts w:ascii="David" w:hAnsi="David" w:cs="David" w:hint="eastAsia"/>
          <w:rtl/>
        </w:rPr>
        <w:t>להוראות</w:t>
      </w:r>
      <w:r w:rsidR="00BF3894" w:rsidRPr="00040E89">
        <w:rPr>
          <w:rFonts w:ascii="David" w:hAnsi="David" w:cs="David"/>
          <w:rtl/>
        </w:rPr>
        <w:t xml:space="preserve"> </w:t>
      </w:r>
      <w:r w:rsidR="00BF3894" w:rsidRPr="00040E89">
        <w:rPr>
          <w:rFonts w:ascii="David" w:hAnsi="David" w:cs="David" w:hint="eastAsia"/>
          <w:rtl/>
        </w:rPr>
        <w:t>מכרז</w:t>
      </w:r>
      <w:r w:rsidR="00BF3894" w:rsidRPr="00040E89">
        <w:rPr>
          <w:rFonts w:ascii="David" w:hAnsi="David" w:cs="David"/>
          <w:rtl/>
        </w:rPr>
        <w:t xml:space="preserve"> </w:t>
      </w:r>
      <w:r w:rsidR="00BF3894" w:rsidRPr="00040E89">
        <w:rPr>
          <w:rFonts w:ascii="David" w:hAnsi="David" w:cs="David" w:hint="eastAsia"/>
          <w:rtl/>
        </w:rPr>
        <w:t>זה</w:t>
      </w:r>
      <w:r w:rsidR="00BF3894" w:rsidRPr="00040E89">
        <w:rPr>
          <w:rFonts w:ascii="David" w:hAnsi="David" w:cs="David"/>
          <w:rtl/>
        </w:rPr>
        <w:t>.</w:t>
      </w:r>
    </w:p>
    <w:p w14:paraId="3ECF7E75" w14:textId="606D1BEF" w:rsidR="006F71B8" w:rsidRDefault="006F71B8">
      <w:pPr>
        <w:bidi w:val="0"/>
        <w:spacing w:before="200" w:after="200" w:line="276" w:lineRule="auto"/>
        <w:rPr>
          <w:rFonts w:ascii="David" w:hAnsi="David" w:cs="David"/>
          <w:rtl/>
        </w:rPr>
      </w:pPr>
      <w:r>
        <w:rPr>
          <w:rFonts w:ascii="David" w:hAnsi="David" w:cs="David"/>
          <w:rtl/>
        </w:rPr>
        <w:br w:type="page"/>
      </w:r>
    </w:p>
    <w:p w14:paraId="54D582A7" w14:textId="77777777" w:rsidR="0084466A" w:rsidRPr="00040E89" w:rsidRDefault="0084466A" w:rsidP="00BF3894">
      <w:pPr>
        <w:spacing w:before="120" w:line="360" w:lineRule="auto"/>
        <w:ind w:left="360"/>
        <w:jc w:val="both"/>
        <w:rPr>
          <w:rFonts w:ascii="David" w:hAnsi="David" w:cs="David"/>
          <w:rtl/>
        </w:rPr>
      </w:pPr>
    </w:p>
    <w:p w14:paraId="3933146A" w14:textId="77777777" w:rsidR="00464ACD" w:rsidRPr="00040E89" w:rsidRDefault="00901105" w:rsidP="00551CC2">
      <w:pPr>
        <w:pStyle w:val="1fe"/>
      </w:pPr>
      <w:bookmarkStart w:id="76" w:name="_Toc256000060"/>
      <w:bookmarkStart w:id="77" w:name="_Toc32477901"/>
      <w:bookmarkStart w:id="78" w:name="_Toc43400596"/>
      <w:bookmarkStart w:id="79" w:name="_Toc44931905"/>
      <w:bookmarkStart w:id="80" w:name="_Toc44931992"/>
      <w:bookmarkStart w:id="81" w:name="_Toc53331331"/>
      <w:bookmarkEnd w:id="72"/>
      <w:r w:rsidRPr="00040E89">
        <w:rPr>
          <w:rFonts w:hint="eastAsia"/>
          <w:rtl/>
        </w:rPr>
        <w:t>בחירת</w:t>
      </w:r>
      <w:r w:rsidRPr="00040E89">
        <w:rPr>
          <w:rtl/>
        </w:rPr>
        <w:t xml:space="preserve"> </w:t>
      </w:r>
      <w:r w:rsidRPr="00040E89">
        <w:rPr>
          <w:rFonts w:hint="eastAsia"/>
          <w:rtl/>
        </w:rPr>
        <w:t>זוכה</w:t>
      </w:r>
      <w:bookmarkEnd w:id="76"/>
      <w:bookmarkEnd w:id="77"/>
      <w:bookmarkEnd w:id="78"/>
      <w:bookmarkEnd w:id="79"/>
      <w:bookmarkEnd w:id="80"/>
      <w:bookmarkEnd w:id="81"/>
    </w:p>
    <w:p w14:paraId="77A2EC0A" w14:textId="77777777" w:rsidR="00B41858" w:rsidRPr="00040E89" w:rsidRDefault="00901105" w:rsidP="00551CC2">
      <w:pPr>
        <w:pStyle w:val="11"/>
      </w:pPr>
      <w:bookmarkStart w:id="82" w:name="_Toc43400597"/>
      <w:bookmarkStart w:id="83" w:name="_Toc44931906"/>
      <w:bookmarkStart w:id="84" w:name="_Toc44931993"/>
      <w:r w:rsidRPr="00040E89">
        <w:rPr>
          <w:rFonts w:hint="eastAsia"/>
          <w:rtl/>
        </w:rPr>
        <w:t>דירוג</w:t>
      </w:r>
      <w:r w:rsidRPr="00040E89">
        <w:rPr>
          <w:rtl/>
        </w:rPr>
        <w:t xml:space="preserve"> ההצעות</w:t>
      </w:r>
      <w:bookmarkEnd w:id="82"/>
      <w:bookmarkEnd w:id="83"/>
      <w:bookmarkEnd w:id="84"/>
      <w:r w:rsidRPr="00040E89">
        <w:rPr>
          <w:rtl/>
        </w:rPr>
        <w:t xml:space="preserve"> </w:t>
      </w:r>
    </w:p>
    <w:p w14:paraId="40462B0D" w14:textId="77777777" w:rsidR="00327C31" w:rsidRPr="00040E89" w:rsidRDefault="00901105" w:rsidP="00B25E22">
      <w:pPr>
        <w:pStyle w:val="1112"/>
      </w:pPr>
      <w:r w:rsidRPr="00040E89">
        <w:rPr>
          <w:rtl/>
        </w:rPr>
        <w:t xml:space="preserve">ההצעות ידורגו בהתאם לציון </w:t>
      </w:r>
      <w:r w:rsidR="005A3C01" w:rsidRPr="00040E89">
        <w:rPr>
          <w:rFonts w:hint="cs"/>
          <w:rtl/>
        </w:rPr>
        <w:t>שהתקבל לאחר שקלול אמות המידה</w:t>
      </w:r>
      <w:r w:rsidR="007607D7" w:rsidRPr="00040E89">
        <w:rPr>
          <w:rFonts w:hint="cs"/>
          <w:rtl/>
        </w:rPr>
        <w:t xml:space="preserve"> הקבוע</w:t>
      </w:r>
      <w:r w:rsidR="00BA3488" w:rsidRPr="00040E89">
        <w:rPr>
          <w:rFonts w:hint="cs"/>
          <w:rtl/>
        </w:rPr>
        <w:t>ות</w:t>
      </w:r>
      <w:r w:rsidR="007607D7" w:rsidRPr="00040E89">
        <w:rPr>
          <w:rFonts w:hint="cs"/>
          <w:rtl/>
        </w:rPr>
        <w:t xml:space="preserve"> במכרז,</w:t>
      </w:r>
      <w:r w:rsidRPr="00040E89">
        <w:rPr>
          <w:rtl/>
        </w:rPr>
        <w:t xml:space="preserve"> כאשר ההצעה בעלת הציון הגבוה ביותר תדורג ראשונה</w:t>
      </w:r>
      <w:r w:rsidR="00B56758" w:rsidRPr="00040E89">
        <w:rPr>
          <w:rFonts w:hint="cs"/>
          <w:rtl/>
        </w:rPr>
        <w:t>, לאחר</w:t>
      </w:r>
      <w:r w:rsidR="00CC6A33" w:rsidRPr="00040E89">
        <w:rPr>
          <w:rFonts w:hint="cs"/>
          <w:rtl/>
        </w:rPr>
        <w:t>י</w:t>
      </w:r>
      <w:r w:rsidR="00B56758" w:rsidRPr="00040E89">
        <w:rPr>
          <w:rFonts w:hint="cs"/>
          <w:rtl/>
        </w:rPr>
        <w:t>ה ההצעה עם הניקוד השני בטיבו, וכן הלאה</w:t>
      </w:r>
      <w:r w:rsidR="00125AFD" w:rsidRPr="00040E89">
        <w:rPr>
          <w:rFonts w:hint="cs"/>
          <w:rtl/>
        </w:rPr>
        <w:t>.</w:t>
      </w:r>
    </w:p>
    <w:p w14:paraId="5EEE6F75" w14:textId="5379CB94" w:rsidR="00681022" w:rsidRPr="00040E89" w:rsidRDefault="00901105" w:rsidP="004709A5">
      <w:pPr>
        <w:pStyle w:val="1112"/>
      </w:pPr>
      <w:bookmarkStart w:id="85" w:name="hidden_AmotMidaA_1"/>
      <w:bookmarkEnd w:id="85"/>
      <w:r w:rsidRPr="00040E89">
        <w:rPr>
          <w:rtl/>
        </w:rPr>
        <w:t>אם ל</w:t>
      </w:r>
      <w:r w:rsidR="003E255E" w:rsidRPr="00040E89">
        <w:rPr>
          <w:rFonts w:hint="cs"/>
          <w:rtl/>
        </w:rPr>
        <w:t xml:space="preserve">אחר שקלול ההצעות כמפורט לעיל, </w:t>
      </w:r>
      <w:r w:rsidRPr="00040E89">
        <w:rPr>
          <w:rtl/>
        </w:rPr>
        <w:t xml:space="preserve">מספר הצעות </w:t>
      </w:r>
      <w:r w:rsidR="003E255E" w:rsidRPr="00040E89">
        <w:rPr>
          <w:rtl/>
        </w:rPr>
        <w:t>י</w:t>
      </w:r>
      <w:r w:rsidR="003E255E" w:rsidRPr="00040E89">
        <w:rPr>
          <w:rFonts w:hint="cs"/>
          <w:rtl/>
        </w:rPr>
        <w:t>קבלו</w:t>
      </w:r>
      <w:r w:rsidR="003E255E" w:rsidRPr="00040E89">
        <w:rPr>
          <w:rtl/>
        </w:rPr>
        <w:t xml:space="preserve"> </w:t>
      </w:r>
      <w:r w:rsidR="00A900DD" w:rsidRPr="00040E89">
        <w:rPr>
          <w:rFonts w:hint="cs"/>
          <w:rtl/>
        </w:rPr>
        <w:t>ציון משוקלל</w:t>
      </w:r>
      <w:r w:rsidRPr="00040E89">
        <w:rPr>
          <w:rtl/>
        </w:rPr>
        <w:t xml:space="preserve"> זהה, </w:t>
      </w:r>
      <w:r w:rsidR="004709A5" w:rsidRPr="00040E89">
        <w:rPr>
          <w:rFonts w:hint="cs"/>
          <w:rtl/>
        </w:rPr>
        <w:t xml:space="preserve">תפעל הרשות </w:t>
      </w:r>
      <w:r w:rsidRPr="00040E89">
        <w:rPr>
          <w:rtl/>
        </w:rPr>
        <w:t xml:space="preserve"> לפי סדר הפעולות הבא עד לבחירת זוכה:</w:t>
      </w:r>
    </w:p>
    <w:p w14:paraId="7C36BE42" w14:textId="61F58402" w:rsidR="00125AFD" w:rsidRPr="00040E89" w:rsidRDefault="004709A5" w:rsidP="00B35105">
      <w:pPr>
        <w:pStyle w:val="1111"/>
        <w:ind w:left="2466"/>
      </w:pPr>
      <w:r w:rsidRPr="00040E89">
        <w:rPr>
          <w:rFonts w:hint="cs"/>
          <w:rtl/>
        </w:rPr>
        <w:t>ת</w:t>
      </w:r>
      <w:r w:rsidR="00901105" w:rsidRPr="00040E89">
        <w:rPr>
          <w:rtl/>
        </w:rPr>
        <w:t>פעל בהתאם להוראות ס' 2ב לחוק חובת המכרזים, התשנ"ב-1992, בדבר "עסק בשליטת אישה" כהגדרתו שם, וזאת בתנאי שמציע במכרז הגיש בקשה ועומד בדרישות החוק.</w:t>
      </w:r>
    </w:p>
    <w:p w14:paraId="5B2DD340" w14:textId="77777777" w:rsidR="00C23BCA" w:rsidRPr="00040E89" w:rsidRDefault="00901105" w:rsidP="00B35105">
      <w:pPr>
        <w:pStyle w:val="1111"/>
        <w:ind w:left="2466"/>
      </w:pPr>
      <w:r w:rsidRPr="00040E89">
        <w:rPr>
          <w:rtl/>
        </w:rPr>
        <w:t xml:space="preserve"> </w:t>
      </w:r>
      <w:bookmarkStart w:id="86" w:name="show_isMarkivIchut_3"/>
      <w:bookmarkStart w:id="87" w:name="show_isMarkivIchut_5"/>
      <w:r w:rsidR="001462DB" w:rsidRPr="00040E89">
        <w:rPr>
          <w:rFonts w:hint="cs"/>
          <w:rtl/>
        </w:rPr>
        <w:t>אם עדיין אין</w:t>
      </w:r>
      <w:r w:rsidR="00254EE6" w:rsidRPr="00040E89">
        <w:rPr>
          <w:rFonts w:hint="cs"/>
          <w:rtl/>
        </w:rPr>
        <w:t xml:space="preserve"> </w:t>
      </w:r>
      <w:r w:rsidR="001462DB" w:rsidRPr="00040E89">
        <w:rPr>
          <w:rFonts w:hint="cs"/>
          <w:rtl/>
        </w:rPr>
        <w:t>הכרעה</w:t>
      </w:r>
      <w:r w:rsidR="00780A56" w:rsidRPr="00040E89">
        <w:rPr>
          <w:rFonts w:hint="cs"/>
          <w:rtl/>
        </w:rPr>
        <w:t>,</w:t>
      </w:r>
      <w:r w:rsidR="00254EE6" w:rsidRPr="00040E89">
        <w:rPr>
          <w:rFonts w:hint="cs"/>
          <w:rtl/>
        </w:rPr>
        <w:t xml:space="preserve"> </w:t>
      </w:r>
      <w:r w:rsidR="00BB5D6A" w:rsidRPr="00040E89">
        <w:rPr>
          <w:rFonts w:hint="cs"/>
          <w:rtl/>
        </w:rPr>
        <w:t>ההצעה בעלת ציון האיכות הגבוה ביותר תדורג ראשונה.</w:t>
      </w:r>
      <w:bookmarkEnd w:id="86"/>
      <w:bookmarkEnd w:id="87"/>
      <w:r w:rsidR="00BB5D6A" w:rsidRPr="00040E89">
        <w:rPr>
          <w:rFonts w:hint="cs"/>
          <w:rtl/>
        </w:rPr>
        <w:t xml:space="preserve"> </w:t>
      </w:r>
      <w:r w:rsidRPr="00040E89">
        <w:rPr>
          <w:rtl/>
        </w:rPr>
        <w:t xml:space="preserve"> </w:t>
      </w:r>
    </w:p>
    <w:p w14:paraId="080E2009" w14:textId="7A079DEB" w:rsidR="00C46AF5" w:rsidRPr="00040E89" w:rsidRDefault="00901105" w:rsidP="004709A5">
      <w:pPr>
        <w:pStyle w:val="1111"/>
        <w:ind w:left="2466"/>
      </w:pPr>
      <w:r w:rsidRPr="00040E89">
        <w:rPr>
          <w:rFonts w:hint="cs"/>
          <w:rtl/>
        </w:rPr>
        <w:t xml:space="preserve">אם עדיין אין </w:t>
      </w:r>
      <w:r w:rsidR="001462DB" w:rsidRPr="00040E89">
        <w:rPr>
          <w:rFonts w:hint="cs"/>
          <w:rtl/>
        </w:rPr>
        <w:t xml:space="preserve">הכרעה </w:t>
      </w:r>
      <w:r w:rsidR="004709A5" w:rsidRPr="00040E89">
        <w:rPr>
          <w:rFonts w:hint="cs"/>
          <w:rtl/>
        </w:rPr>
        <w:t>תבצע הרשות</w:t>
      </w:r>
      <w:r w:rsidR="00774D27" w:rsidRPr="00040E89">
        <w:rPr>
          <w:rFonts w:hint="cs"/>
          <w:rtl/>
        </w:rPr>
        <w:t xml:space="preserve"> </w:t>
      </w:r>
      <w:r w:rsidR="00774D27" w:rsidRPr="00040E89">
        <w:rPr>
          <w:rtl/>
        </w:rPr>
        <w:t>הליך תיחור נוסף</w:t>
      </w:r>
      <w:r w:rsidR="00774D27" w:rsidRPr="00040E89">
        <w:rPr>
          <w:rFonts w:hint="cs"/>
          <w:rtl/>
        </w:rPr>
        <w:t>,</w:t>
      </w:r>
      <w:r w:rsidRPr="00040E89">
        <w:rPr>
          <w:rtl/>
        </w:rPr>
        <w:t xml:space="preserve"> בין אותן הצעות</w:t>
      </w:r>
      <w:r w:rsidR="001462DB" w:rsidRPr="00040E89">
        <w:rPr>
          <w:rtl/>
        </w:rPr>
        <w:t>, במסגרתו כל אח</w:t>
      </w:r>
      <w:r w:rsidR="001462DB" w:rsidRPr="00040E89">
        <w:rPr>
          <w:rFonts w:hint="eastAsia"/>
          <w:rtl/>
        </w:rPr>
        <w:t>ד</w:t>
      </w:r>
      <w:r w:rsidRPr="00040E89">
        <w:rPr>
          <w:rtl/>
        </w:rPr>
        <w:t xml:space="preserve"> מ</w:t>
      </w:r>
      <w:r w:rsidR="00774D27" w:rsidRPr="00040E89">
        <w:rPr>
          <w:rFonts w:hint="eastAsia"/>
          <w:rtl/>
        </w:rPr>
        <w:t>ה</w:t>
      </w:r>
      <w:r w:rsidRPr="00040E89">
        <w:rPr>
          <w:rtl/>
        </w:rPr>
        <w:t xml:space="preserve">מציעים יוכלו להגיש הצעת מחיר מטיבה ביחס להצעתם המקורית </w:t>
      </w:r>
      <w:r w:rsidRPr="00040E89">
        <w:rPr>
          <w:rFonts w:hint="eastAsia"/>
          <w:rtl/>
        </w:rPr>
        <w:t>או</w:t>
      </w:r>
      <w:r w:rsidRPr="00040E89">
        <w:rPr>
          <w:rtl/>
        </w:rPr>
        <w:t xml:space="preserve"> לחילופין </w:t>
      </w:r>
      <w:r w:rsidR="00774D27" w:rsidRPr="00040E89">
        <w:rPr>
          <w:rFonts w:hint="eastAsia"/>
          <w:rtl/>
        </w:rPr>
        <w:t>לבצע</w:t>
      </w:r>
      <w:r w:rsidR="00774D27" w:rsidRPr="00040E89">
        <w:rPr>
          <w:rtl/>
        </w:rPr>
        <w:t xml:space="preserve"> </w:t>
      </w:r>
      <w:r w:rsidRPr="00040E89">
        <w:rPr>
          <w:rtl/>
        </w:rPr>
        <w:t>הגרלה</w:t>
      </w:r>
      <w:r w:rsidR="00774D27" w:rsidRPr="00040E89">
        <w:rPr>
          <w:rtl/>
        </w:rPr>
        <w:t xml:space="preserve"> בין אותן הצעות על מנת</w:t>
      </w:r>
      <w:r w:rsidRPr="00040E89">
        <w:rPr>
          <w:rtl/>
        </w:rPr>
        <w:t xml:space="preserve"> </w:t>
      </w:r>
      <w:r w:rsidRPr="00040E89">
        <w:rPr>
          <w:rFonts w:hint="eastAsia"/>
          <w:rtl/>
        </w:rPr>
        <w:t>לקבוע</w:t>
      </w:r>
      <w:r w:rsidRPr="00040E89">
        <w:rPr>
          <w:rtl/>
        </w:rPr>
        <w:t xml:space="preserve"> </w:t>
      </w:r>
      <w:r w:rsidRPr="00040E89">
        <w:rPr>
          <w:rFonts w:hint="eastAsia"/>
          <w:rtl/>
        </w:rPr>
        <w:t>את</w:t>
      </w:r>
      <w:r w:rsidRPr="00040E89">
        <w:rPr>
          <w:rtl/>
        </w:rPr>
        <w:t xml:space="preserve"> </w:t>
      </w:r>
      <w:r w:rsidRPr="00040E89">
        <w:rPr>
          <w:rFonts w:hint="eastAsia"/>
          <w:rtl/>
        </w:rPr>
        <w:t>דירוגן</w:t>
      </w:r>
      <w:r w:rsidRPr="00040E89">
        <w:rPr>
          <w:rtl/>
        </w:rPr>
        <w:t xml:space="preserve">, </w:t>
      </w:r>
      <w:r w:rsidRPr="00040E89">
        <w:rPr>
          <w:rFonts w:hint="eastAsia"/>
          <w:rtl/>
        </w:rPr>
        <w:t>בהתאם</w:t>
      </w:r>
      <w:r w:rsidRPr="00040E89">
        <w:rPr>
          <w:rtl/>
        </w:rPr>
        <w:t xml:space="preserve"> </w:t>
      </w:r>
      <w:r w:rsidRPr="00040E89">
        <w:rPr>
          <w:rFonts w:hint="eastAsia"/>
          <w:rtl/>
        </w:rPr>
        <w:t>לשיקול</w:t>
      </w:r>
      <w:r w:rsidRPr="00040E89">
        <w:rPr>
          <w:rtl/>
        </w:rPr>
        <w:t xml:space="preserve"> </w:t>
      </w:r>
      <w:r w:rsidRPr="00040E89">
        <w:rPr>
          <w:rFonts w:hint="eastAsia"/>
          <w:rtl/>
        </w:rPr>
        <w:t>דעת</w:t>
      </w:r>
      <w:r w:rsidRPr="00040E89">
        <w:rPr>
          <w:rtl/>
        </w:rPr>
        <w:t xml:space="preserve"> </w:t>
      </w:r>
      <w:r w:rsidR="004709A5" w:rsidRPr="00040E89">
        <w:rPr>
          <w:rFonts w:hint="cs"/>
          <w:rtl/>
        </w:rPr>
        <w:t>הרשות</w:t>
      </w:r>
      <w:r w:rsidRPr="00040E89">
        <w:rPr>
          <w:rtl/>
        </w:rPr>
        <w:t>.</w:t>
      </w:r>
    </w:p>
    <w:p w14:paraId="25FF4A58" w14:textId="77777777" w:rsidR="00B41858" w:rsidRPr="00040E89" w:rsidRDefault="00901105" w:rsidP="00551CC2">
      <w:pPr>
        <w:pStyle w:val="11"/>
      </w:pPr>
      <w:bookmarkStart w:id="88" w:name="_Toc407797382"/>
      <w:bookmarkStart w:id="89" w:name="_Toc43400598"/>
      <w:bookmarkStart w:id="90" w:name="_Toc44931907"/>
      <w:bookmarkStart w:id="91" w:name="_Toc44931994"/>
      <w:r w:rsidRPr="00040E89">
        <w:rPr>
          <w:rtl/>
        </w:rPr>
        <w:t xml:space="preserve">בחירת </w:t>
      </w:r>
      <w:bookmarkEnd w:id="88"/>
      <w:r w:rsidR="001B092F" w:rsidRPr="00040E89">
        <w:rPr>
          <w:rFonts w:hint="eastAsia"/>
          <w:rtl/>
        </w:rPr>
        <w:t>זוכה</w:t>
      </w:r>
      <w:bookmarkEnd w:id="89"/>
      <w:bookmarkEnd w:id="90"/>
      <w:bookmarkEnd w:id="91"/>
      <w:r w:rsidR="008669C4" w:rsidRPr="00040E89">
        <w:rPr>
          <w:rtl/>
        </w:rPr>
        <w:t xml:space="preserve"> </w:t>
      </w:r>
    </w:p>
    <w:p w14:paraId="4DD3E18B" w14:textId="0CF284D6" w:rsidR="00B41858" w:rsidRPr="00040E89" w:rsidRDefault="00901105" w:rsidP="009456B4">
      <w:pPr>
        <w:pStyle w:val="1112"/>
      </w:pPr>
      <w:bookmarkStart w:id="92" w:name="show_numZohim"/>
      <w:bookmarkStart w:id="93" w:name="_Ref383949155"/>
      <w:bookmarkStart w:id="94" w:name="_Toc407797384"/>
      <w:r w:rsidRPr="00040E89">
        <w:rPr>
          <w:rFonts w:hint="cs"/>
          <w:rtl/>
        </w:rPr>
        <w:t xml:space="preserve">בתום ההליכים המתוארים לעיל, </w:t>
      </w:r>
      <w:r w:rsidR="004709A5" w:rsidRPr="00040E89">
        <w:rPr>
          <w:rFonts w:hint="cs"/>
          <w:rtl/>
        </w:rPr>
        <w:t>הרשות</w:t>
      </w:r>
      <w:r w:rsidRPr="00040E89">
        <w:rPr>
          <w:rFonts w:hint="cs"/>
          <w:rtl/>
        </w:rPr>
        <w:t xml:space="preserve"> </w:t>
      </w:r>
      <w:r w:rsidR="00B34678" w:rsidRPr="00040E89">
        <w:rPr>
          <w:rFonts w:hint="cs"/>
          <w:rtl/>
        </w:rPr>
        <w:t>רשאי</w:t>
      </w:r>
      <w:r w:rsidR="004709A5" w:rsidRPr="00040E89">
        <w:rPr>
          <w:rFonts w:hint="cs"/>
          <w:rtl/>
        </w:rPr>
        <w:t>ת</w:t>
      </w:r>
      <w:r w:rsidR="00B34678" w:rsidRPr="00040E89">
        <w:rPr>
          <w:rFonts w:hint="cs"/>
          <w:rtl/>
        </w:rPr>
        <w:t xml:space="preserve"> לה</w:t>
      </w:r>
      <w:r w:rsidRPr="00040E89">
        <w:rPr>
          <w:rFonts w:hint="cs"/>
          <w:rtl/>
        </w:rPr>
        <w:t>כריז</w:t>
      </w:r>
      <w:r w:rsidRPr="00040E89">
        <w:rPr>
          <w:rtl/>
        </w:rPr>
        <w:t xml:space="preserve"> על</w:t>
      </w:r>
      <w:r w:rsidRPr="00040E89">
        <w:rPr>
          <w:rFonts w:hint="cs"/>
          <w:rtl/>
        </w:rPr>
        <w:t xml:space="preserve"> כל אחד מ-</w:t>
      </w:r>
      <w:bookmarkStart w:id="95" w:name="numZohim_1"/>
      <w:bookmarkStart w:id="96" w:name="numZohim_4"/>
      <w:r w:rsidR="00A94595" w:rsidRPr="00040E89">
        <w:rPr>
          <w:rFonts w:hint="cs"/>
          <w:rtl/>
        </w:rPr>
        <w:t>4</w:t>
      </w:r>
      <w:bookmarkEnd w:id="95"/>
      <w:bookmarkEnd w:id="96"/>
      <w:r w:rsidR="00BC77A6" w:rsidRPr="00040E89">
        <w:rPr>
          <w:rFonts w:hint="cs"/>
          <w:rtl/>
        </w:rPr>
        <w:t xml:space="preserve"> </w:t>
      </w:r>
      <w:r w:rsidRPr="00040E89">
        <w:rPr>
          <w:rtl/>
        </w:rPr>
        <w:t>המציע</w:t>
      </w:r>
      <w:r w:rsidRPr="00040E89">
        <w:rPr>
          <w:rFonts w:hint="cs"/>
          <w:rtl/>
        </w:rPr>
        <w:t>ים</w:t>
      </w:r>
      <w:r w:rsidR="00BC77A6" w:rsidRPr="00040E89">
        <w:rPr>
          <w:rFonts w:hint="cs"/>
          <w:rtl/>
        </w:rPr>
        <w:t xml:space="preserve"> </w:t>
      </w:r>
      <w:r w:rsidRPr="00040E89">
        <w:rPr>
          <w:rtl/>
        </w:rPr>
        <w:t>שהצע</w:t>
      </w:r>
      <w:r w:rsidRPr="00040E89">
        <w:rPr>
          <w:rFonts w:hint="cs"/>
          <w:rtl/>
        </w:rPr>
        <w:t>תם דורגה במקום הגבוה ביותר</w:t>
      </w:r>
      <w:r w:rsidRPr="00040E89">
        <w:rPr>
          <w:rtl/>
        </w:rPr>
        <w:t xml:space="preserve"> כ</w:t>
      </w:r>
      <w:r w:rsidR="002171FC" w:rsidRPr="00040E89">
        <w:rPr>
          <w:rFonts w:hint="cs"/>
          <w:rtl/>
        </w:rPr>
        <w:t>זוכה במכרז</w:t>
      </w:r>
      <w:r w:rsidR="00B34678" w:rsidRPr="00040E89">
        <w:rPr>
          <w:rFonts w:hint="cs"/>
          <w:rtl/>
        </w:rPr>
        <w:t xml:space="preserve"> </w:t>
      </w:r>
      <w:r w:rsidR="00B34678" w:rsidRPr="00040E89">
        <w:rPr>
          <w:rtl/>
        </w:rPr>
        <w:t>("</w:t>
      </w:r>
      <w:r w:rsidR="00B34678" w:rsidRPr="00040E89">
        <w:rPr>
          <w:rFonts w:hint="cs"/>
          <w:rtl/>
        </w:rPr>
        <w:t>זוכה</w:t>
      </w:r>
      <w:r w:rsidR="00B34678" w:rsidRPr="00040E89">
        <w:rPr>
          <w:rtl/>
        </w:rPr>
        <w:t>")</w:t>
      </w:r>
      <w:r w:rsidR="002171FC" w:rsidRPr="00040E89">
        <w:rPr>
          <w:rFonts w:hint="cs"/>
          <w:rtl/>
        </w:rPr>
        <w:t>,</w:t>
      </w:r>
      <w:r w:rsidR="00B34678" w:rsidRPr="00040E89">
        <w:rPr>
          <w:rFonts w:hint="cs"/>
          <w:rtl/>
        </w:rPr>
        <w:t xml:space="preserve"> בהתאם לדירוגם, וזאת</w:t>
      </w:r>
      <w:r w:rsidR="002171FC" w:rsidRPr="00040E89">
        <w:rPr>
          <w:rFonts w:hint="cs"/>
          <w:rtl/>
        </w:rPr>
        <w:t xml:space="preserve"> בכפוף לביצוע הפעולות המפורטת להלן</w:t>
      </w:r>
      <w:r w:rsidR="00D6425E" w:rsidRPr="00040E89">
        <w:rPr>
          <w:rFonts w:hint="cs"/>
          <w:rtl/>
        </w:rPr>
        <w:t xml:space="preserve">, וכן תודיע </w:t>
      </w:r>
      <w:r w:rsidR="00D6425E" w:rsidRPr="00040E89">
        <w:rPr>
          <w:rFonts w:hint="eastAsia"/>
          <w:rtl/>
        </w:rPr>
        <w:t>למציעים</w:t>
      </w:r>
      <w:r w:rsidR="00D6425E" w:rsidRPr="00040E89">
        <w:rPr>
          <w:rtl/>
        </w:rPr>
        <w:t xml:space="preserve"> האחרים על </w:t>
      </w:r>
      <w:r w:rsidR="00F82BD1" w:rsidRPr="00040E89">
        <w:rPr>
          <w:rFonts w:hint="eastAsia"/>
          <w:rtl/>
        </w:rPr>
        <w:t>זכייה</w:t>
      </w:r>
      <w:r w:rsidR="00F82BD1" w:rsidRPr="00040E89">
        <w:rPr>
          <w:rtl/>
        </w:rPr>
        <w:t xml:space="preserve"> </w:t>
      </w:r>
      <w:r w:rsidR="00F82BD1" w:rsidRPr="00040E89">
        <w:rPr>
          <w:rFonts w:hint="eastAsia"/>
          <w:rtl/>
        </w:rPr>
        <w:t>או</w:t>
      </w:r>
      <w:r w:rsidR="00F82BD1" w:rsidRPr="00040E89">
        <w:rPr>
          <w:rtl/>
        </w:rPr>
        <w:t xml:space="preserve"> </w:t>
      </w:r>
      <w:r w:rsidR="00F82BD1" w:rsidRPr="00040E89">
        <w:rPr>
          <w:rFonts w:hint="eastAsia"/>
          <w:rtl/>
        </w:rPr>
        <w:t>אי</w:t>
      </w:r>
      <w:r w:rsidR="00F82BD1" w:rsidRPr="00040E89">
        <w:rPr>
          <w:rtl/>
        </w:rPr>
        <w:t xml:space="preserve"> </w:t>
      </w:r>
      <w:r w:rsidR="00F82BD1" w:rsidRPr="00040E89">
        <w:rPr>
          <w:rFonts w:hint="eastAsia"/>
          <w:rtl/>
        </w:rPr>
        <w:t>זכייה</w:t>
      </w:r>
      <w:r w:rsidRPr="00040E89">
        <w:rPr>
          <w:rtl/>
        </w:rPr>
        <w:t>.</w:t>
      </w:r>
      <w:r w:rsidR="0034631C" w:rsidRPr="00040E89">
        <w:rPr>
          <w:rtl/>
        </w:rPr>
        <w:t xml:space="preserve"> </w:t>
      </w:r>
      <w:r w:rsidR="0034631C" w:rsidRPr="00040E89">
        <w:rPr>
          <w:rFonts w:hint="eastAsia"/>
          <w:rtl/>
        </w:rPr>
        <w:t>במידה</w:t>
      </w:r>
      <w:r w:rsidR="0034631C" w:rsidRPr="00040E89">
        <w:rPr>
          <w:rtl/>
        </w:rPr>
        <w:t xml:space="preserve"> </w:t>
      </w:r>
      <w:r w:rsidR="0034631C" w:rsidRPr="00040E89">
        <w:rPr>
          <w:rFonts w:hint="eastAsia"/>
          <w:rtl/>
        </w:rPr>
        <w:t>ובשלב</w:t>
      </w:r>
      <w:r w:rsidR="0034631C" w:rsidRPr="00040E89">
        <w:rPr>
          <w:rtl/>
        </w:rPr>
        <w:t xml:space="preserve"> </w:t>
      </w:r>
      <w:r w:rsidR="0034631C" w:rsidRPr="00040E89">
        <w:rPr>
          <w:rFonts w:hint="eastAsia"/>
          <w:rtl/>
        </w:rPr>
        <w:t>זה</w:t>
      </w:r>
      <w:r w:rsidR="0034631C" w:rsidRPr="00040E89">
        <w:rPr>
          <w:rtl/>
        </w:rPr>
        <w:t xml:space="preserve"> </w:t>
      </w:r>
      <w:r w:rsidR="0034631C" w:rsidRPr="00040E89">
        <w:rPr>
          <w:rFonts w:hint="eastAsia"/>
          <w:rtl/>
        </w:rPr>
        <w:t>נותרו</w:t>
      </w:r>
      <w:r w:rsidR="0034631C" w:rsidRPr="00040E89">
        <w:rPr>
          <w:rtl/>
        </w:rPr>
        <w:t xml:space="preserve"> </w:t>
      </w:r>
      <w:r w:rsidR="0034631C" w:rsidRPr="00040E89">
        <w:rPr>
          <w:rFonts w:hint="eastAsia"/>
          <w:rtl/>
        </w:rPr>
        <w:t>פחות</w:t>
      </w:r>
      <w:r w:rsidR="0034631C" w:rsidRPr="00040E89">
        <w:rPr>
          <w:rtl/>
        </w:rPr>
        <w:t xml:space="preserve"> </w:t>
      </w:r>
      <w:r w:rsidR="0034631C" w:rsidRPr="00040E89">
        <w:rPr>
          <w:rFonts w:hint="eastAsia"/>
          <w:rtl/>
        </w:rPr>
        <w:t>מ</w:t>
      </w:r>
      <w:r w:rsidR="0034631C" w:rsidRPr="00040E89">
        <w:rPr>
          <w:rtl/>
        </w:rPr>
        <w:t>-</w:t>
      </w:r>
      <w:bookmarkStart w:id="97" w:name="numZohim_6"/>
      <w:r w:rsidR="0034631C" w:rsidRPr="00040E89">
        <w:t>4</w:t>
      </w:r>
      <w:bookmarkEnd w:id="97"/>
      <w:r w:rsidR="0034631C" w:rsidRPr="00040E89">
        <w:rPr>
          <w:rtl/>
        </w:rPr>
        <w:t xml:space="preserve"> </w:t>
      </w:r>
      <w:r w:rsidR="00004A91" w:rsidRPr="00040E89">
        <w:rPr>
          <w:rtl/>
        </w:rPr>
        <w:t xml:space="preserve"> </w:t>
      </w:r>
      <w:r w:rsidR="0034631C" w:rsidRPr="00040E89">
        <w:rPr>
          <w:rtl/>
        </w:rPr>
        <w:t xml:space="preserve">מציעים במכרז, </w:t>
      </w:r>
      <w:r w:rsidR="009456B4" w:rsidRPr="00040E89">
        <w:rPr>
          <w:rFonts w:hint="cs"/>
          <w:rtl/>
        </w:rPr>
        <w:t>תוכל הרשות</w:t>
      </w:r>
      <w:r w:rsidR="0034631C" w:rsidRPr="00040E89">
        <w:rPr>
          <w:rtl/>
        </w:rPr>
        <w:t xml:space="preserve"> להכריז על כל אחד מהמציעים שנותרו כזוכה במכרז, או לחילופין לבטל את המכרז, ולצאת למכרז חדש במקומו.</w:t>
      </w:r>
    </w:p>
    <w:p w14:paraId="06FD451F" w14:textId="77777777" w:rsidR="00AA027F" w:rsidRPr="00040E89" w:rsidRDefault="00901105" w:rsidP="00551CC2">
      <w:pPr>
        <w:pStyle w:val="11"/>
      </w:pPr>
      <w:bookmarkStart w:id="98" w:name="_Toc43400601"/>
      <w:bookmarkStart w:id="99" w:name="_Toc44931910"/>
      <w:bookmarkStart w:id="100" w:name="_Toc44931997"/>
      <w:bookmarkStart w:id="101" w:name="_Toc516503356"/>
      <w:bookmarkEnd w:id="92"/>
      <w:bookmarkEnd w:id="93"/>
      <w:bookmarkEnd w:id="94"/>
      <w:r w:rsidRPr="00040E89">
        <w:rPr>
          <w:rFonts w:hint="eastAsia"/>
          <w:rtl/>
        </w:rPr>
        <w:t>תחילת</w:t>
      </w:r>
      <w:r w:rsidRPr="00040E89">
        <w:rPr>
          <w:rtl/>
        </w:rPr>
        <w:t xml:space="preserve"> </w:t>
      </w:r>
      <w:r w:rsidRPr="00040E89">
        <w:rPr>
          <w:rFonts w:hint="eastAsia"/>
          <w:rtl/>
        </w:rPr>
        <w:t>מתן</w:t>
      </w:r>
      <w:r w:rsidRPr="00040E89">
        <w:rPr>
          <w:rtl/>
        </w:rPr>
        <w:t xml:space="preserve"> </w:t>
      </w:r>
      <w:r w:rsidRPr="00040E89">
        <w:rPr>
          <w:rFonts w:hint="eastAsia"/>
          <w:rtl/>
        </w:rPr>
        <w:t>השירותים</w:t>
      </w:r>
      <w:bookmarkEnd w:id="98"/>
      <w:bookmarkEnd w:id="99"/>
      <w:bookmarkEnd w:id="100"/>
    </w:p>
    <w:p w14:paraId="016A82E5" w14:textId="4F13E760" w:rsidR="00A94595" w:rsidRPr="00040E89" w:rsidRDefault="00D4530C" w:rsidP="00040E89">
      <w:pPr>
        <w:pStyle w:val="1112"/>
      </w:pPr>
      <w:r w:rsidRPr="00040E89">
        <w:rPr>
          <w:rFonts w:hint="cs"/>
          <w:rtl/>
        </w:rPr>
        <w:t xml:space="preserve">יובהר כי הרשות אינה מתחייבת </w:t>
      </w:r>
      <w:r w:rsidR="00A94595" w:rsidRPr="00040E89">
        <w:rPr>
          <w:rtl/>
        </w:rPr>
        <w:t xml:space="preserve"> להעברת עבודה כלשהי</w:t>
      </w:r>
      <w:r w:rsidRPr="00040E89">
        <w:rPr>
          <w:rFonts w:hint="cs"/>
          <w:rtl/>
        </w:rPr>
        <w:t xml:space="preserve"> ל</w:t>
      </w:r>
      <w:r w:rsidR="00351E2D" w:rsidRPr="00040E89">
        <w:rPr>
          <w:rFonts w:hint="cs"/>
          <w:rtl/>
        </w:rPr>
        <w:t>מי מהזוכים</w:t>
      </w:r>
      <w:r w:rsidRPr="00040E89">
        <w:rPr>
          <w:rFonts w:hint="cs"/>
          <w:rtl/>
        </w:rPr>
        <w:t xml:space="preserve">, ומימוש ההתקשרות יבוצע </w:t>
      </w:r>
      <w:r w:rsidR="00FA4A06" w:rsidRPr="00040E89">
        <w:rPr>
          <w:rFonts w:hint="cs"/>
          <w:rtl/>
        </w:rPr>
        <w:t xml:space="preserve">על ידי החברות הממשלתיות </w:t>
      </w:r>
      <w:r w:rsidRPr="00040E89">
        <w:rPr>
          <w:rFonts w:hint="cs"/>
          <w:rtl/>
        </w:rPr>
        <w:t>ע"פ הוראות הדין החלות עליהן</w:t>
      </w:r>
      <w:r w:rsidR="00351E2D" w:rsidRPr="00040E89">
        <w:rPr>
          <w:rFonts w:hint="cs"/>
          <w:rtl/>
        </w:rPr>
        <w:t>, לרבות תקנות חובת המכרזים</w:t>
      </w:r>
      <w:r w:rsidRPr="00040E89">
        <w:rPr>
          <w:rFonts w:hint="cs"/>
          <w:rtl/>
        </w:rPr>
        <w:t>.</w:t>
      </w:r>
    </w:p>
    <w:p w14:paraId="6E2C46D5" w14:textId="77777777" w:rsidR="00A94595" w:rsidRPr="00040E89" w:rsidRDefault="00A94595" w:rsidP="00234AE5">
      <w:pPr>
        <w:pStyle w:val="11"/>
        <w:numPr>
          <w:ilvl w:val="0"/>
          <w:numId w:val="0"/>
        </w:numPr>
        <w:ind w:left="792" w:hanging="432"/>
        <w:rPr>
          <w:b w:val="0"/>
          <w:bCs w:val="0"/>
          <w:rtl/>
        </w:rPr>
        <w:sectPr w:rsidR="00A94595" w:rsidRPr="00040E89" w:rsidSect="00654526">
          <w:pgSz w:w="11906" w:h="16838" w:code="9"/>
          <w:pgMar w:top="1616" w:right="1826" w:bottom="1440" w:left="1800" w:header="709" w:footer="709" w:gutter="0"/>
          <w:cols w:space="708"/>
          <w:titlePg/>
          <w:bidi/>
          <w:rtlGutter/>
          <w:docGrid w:linePitch="360"/>
        </w:sectPr>
      </w:pPr>
    </w:p>
    <w:p w14:paraId="33A649B3" w14:textId="77777777" w:rsidR="00721BE1" w:rsidRPr="00040E89" w:rsidRDefault="00901105" w:rsidP="00551CC2">
      <w:pPr>
        <w:pStyle w:val="1fe"/>
      </w:pPr>
      <w:bookmarkStart w:id="102" w:name="_Toc256000061"/>
      <w:bookmarkStart w:id="103" w:name="_Toc32477902"/>
      <w:bookmarkStart w:id="104" w:name="_Toc43400602"/>
      <w:bookmarkStart w:id="105" w:name="_Toc44931911"/>
      <w:bookmarkStart w:id="106" w:name="_Toc44931998"/>
      <w:bookmarkStart w:id="107" w:name="_Toc53331332"/>
      <w:r w:rsidRPr="00040E89">
        <w:rPr>
          <w:rFonts w:hint="cs"/>
          <w:rtl/>
        </w:rPr>
        <w:lastRenderedPageBreak/>
        <w:t>מופעים ומועדים במכרז</w:t>
      </w:r>
      <w:bookmarkEnd w:id="102"/>
      <w:bookmarkEnd w:id="103"/>
      <w:bookmarkEnd w:id="104"/>
      <w:bookmarkEnd w:id="105"/>
      <w:bookmarkEnd w:id="106"/>
      <w:bookmarkEnd w:id="107"/>
    </w:p>
    <w:p w14:paraId="0D6621D6" w14:textId="77777777" w:rsidR="00721BE1" w:rsidRPr="00040E89" w:rsidRDefault="00901105" w:rsidP="00551CC2">
      <w:pPr>
        <w:pStyle w:val="11"/>
      </w:pPr>
      <w:bookmarkStart w:id="108" w:name="_Toc43400603"/>
      <w:bookmarkStart w:id="109" w:name="_Toc44931912"/>
      <w:bookmarkStart w:id="110" w:name="_Toc44931999"/>
      <w:bookmarkStart w:id="111" w:name="_Toc516503358"/>
      <w:bookmarkEnd w:id="101"/>
      <w:r w:rsidRPr="00040E89">
        <w:rPr>
          <w:rFonts w:hint="eastAsia"/>
          <w:rtl/>
        </w:rPr>
        <w:t>מועדי</w:t>
      </w:r>
      <w:r w:rsidRPr="00040E89">
        <w:rPr>
          <w:rtl/>
        </w:rPr>
        <w:t xml:space="preserve"> </w:t>
      </w:r>
      <w:r w:rsidRPr="00040E89">
        <w:rPr>
          <w:rFonts w:hint="eastAsia"/>
          <w:rtl/>
        </w:rPr>
        <w:t>המכרז</w:t>
      </w:r>
      <w:bookmarkEnd w:id="108"/>
      <w:bookmarkEnd w:id="109"/>
      <w:bookmarkEnd w:id="110"/>
    </w:p>
    <w:p w14:paraId="222CBF00" w14:textId="77777777" w:rsidR="00721BE1" w:rsidRPr="00040E89" w:rsidRDefault="00901105" w:rsidP="006C3504">
      <w:pPr>
        <w:pStyle w:val="1112"/>
      </w:pPr>
      <w:r w:rsidRPr="00040E89">
        <w:rPr>
          <w:rFonts w:hint="cs"/>
          <w:rtl/>
        </w:rPr>
        <w:t>הליך המכרז יתבצע</w:t>
      </w:r>
      <w:r w:rsidRPr="00040E89">
        <w:rPr>
          <w:rtl/>
        </w:rPr>
        <w:t>, בהתאם ללוח הזמנים</w:t>
      </w:r>
      <w:r w:rsidRPr="00040E89">
        <w:rPr>
          <w:rFonts w:hint="cs"/>
          <w:rtl/>
        </w:rPr>
        <w:t xml:space="preserve"> המפורט להלן:</w:t>
      </w:r>
      <w:r w:rsidRPr="00040E89">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118"/>
        <w:gridCol w:w="4671"/>
      </w:tblGrid>
      <w:tr w:rsidR="00901166" w:rsidRPr="00040E89" w14:paraId="1F1F4DFA" w14:textId="77777777" w:rsidTr="003B0BA2">
        <w:trPr>
          <w:tblHeader/>
          <w:jc w:val="right"/>
        </w:trPr>
        <w:tc>
          <w:tcPr>
            <w:tcW w:w="3118" w:type="dxa"/>
            <w:shd w:val="clear" w:color="auto" w:fill="E6E6E6"/>
            <w:vAlign w:val="center"/>
          </w:tcPr>
          <w:p w14:paraId="29A81594" w14:textId="77777777" w:rsidR="0057313F" w:rsidRPr="00040E89" w:rsidRDefault="00901105" w:rsidP="000011C8">
            <w:pPr>
              <w:pStyle w:val="af7"/>
              <w:spacing w:line="360" w:lineRule="auto"/>
              <w:ind w:right="-1440"/>
              <w:rPr>
                <w:rFonts w:ascii="David" w:hAnsi="David" w:cs="David"/>
                <w:rtl/>
              </w:rPr>
            </w:pPr>
            <w:r w:rsidRPr="00040E89">
              <w:rPr>
                <w:rFonts w:ascii="David" w:hAnsi="David" w:cs="David"/>
                <w:rtl/>
              </w:rPr>
              <w:t>נושא</w:t>
            </w:r>
          </w:p>
        </w:tc>
        <w:tc>
          <w:tcPr>
            <w:tcW w:w="4671" w:type="dxa"/>
            <w:shd w:val="clear" w:color="auto" w:fill="E6E6E6"/>
            <w:vAlign w:val="center"/>
          </w:tcPr>
          <w:p w14:paraId="3050998C" w14:textId="77777777" w:rsidR="0057313F" w:rsidRPr="00040E89" w:rsidRDefault="00901105" w:rsidP="00E63618">
            <w:pPr>
              <w:pStyle w:val="af7"/>
              <w:spacing w:line="360" w:lineRule="auto"/>
              <w:ind w:right="52"/>
              <w:rPr>
                <w:rFonts w:ascii="David" w:hAnsi="David" w:cs="David"/>
                <w:rtl/>
              </w:rPr>
            </w:pPr>
            <w:r w:rsidRPr="00040E89">
              <w:rPr>
                <w:rFonts w:ascii="David" w:hAnsi="David" w:cs="David"/>
                <w:rtl/>
              </w:rPr>
              <w:t>תאריך</w:t>
            </w:r>
          </w:p>
        </w:tc>
      </w:tr>
      <w:tr w:rsidR="00901166" w:rsidRPr="00040E89" w14:paraId="3A9B3913" w14:textId="77777777" w:rsidTr="003B0BA2">
        <w:trPr>
          <w:jc w:val="right"/>
        </w:trPr>
        <w:tc>
          <w:tcPr>
            <w:tcW w:w="3118" w:type="dxa"/>
            <w:vAlign w:val="center"/>
          </w:tcPr>
          <w:p w14:paraId="0EFF398E" w14:textId="77777777" w:rsidR="0057313F" w:rsidRPr="00040E89" w:rsidRDefault="00901105" w:rsidP="000011C8">
            <w:pPr>
              <w:pStyle w:val="af7"/>
              <w:spacing w:line="360" w:lineRule="auto"/>
              <w:ind w:right="160"/>
              <w:jc w:val="center"/>
              <w:rPr>
                <w:rFonts w:ascii="David" w:hAnsi="David" w:cs="David"/>
                <w:rtl/>
              </w:rPr>
            </w:pPr>
            <w:r w:rsidRPr="00040E89">
              <w:rPr>
                <w:rFonts w:ascii="David" w:hAnsi="David" w:cs="David"/>
                <w:rtl/>
              </w:rPr>
              <w:t>מועד אחרון להגשת שאלות הבהרה</w:t>
            </w:r>
          </w:p>
        </w:tc>
        <w:tc>
          <w:tcPr>
            <w:tcW w:w="4671" w:type="dxa"/>
            <w:vAlign w:val="center"/>
          </w:tcPr>
          <w:p w14:paraId="704FA5DE" w14:textId="65FAAF0E" w:rsidR="0057313F" w:rsidRPr="00040E89" w:rsidRDefault="00901105" w:rsidP="006805B5">
            <w:pPr>
              <w:pStyle w:val="af7"/>
              <w:spacing w:line="360" w:lineRule="auto"/>
              <w:ind w:right="52"/>
              <w:jc w:val="center"/>
              <w:rPr>
                <w:rFonts w:ascii="David" w:hAnsi="David" w:cs="David"/>
                <w:rtl/>
              </w:rPr>
            </w:pPr>
            <w:r w:rsidRPr="00040E89">
              <w:rPr>
                <w:rFonts w:ascii="David" w:hAnsi="David" w:cs="David" w:hint="cs"/>
                <w:rtl/>
              </w:rPr>
              <w:t>ב</w:t>
            </w:r>
            <w:r w:rsidR="006F71B8">
              <w:rPr>
                <w:rFonts w:ascii="David" w:hAnsi="David" w:cs="David" w:hint="cs"/>
                <w:rtl/>
              </w:rPr>
              <w:t>יום 05.06.2023 עד לשעה</w:t>
            </w:r>
            <w:r w:rsidRPr="00040E89">
              <w:rPr>
                <w:rFonts w:ascii="David" w:hAnsi="David" w:cs="David" w:hint="cs"/>
                <w:rtl/>
              </w:rPr>
              <w:t xml:space="preserve"> </w:t>
            </w:r>
            <w:r w:rsidR="003B0BA2">
              <w:rPr>
                <w:rFonts w:ascii="David" w:hAnsi="David" w:cs="David" w:hint="cs"/>
                <w:b/>
                <w:bCs/>
                <w:sz w:val="28"/>
                <w:szCs w:val="28"/>
                <w:u w:val="single"/>
                <w:rtl/>
              </w:rPr>
              <w:t>1</w:t>
            </w:r>
            <w:r w:rsidR="006805B5">
              <w:rPr>
                <w:rFonts w:ascii="David" w:hAnsi="David" w:cs="David" w:hint="cs"/>
                <w:b/>
                <w:bCs/>
                <w:sz w:val="28"/>
                <w:szCs w:val="28"/>
                <w:u w:val="single"/>
                <w:rtl/>
              </w:rPr>
              <w:t>2</w:t>
            </w:r>
            <w:r w:rsidR="003B0BA2">
              <w:rPr>
                <w:rFonts w:ascii="David" w:hAnsi="David" w:cs="David" w:hint="cs"/>
                <w:b/>
                <w:bCs/>
                <w:sz w:val="28"/>
                <w:szCs w:val="28"/>
                <w:u w:val="single"/>
                <w:rtl/>
              </w:rPr>
              <w:t>:00</w:t>
            </w:r>
          </w:p>
        </w:tc>
      </w:tr>
      <w:tr w:rsidR="00901166" w:rsidRPr="00040E89" w14:paraId="4253E582" w14:textId="77777777" w:rsidTr="003B0BA2">
        <w:trPr>
          <w:jc w:val="right"/>
        </w:trPr>
        <w:tc>
          <w:tcPr>
            <w:tcW w:w="3118" w:type="dxa"/>
            <w:vAlign w:val="center"/>
          </w:tcPr>
          <w:p w14:paraId="6FE95874" w14:textId="15DCADB4" w:rsidR="0057313F" w:rsidRPr="00040E89" w:rsidRDefault="00901105" w:rsidP="000A6526">
            <w:pPr>
              <w:pStyle w:val="af7"/>
              <w:spacing w:line="360" w:lineRule="auto"/>
              <w:ind w:right="108"/>
              <w:jc w:val="center"/>
              <w:rPr>
                <w:rFonts w:ascii="David" w:hAnsi="David" w:cs="David"/>
                <w:rtl/>
              </w:rPr>
            </w:pPr>
            <w:r w:rsidRPr="00040E89">
              <w:rPr>
                <w:rFonts w:ascii="David" w:hAnsi="David" w:cs="David"/>
                <w:rtl/>
              </w:rPr>
              <w:t xml:space="preserve">מועד להגשת הצעות </w:t>
            </w:r>
          </w:p>
        </w:tc>
        <w:tc>
          <w:tcPr>
            <w:tcW w:w="4671" w:type="dxa"/>
            <w:vAlign w:val="center"/>
          </w:tcPr>
          <w:p w14:paraId="65F35013" w14:textId="163A1396" w:rsidR="0057313F" w:rsidRPr="00040E89" w:rsidRDefault="000A6526" w:rsidP="006805B5">
            <w:pPr>
              <w:pStyle w:val="af7"/>
              <w:spacing w:line="360" w:lineRule="auto"/>
              <w:ind w:right="52"/>
              <w:jc w:val="center"/>
              <w:rPr>
                <w:rFonts w:ascii="David" w:hAnsi="David" w:cs="David"/>
                <w:rtl/>
              </w:rPr>
            </w:pPr>
            <w:r w:rsidRPr="00040E89">
              <w:rPr>
                <w:rFonts w:ascii="David" w:hAnsi="David" w:cs="David" w:hint="cs"/>
                <w:rtl/>
              </w:rPr>
              <w:t xml:space="preserve">ביום </w:t>
            </w:r>
            <w:r w:rsidR="006805B5">
              <w:rPr>
                <w:rFonts w:ascii="David" w:hAnsi="David" w:cs="David" w:hint="cs"/>
                <w:rtl/>
              </w:rPr>
              <w:t>04</w:t>
            </w:r>
            <w:r w:rsidR="003B0BA2">
              <w:rPr>
                <w:rFonts w:ascii="David" w:hAnsi="David" w:cs="David" w:hint="cs"/>
                <w:rtl/>
              </w:rPr>
              <w:t>.</w:t>
            </w:r>
            <w:r w:rsidR="006805B5">
              <w:rPr>
                <w:rFonts w:ascii="David" w:hAnsi="David" w:cs="David" w:hint="cs"/>
                <w:rtl/>
              </w:rPr>
              <w:t>0</w:t>
            </w:r>
            <w:r w:rsidR="003B0BA2">
              <w:rPr>
                <w:rFonts w:ascii="David" w:hAnsi="David" w:cs="David" w:hint="cs"/>
                <w:rtl/>
              </w:rPr>
              <w:t xml:space="preserve">7.2023 </w:t>
            </w:r>
            <w:r w:rsidR="00901105" w:rsidRPr="00040E89">
              <w:rPr>
                <w:rFonts w:ascii="David" w:hAnsi="David" w:cs="David"/>
                <w:rtl/>
              </w:rPr>
              <w:t xml:space="preserve"> </w:t>
            </w:r>
            <w:sdt>
              <w:sdtPr>
                <w:rPr>
                  <w:rFonts w:ascii="David" w:hAnsi="David" w:cs="David"/>
                  <w:b/>
                  <w:bCs/>
                  <w:sz w:val="28"/>
                  <w:szCs w:val="28"/>
                  <w:u w:val="single"/>
                  <w:rtl/>
                </w:rPr>
                <w:alias w:val="הערות"/>
                <w:id w:val="-1440596798"/>
                <w:placeholder>
                  <w:docPart w:val="D8F78C0F08E340159F1FF7AD7CE3AAD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Pr="00040E89">
                  <w:rPr>
                    <w:rFonts w:ascii="David" w:hAnsi="David" w:cs="David"/>
                    <w:b/>
                    <w:bCs/>
                    <w:sz w:val="28"/>
                    <w:szCs w:val="28"/>
                    <w:u w:val="single"/>
                    <w:rtl/>
                  </w:rPr>
                  <w:t>בין השעות</w:t>
                </w:r>
                <w:r w:rsidR="003B0BA2">
                  <w:rPr>
                    <w:rFonts w:ascii="David" w:hAnsi="David" w:cs="David" w:hint="cs"/>
                    <w:b/>
                    <w:bCs/>
                    <w:sz w:val="28"/>
                    <w:szCs w:val="28"/>
                    <w:u w:val="single"/>
                    <w:rtl/>
                  </w:rPr>
                  <w:t xml:space="preserve"> </w:t>
                </w:r>
                <w:r w:rsidRPr="00040E89">
                  <w:rPr>
                    <w:rFonts w:ascii="David" w:hAnsi="David" w:cs="David"/>
                    <w:b/>
                    <w:bCs/>
                    <w:sz w:val="28"/>
                    <w:szCs w:val="28"/>
                    <w:u w:val="single"/>
                    <w:rtl/>
                  </w:rPr>
                  <w:t xml:space="preserve"> 14:00 – 09:</w:t>
                </w:r>
                <w:r w:rsidRPr="00040E89">
                  <w:rPr>
                    <w:rFonts w:ascii="David" w:hAnsi="David" w:cs="David" w:hint="cs"/>
                    <w:b/>
                    <w:bCs/>
                    <w:sz w:val="28"/>
                    <w:szCs w:val="28"/>
                    <w:u w:val="single"/>
                    <w:rtl/>
                  </w:rPr>
                  <w:t>00</w:t>
                </w:r>
              </w:sdtContent>
            </w:sdt>
          </w:p>
        </w:tc>
      </w:tr>
    </w:tbl>
    <w:p w14:paraId="279888B1" w14:textId="0B4D72BA" w:rsidR="00B35C2C" w:rsidRPr="00040E89" w:rsidRDefault="00901105" w:rsidP="00D4530C">
      <w:pPr>
        <w:pStyle w:val="1112"/>
      </w:pPr>
      <w:r w:rsidRPr="00040E89">
        <w:rPr>
          <w:rFonts w:hint="cs"/>
          <w:rtl/>
        </w:rPr>
        <w:t xml:space="preserve">הזמנים המפורטים </w:t>
      </w:r>
      <w:r w:rsidR="006B05F5" w:rsidRPr="00040E89">
        <w:rPr>
          <w:rFonts w:hint="cs"/>
          <w:rtl/>
        </w:rPr>
        <w:t>בטבלה</w:t>
      </w:r>
      <w:r w:rsidRPr="00040E89">
        <w:rPr>
          <w:rFonts w:hint="cs"/>
          <w:rtl/>
        </w:rPr>
        <w:t xml:space="preserve"> מחייבים את כל מי שמעוניין להתמודד במכרז</w:t>
      </w:r>
      <w:r w:rsidR="006B05F5" w:rsidRPr="00040E89">
        <w:rPr>
          <w:rFonts w:hint="cs"/>
          <w:rtl/>
        </w:rPr>
        <w:t>.</w:t>
      </w:r>
      <w:r w:rsidRPr="00040E89">
        <w:rPr>
          <w:rFonts w:hint="cs"/>
          <w:rtl/>
        </w:rPr>
        <w:t xml:space="preserve"> שינוי לוחות </w:t>
      </w:r>
      <w:r w:rsidR="00FE7E8F" w:rsidRPr="00040E89">
        <w:rPr>
          <w:rFonts w:hint="cs"/>
          <w:rtl/>
        </w:rPr>
        <w:t xml:space="preserve">הזמנים </w:t>
      </w:r>
      <w:r w:rsidRPr="00040E89">
        <w:rPr>
          <w:rFonts w:hint="cs"/>
          <w:rtl/>
        </w:rPr>
        <w:t xml:space="preserve">יתבצע על ידי </w:t>
      </w:r>
      <w:r w:rsidR="00D4530C" w:rsidRPr="00040E89">
        <w:rPr>
          <w:rFonts w:hint="cs"/>
          <w:rtl/>
        </w:rPr>
        <w:t xml:space="preserve">הרשות </w:t>
      </w:r>
      <w:r w:rsidRPr="00040E89">
        <w:rPr>
          <w:rFonts w:hint="cs"/>
          <w:rtl/>
        </w:rPr>
        <w:t>בלבד, ובהתאם לשיקול דעת</w:t>
      </w:r>
      <w:r w:rsidR="00D4530C" w:rsidRPr="00040E89">
        <w:rPr>
          <w:rFonts w:hint="cs"/>
          <w:rtl/>
        </w:rPr>
        <w:t>ה</w:t>
      </w:r>
      <w:r w:rsidRPr="00040E89">
        <w:rPr>
          <w:rFonts w:hint="cs"/>
          <w:rtl/>
        </w:rPr>
        <w:t xml:space="preserve"> הבלעדי.</w:t>
      </w:r>
      <w:r w:rsidRPr="00040E89">
        <w:rPr>
          <w:rtl/>
        </w:rPr>
        <w:t xml:space="preserve"> </w:t>
      </w:r>
    </w:p>
    <w:p w14:paraId="21C0A753" w14:textId="2BD0F3A6" w:rsidR="00D219E4" w:rsidRPr="00040E89" w:rsidRDefault="00901105" w:rsidP="00673FAF">
      <w:pPr>
        <w:pStyle w:val="1112"/>
      </w:pPr>
      <w:r w:rsidRPr="00040E89">
        <w:rPr>
          <w:rFonts w:hint="eastAsia"/>
          <w:sz w:val="12"/>
          <w:rtl/>
        </w:rPr>
        <w:t>כל</w:t>
      </w:r>
      <w:r w:rsidRPr="00040E89">
        <w:rPr>
          <w:sz w:val="12"/>
          <w:rtl/>
        </w:rPr>
        <w:t xml:space="preserve"> שינוי </w:t>
      </w:r>
      <w:r w:rsidRPr="00040E89">
        <w:rPr>
          <w:rFonts w:hint="eastAsia"/>
          <w:rtl/>
        </w:rPr>
        <w:t>במועדי</w:t>
      </w:r>
      <w:r w:rsidRPr="00040E89">
        <w:rPr>
          <w:rtl/>
        </w:rPr>
        <w:t xml:space="preserve"> </w:t>
      </w:r>
      <w:r w:rsidRPr="00040E89">
        <w:rPr>
          <w:rFonts w:hint="eastAsia"/>
          <w:rtl/>
        </w:rPr>
        <w:t>המכרז</w:t>
      </w:r>
      <w:r w:rsidRPr="00040E89">
        <w:rPr>
          <w:rtl/>
        </w:rPr>
        <w:t xml:space="preserve"> </w:t>
      </w:r>
      <w:r w:rsidRPr="00040E89">
        <w:rPr>
          <w:rFonts w:hint="eastAsia"/>
          <w:rtl/>
        </w:rPr>
        <w:t>או</w:t>
      </w:r>
      <w:r w:rsidRPr="00040E89">
        <w:rPr>
          <w:rtl/>
        </w:rPr>
        <w:t xml:space="preserve"> </w:t>
      </w:r>
      <w:r w:rsidRPr="00040E89">
        <w:rPr>
          <w:rFonts w:hint="eastAsia"/>
          <w:rtl/>
        </w:rPr>
        <w:t>עדכונים</w:t>
      </w:r>
      <w:r w:rsidRPr="00040E89">
        <w:rPr>
          <w:rtl/>
        </w:rPr>
        <w:t xml:space="preserve"> </w:t>
      </w:r>
      <w:r w:rsidRPr="00040E89">
        <w:rPr>
          <w:rFonts w:hint="eastAsia"/>
          <w:rtl/>
        </w:rPr>
        <w:t>הנוגעים</w:t>
      </w:r>
      <w:r w:rsidRPr="00040E89">
        <w:rPr>
          <w:rtl/>
        </w:rPr>
        <w:t xml:space="preserve"> </w:t>
      </w:r>
      <w:r w:rsidRPr="00040E89">
        <w:rPr>
          <w:rFonts w:hint="eastAsia"/>
          <w:rtl/>
        </w:rPr>
        <w:t>להם</w:t>
      </w:r>
      <w:r w:rsidRPr="00040E89">
        <w:rPr>
          <w:rtl/>
        </w:rPr>
        <w:t xml:space="preserve"> </w:t>
      </w:r>
      <w:r w:rsidRPr="00040E89">
        <w:rPr>
          <w:rFonts w:hint="eastAsia"/>
          <w:rtl/>
        </w:rPr>
        <w:t>יפורסמו</w:t>
      </w:r>
      <w:r w:rsidRPr="00040E89">
        <w:rPr>
          <w:rtl/>
        </w:rPr>
        <w:t xml:space="preserve"> </w:t>
      </w:r>
      <w:r w:rsidRPr="00040E89">
        <w:rPr>
          <w:rFonts w:hint="eastAsia"/>
          <w:rtl/>
        </w:rPr>
        <w:t>באתר</w:t>
      </w:r>
      <w:r w:rsidRPr="00040E89">
        <w:rPr>
          <w:rtl/>
        </w:rPr>
        <w:t xml:space="preserve"> האינטרנט של מינהל הרכש הממשלתי בכתובת: </w:t>
      </w:r>
      <w:r w:rsidRPr="00040E89">
        <w:t>www.mr.gov.il</w:t>
      </w:r>
      <w:r w:rsidRPr="00040E89">
        <w:rPr>
          <w:rtl/>
        </w:rPr>
        <w:t xml:space="preserve"> תחת </w:t>
      </w:r>
      <w:r w:rsidRPr="00040E89">
        <w:rPr>
          <w:rFonts w:hint="eastAsia"/>
          <w:rtl/>
        </w:rPr>
        <w:t>שם</w:t>
      </w:r>
      <w:r w:rsidRPr="00040E89">
        <w:rPr>
          <w:rtl/>
        </w:rPr>
        <w:t xml:space="preserve"> </w:t>
      </w:r>
      <w:r w:rsidRPr="00040E89">
        <w:rPr>
          <w:rFonts w:hint="eastAsia"/>
          <w:rtl/>
        </w:rPr>
        <w:t>המכרז</w:t>
      </w:r>
      <w:r w:rsidRPr="00040E89">
        <w:rPr>
          <w:rtl/>
        </w:rPr>
        <w:t xml:space="preserve"> – מכרז </w:t>
      </w:r>
      <w:r w:rsidR="0095386A" w:rsidRPr="00040E89">
        <w:rPr>
          <w:rFonts w:hint="cs"/>
          <w:rtl/>
        </w:rPr>
        <w:t>04-2023</w:t>
      </w:r>
      <w:r w:rsidRPr="00040E89">
        <w:rPr>
          <w:rtl/>
        </w:rPr>
        <w:t xml:space="preserve"> – </w:t>
      </w:r>
      <w:bookmarkStart w:id="112" w:name="TenderDesc_11"/>
      <w:r w:rsidR="00673FAF" w:rsidRPr="00040E89">
        <w:rPr>
          <w:rFonts w:hint="cs"/>
          <w:rtl/>
        </w:rPr>
        <w:t xml:space="preserve">מכרז </w:t>
      </w:r>
      <w:r w:rsidR="00673FAF" w:rsidRPr="00040E89">
        <w:rPr>
          <w:rtl/>
        </w:rPr>
        <w:t xml:space="preserve">לבחירת חברות השמה מומלצות לליווי החברות הממשלתיות בתהליכי איתור מנכ"ל </w:t>
      </w:r>
      <w:bookmarkEnd w:id="112"/>
      <w:r w:rsidR="00E15716" w:rsidRPr="00040E89">
        <w:rPr>
          <w:rtl/>
        </w:rPr>
        <w:t>("</w:t>
      </w:r>
      <w:r w:rsidR="00E15716" w:rsidRPr="00040E89">
        <w:rPr>
          <w:rFonts w:hint="eastAsia"/>
          <w:rtl/>
        </w:rPr>
        <w:t>דף</w:t>
      </w:r>
      <w:r w:rsidR="00E15716" w:rsidRPr="00040E89">
        <w:rPr>
          <w:rtl/>
        </w:rPr>
        <w:t xml:space="preserve"> </w:t>
      </w:r>
      <w:r w:rsidR="00E15716" w:rsidRPr="00040E89">
        <w:rPr>
          <w:rFonts w:hint="eastAsia"/>
          <w:rtl/>
        </w:rPr>
        <w:t>המכרז</w:t>
      </w:r>
      <w:r w:rsidR="00E15716" w:rsidRPr="00040E89">
        <w:rPr>
          <w:rtl/>
        </w:rPr>
        <w:t>").</w:t>
      </w:r>
    </w:p>
    <w:p w14:paraId="76DFD764" w14:textId="77777777" w:rsidR="003D6B71" w:rsidRPr="00040E89" w:rsidRDefault="00901105" w:rsidP="00551CC2">
      <w:pPr>
        <w:pStyle w:val="11"/>
      </w:pPr>
      <w:bookmarkStart w:id="113" w:name="_Toc43400605"/>
      <w:bookmarkStart w:id="114" w:name="_Toc44931914"/>
      <w:bookmarkStart w:id="115" w:name="_Toc44932001"/>
      <w:r w:rsidRPr="00040E89">
        <w:rPr>
          <w:rFonts w:hint="eastAsia"/>
          <w:rtl/>
        </w:rPr>
        <w:t>שאלות</w:t>
      </w:r>
      <w:r w:rsidRPr="00040E89">
        <w:rPr>
          <w:rtl/>
        </w:rPr>
        <w:t xml:space="preserve"> </w:t>
      </w:r>
      <w:r w:rsidRPr="00040E89">
        <w:rPr>
          <w:rFonts w:hint="eastAsia"/>
          <w:rtl/>
        </w:rPr>
        <w:t>הבהרה</w:t>
      </w:r>
      <w:r w:rsidRPr="00040E89">
        <w:rPr>
          <w:rtl/>
        </w:rPr>
        <w:t xml:space="preserve"> </w:t>
      </w:r>
      <w:r w:rsidRPr="00040E89">
        <w:rPr>
          <w:rFonts w:hint="eastAsia"/>
          <w:rtl/>
        </w:rPr>
        <w:t>בנוגע</w:t>
      </w:r>
      <w:r w:rsidRPr="00040E89">
        <w:rPr>
          <w:rtl/>
        </w:rPr>
        <w:t xml:space="preserve"> </w:t>
      </w:r>
      <w:r w:rsidRPr="00040E89">
        <w:rPr>
          <w:rFonts w:hint="eastAsia"/>
          <w:rtl/>
        </w:rPr>
        <w:t>למכרז</w:t>
      </w:r>
      <w:bookmarkEnd w:id="113"/>
      <w:bookmarkEnd w:id="114"/>
      <w:bookmarkEnd w:id="115"/>
    </w:p>
    <w:p w14:paraId="04571908" w14:textId="54DD2B12" w:rsidR="00721BE1" w:rsidRPr="00040E89" w:rsidRDefault="00901105" w:rsidP="00D4530C">
      <w:pPr>
        <w:pStyle w:val="1112"/>
        <w:rPr>
          <w:rtl/>
        </w:rPr>
      </w:pPr>
      <w:r w:rsidRPr="00040E89">
        <w:rPr>
          <w:rFonts w:hint="cs"/>
          <w:rtl/>
        </w:rPr>
        <w:t>בכל מקרה של אי בהירות או הערות בנוגע למכרז</w:t>
      </w:r>
      <w:r w:rsidR="00F92904" w:rsidRPr="00040E89">
        <w:rPr>
          <w:rFonts w:hint="cs"/>
          <w:rtl/>
        </w:rPr>
        <w:t>, מועדיו</w:t>
      </w:r>
      <w:r w:rsidRPr="00040E89">
        <w:rPr>
          <w:rFonts w:hint="cs"/>
          <w:rtl/>
        </w:rPr>
        <w:t xml:space="preserve"> או לתנאיו ניתן לפנות </w:t>
      </w:r>
      <w:r w:rsidR="00D4530C" w:rsidRPr="00040E89">
        <w:rPr>
          <w:rFonts w:hint="cs"/>
          <w:rtl/>
        </w:rPr>
        <w:t xml:space="preserve">לנציג הרשות </w:t>
      </w:r>
      <w:r w:rsidRPr="00040E89">
        <w:rPr>
          <w:rFonts w:hint="cs"/>
          <w:rtl/>
        </w:rPr>
        <w:t>בשאלות הבהרה, וזאת עד למועד האחרון להגשת שאלות הבהרה הנקוב לעיל</w:t>
      </w:r>
      <w:r w:rsidRPr="00040E89">
        <w:rPr>
          <w:rtl/>
        </w:rPr>
        <w:t>.</w:t>
      </w:r>
      <w:r w:rsidR="00B61C4E" w:rsidRPr="00040E89">
        <w:rPr>
          <w:rFonts w:hint="cs"/>
          <w:rtl/>
        </w:rPr>
        <w:t xml:space="preserve"> </w:t>
      </w:r>
    </w:p>
    <w:p w14:paraId="1C680B92" w14:textId="71226FA8" w:rsidR="00721BE1" w:rsidRPr="00040E89" w:rsidRDefault="00901105" w:rsidP="00B61C4E">
      <w:pPr>
        <w:pStyle w:val="111"/>
        <w:ind w:hanging="425"/>
        <w:rPr>
          <w:b w:val="0"/>
          <w:bCs w:val="0"/>
        </w:rPr>
      </w:pPr>
      <w:r w:rsidRPr="00040E89">
        <w:rPr>
          <w:b w:val="0"/>
          <w:bCs w:val="0"/>
          <w:rtl/>
        </w:rPr>
        <w:t>שאלות המציעים בנוגע ל</w:t>
      </w:r>
      <w:r w:rsidRPr="00040E89">
        <w:rPr>
          <w:rFonts w:hint="cs"/>
          <w:b w:val="0"/>
          <w:bCs w:val="0"/>
          <w:rtl/>
        </w:rPr>
        <w:t>מכרז</w:t>
      </w:r>
      <w:r w:rsidRPr="00040E89">
        <w:rPr>
          <w:b w:val="0"/>
          <w:bCs w:val="0"/>
          <w:rtl/>
        </w:rPr>
        <w:t xml:space="preserve"> יועברו </w:t>
      </w:r>
      <w:r w:rsidR="0044315B" w:rsidRPr="00040E89">
        <w:rPr>
          <w:rFonts w:hint="cs"/>
          <w:b w:val="0"/>
          <w:bCs w:val="0"/>
          <w:rtl/>
        </w:rPr>
        <w:t>בטבלה מסודרת</w:t>
      </w:r>
      <w:r w:rsidR="001B7CBA" w:rsidRPr="00040E89">
        <w:rPr>
          <w:rFonts w:hint="cs"/>
          <w:b w:val="0"/>
          <w:bCs w:val="0"/>
          <w:rtl/>
        </w:rPr>
        <w:t xml:space="preserve"> ב - </w:t>
      </w:r>
      <w:r w:rsidR="001B7CBA" w:rsidRPr="00040E89">
        <w:rPr>
          <w:b w:val="0"/>
          <w:bCs w:val="0"/>
        </w:rPr>
        <w:t>word</w:t>
      </w:r>
      <w:r w:rsidR="0044315B" w:rsidRPr="00040E89">
        <w:rPr>
          <w:rFonts w:hint="cs"/>
          <w:b w:val="0"/>
          <w:bCs w:val="0"/>
          <w:rtl/>
        </w:rPr>
        <w:t>, עם הפניה לסעיף במכרז כלפיה מופנית השאלה, ובניסוח תמציתי וברור</w:t>
      </w:r>
      <w:r w:rsidRPr="00040E89">
        <w:rPr>
          <w:rFonts w:hint="cs"/>
          <w:b w:val="0"/>
          <w:bCs w:val="0"/>
          <w:rtl/>
        </w:rPr>
        <w:t>.</w:t>
      </w:r>
      <w:r w:rsidRPr="00040E89">
        <w:rPr>
          <w:b w:val="0"/>
          <w:bCs w:val="0"/>
          <w:rtl/>
        </w:rPr>
        <w:t xml:space="preserve"> </w:t>
      </w:r>
      <w:bookmarkStart w:id="116" w:name="show_EmailQuestions"/>
      <w:r w:rsidRPr="00040E89">
        <w:rPr>
          <w:b w:val="0"/>
          <w:bCs w:val="0"/>
          <w:rtl/>
        </w:rPr>
        <w:t xml:space="preserve">יש להפנות את כל השאלות הנוגעות למכרז </w:t>
      </w:r>
      <w:r w:rsidRPr="00040E89">
        <w:rPr>
          <w:rFonts w:hint="cs"/>
          <w:b w:val="0"/>
          <w:bCs w:val="0"/>
          <w:rtl/>
        </w:rPr>
        <w:t>אל</w:t>
      </w:r>
      <w:r w:rsidRPr="00040E89">
        <w:rPr>
          <w:b w:val="0"/>
          <w:bCs w:val="0"/>
          <w:rtl/>
        </w:rPr>
        <w:t xml:space="preserve"> כתובת דואר אלקטרוני: </w:t>
      </w:r>
      <w:bookmarkStart w:id="117" w:name="EmailQuestions"/>
      <w:r w:rsidR="00B61C4E" w:rsidRPr="00040E89">
        <w:rPr>
          <w:b w:val="0"/>
          <w:bCs w:val="0"/>
        </w:rPr>
        <w:fldChar w:fldCharType="begin"/>
      </w:r>
      <w:r w:rsidR="00B61C4E" w:rsidRPr="00040E89">
        <w:rPr>
          <w:b w:val="0"/>
          <w:bCs w:val="0"/>
        </w:rPr>
        <w:instrText xml:space="preserve"> HYPERLINK "mailto:michalet@gca.gov.il" </w:instrText>
      </w:r>
      <w:r w:rsidR="00B61C4E" w:rsidRPr="00040E89">
        <w:rPr>
          <w:b w:val="0"/>
          <w:bCs w:val="0"/>
        </w:rPr>
        <w:fldChar w:fldCharType="separate"/>
      </w:r>
      <w:r w:rsidR="00B61C4E" w:rsidRPr="00040E89">
        <w:rPr>
          <w:rStyle w:val="Hyperlink"/>
          <w:rFonts w:ascii="David" w:hAnsi="David" w:cs="David"/>
          <w:b w:val="0"/>
          <w:bCs w:val="0"/>
        </w:rPr>
        <w:t>michalet@gca.gov.il</w:t>
      </w:r>
      <w:bookmarkEnd w:id="117"/>
      <w:r w:rsidR="00B61C4E" w:rsidRPr="00040E89">
        <w:rPr>
          <w:b w:val="0"/>
          <w:bCs w:val="0"/>
        </w:rPr>
        <w:fldChar w:fldCharType="end"/>
      </w:r>
      <w:r w:rsidR="00B61C4E" w:rsidRPr="00040E89">
        <w:rPr>
          <w:rFonts w:hint="cs"/>
          <w:b w:val="0"/>
          <w:bCs w:val="0"/>
          <w:rtl/>
        </w:rPr>
        <w:t xml:space="preserve"> שאלות</w:t>
      </w:r>
      <w:bookmarkEnd w:id="116"/>
      <w:r w:rsidRPr="00040E89">
        <w:rPr>
          <w:b w:val="0"/>
          <w:bCs w:val="0"/>
          <w:rtl/>
        </w:rPr>
        <w:t xml:space="preserve"> שיועברו לאחר המועד</w:t>
      </w:r>
      <w:r w:rsidR="00D219E4" w:rsidRPr="00040E89">
        <w:rPr>
          <w:rFonts w:hint="cs"/>
          <w:b w:val="0"/>
          <w:bCs w:val="0"/>
          <w:rtl/>
        </w:rPr>
        <w:t xml:space="preserve"> הנקוב לעיל,</w:t>
      </w:r>
      <w:r w:rsidRPr="00040E89">
        <w:rPr>
          <w:b w:val="0"/>
          <w:bCs w:val="0"/>
          <w:rtl/>
        </w:rPr>
        <w:t xml:space="preserve"> </w:t>
      </w:r>
      <w:r w:rsidR="00D219E4" w:rsidRPr="00040E89">
        <w:rPr>
          <w:rFonts w:hint="cs"/>
          <w:b w:val="0"/>
          <w:bCs w:val="0"/>
          <w:rtl/>
        </w:rPr>
        <w:t xml:space="preserve">שיועברו </w:t>
      </w:r>
      <w:r w:rsidRPr="00040E89">
        <w:rPr>
          <w:b w:val="0"/>
          <w:bCs w:val="0"/>
          <w:rtl/>
        </w:rPr>
        <w:t xml:space="preserve">בעל פה או בטלפון </w:t>
      </w:r>
      <w:r w:rsidR="00D219E4" w:rsidRPr="00040E89">
        <w:rPr>
          <w:b w:val="0"/>
          <w:bCs w:val="0"/>
          <w:rtl/>
        </w:rPr>
        <w:t>או שיופנו</w:t>
      </w:r>
      <w:r w:rsidR="00D219E4" w:rsidRPr="00040E89">
        <w:rPr>
          <w:rFonts w:hint="cs"/>
          <w:b w:val="0"/>
          <w:bCs w:val="0"/>
          <w:rtl/>
        </w:rPr>
        <w:t xml:space="preserve"> לגורם אחר מהמצוין לעיל,</w:t>
      </w:r>
      <w:r w:rsidR="00D219E4" w:rsidRPr="00040E89">
        <w:rPr>
          <w:b w:val="0"/>
          <w:bCs w:val="0"/>
          <w:rtl/>
        </w:rPr>
        <w:t xml:space="preserve"> </w:t>
      </w:r>
      <w:r w:rsidRPr="00040E89">
        <w:rPr>
          <w:b w:val="0"/>
          <w:bCs w:val="0"/>
          <w:rtl/>
        </w:rPr>
        <w:t xml:space="preserve"> לא יחייבו מענה </w:t>
      </w:r>
      <w:r w:rsidR="00D219E4" w:rsidRPr="00040E89">
        <w:rPr>
          <w:rFonts w:hint="cs"/>
          <w:b w:val="0"/>
          <w:bCs w:val="0"/>
          <w:rtl/>
        </w:rPr>
        <w:t>מאת</w:t>
      </w:r>
      <w:r w:rsidRPr="00040E89">
        <w:rPr>
          <w:b w:val="0"/>
          <w:bCs w:val="0"/>
          <w:rtl/>
        </w:rPr>
        <w:t xml:space="preserve"> ה</w:t>
      </w:r>
      <w:r w:rsidR="00F2086D" w:rsidRPr="00040E89">
        <w:rPr>
          <w:rFonts w:hint="cs"/>
          <w:b w:val="0"/>
          <w:bCs w:val="0"/>
          <w:rtl/>
        </w:rPr>
        <w:t>רשות</w:t>
      </w:r>
      <w:r w:rsidRPr="00040E89">
        <w:rPr>
          <w:b w:val="0"/>
          <w:bCs w:val="0"/>
          <w:rtl/>
        </w:rPr>
        <w:t xml:space="preserve">. </w:t>
      </w:r>
    </w:p>
    <w:p w14:paraId="5E909456" w14:textId="77777777" w:rsidR="00A90878" w:rsidRPr="00040E89" w:rsidRDefault="00901105" w:rsidP="006C3504">
      <w:pPr>
        <w:pStyle w:val="1112"/>
      </w:pPr>
      <w:r w:rsidRPr="00040E89">
        <w:rPr>
          <w:rFonts w:hint="cs"/>
          <w:rtl/>
        </w:rPr>
        <w:t>לא ינתן מענה לשאלות שישלחו בעילום שם.</w:t>
      </w:r>
    </w:p>
    <w:p w14:paraId="6B979F33" w14:textId="7321253C" w:rsidR="00721BE1" w:rsidRPr="00040E89" w:rsidRDefault="00901105" w:rsidP="006C3504">
      <w:pPr>
        <w:pStyle w:val="1112"/>
      </w:pPr>
      <w:r w:rsidRPr="00040E89">
        <w:rPr>
          <w:rtl/>
        </w:rPr>
        <w:t>ה</w:t>
      </w:r>
      <w:r w:rsidR="00F2086D" w:rsidRPr="00040E89">
        <w:rPr>
          <w:rFonts w:hint="cs"/>
          <w:rtl/>
        </w:rPr>
        <w:t>רשות</w:t>
      </w:r>
      <w:r w:rsidRPr="00040E89">
        <w:rPr>
          <w:rtl/>
        </w:rPr>
        <w:t xml:space="preserve"> רשאי</w:t>
      </w:r>
      <w:r w:rsidR="00F2086D" w:rsidRPr="00040E89">
        <w:rPr>
          <w:rFonts w:hint="cs"/>
          <w:rtl/>
        </w:rPr>
        <w:t>ת</w:t>
      </w:r>
      <w:r w:rsidRPr="00040E89">
        <w:rPr>
          <w:rtl/>
        </w:rPr>
        <w:t xml:space="preserve"> לאפשר סבבים נוספים של שאלות הבהרה, בהודעה שתפורסם ב</w:t>
      </w:r>
      <w:r w:rsidR="00E15716" w:rsidRPr="00040E89">
        <w:rPr>
          <w:rFonts w:hint="cs"/>
          <w:rtl/>
        </w:rPr>
        <w:t>דף המכרז ב</w:t>
      </w:r>
      <w:r w:rsidRPr="00040E89">
        <w:rPr>
          <w:rtl/>
        </w:rPr>
        <w:t>אתר האינטרנט</w:t>
      </w:r>
      <w:r w:rsidR="0062039A" w:rsidRPr="00040E89">
        <w:rPr>
          <w:rFonts w:hint="cs"/>
          <w:rtl/>
        </w:rPr>
        <w:t>, וזאת בהתאם לשיקול דעת</w:t>
      </w:r>
      <w:r w:rsidR="00F2086D" w:rsidRPr="00040E89">
        <w:rPr>
          <w:rFonts w:hint="cs"/>
          <w:rtl/>
        </w:rPr>
        <w:t>ה</w:t>
      </w:r>
      <w:r w:rsidR="0062039A" w:rsidRPr="00040E89">
        <w:rPr>
          <w:rFonts w:hint="cs"/>
          <w:rtl/>
        </w:rPr>
        <w:t xml:space="preserve"> הבלעדית</w:t>
      </w:r>
      <w:r w:rsidRPr="00040E89">
        <w:rPr>
          <w:rtl/>
        </w:rPr>
        <w:t>.</w:t>
      </w:r>
    </w:p>
    <w:p w14:paraId="32C36050" w14:textId="4BAE6680" w:rsidR="00236E1B" w:rsidRPr="00040E89" w:rsidRDefault="00901105" w:rsidP="00E965DB">
      <w:pPr>
        <w:pStyle w:val="1112"/>
      </w:pPr>
      <w:r w:rsidRPr="00040E89">
        <w:rPr>
          <w:rtl/>
        </w:rPr>
        <w:t>מציע שלא יפנ</w:t>
      </w:r>
      <w:r w:rsidRPr="00040E89">
        <w:rPr>
          <w:rFonts w:hint="cs"/>
          <w:rtl/>
        </w:rPr>
        <w:t>ה ל</w:t>
      </w:r>
      <w:r w:rsidR="00F2086D" w:rsidRPr="00040E89">
        <w:rPr>
          <w:rFonts w:hint="cs"/>
          <w:rtl/>
        </w:rPr>
        <w:t>רשות</w:t>
      </w:r>
      <w:r w:rsidR="0044315B" w:rsidRPr="00040E89">
        <w:rPr>
          <w:rFonts w:hint="cs"/>
          <w:rtl/>
        </w:rPr>
        <w:t xml:space="preserve"> בשאלות הבהרה על המכרז</w:t>
      </w:r>
      <w:r w:rsidR="00E965DB" w:rsidRPr="00040E89">
        <w:rPr>
          <w:rFonts w:hint="cs"/>
          <w:rtl/>
        </w:rPr>
        <w:t>, בהתאם לכללי המכרז,</w:t>
      </w:r>
      <w:r w:rsidRPr="00040E89">
        <w:rPr>
          <w:rtl/>
        </w:rPr>
        <w:t xml:space="preserve"> יהיה מנוע מלהעלות בעתיד כל טענה, דרישה או תביעה </w:t>
      </w:r>
      <w:r w:rsidR="0044315B" w:rsidRPr="00040E89">
        <w:rPr>
          <w:rFonts w:hint="cs"/>
          <w:rtl/>
        </w:rPr>
        <w:t>כנגד</w:t>
      </w:r>
      <w:r w:rsidRPr="00040E89">
        <w:rPr>
          <w:rtl/>
        </w:rPr>
        <w:t xml:space="preserve"> המכרז</w:t>
      </w:r>
      <w:r w:rsidRPr="00040E89">
        <w:rPr>
          <w:rFonts w:hint="cs"/>
          <w:rtl/>
        </w:rPr>
        <w:t>.</w:t>
      </w:r>
    </w:p>
    <w:p w14:paraId="0C52AF6A" w14:textId="77777777" w:rsidR="00721BE1" w:rsidRPr="00040E89" w:rsidRDefault="00901105" w:rsidP="00551CC2">
      <w:pPr>
        <w:pStyle w:val="11"/>
      </w:pPr>
      <w:bookmarkStart w:id="118" w:name="_Toc43400606"/>
      <w:bookmarkStart w:id="119" w:name="_Toc44931915"/>
      <w:bookmarkStart w:id="120" w:name="_Toc44932002"/>
      <w:r w:rsidRPr="00040E89">
        <w:rPr>
          <w:rtl/>
        </w:rPr>
        <w:lastRenderedPageBreak/>
        <w:t>מענה המזמין לשאלות ההבהרה</w:t>
      </w:r>
      <w:bookmarkEnd w:id="118"/>
      <w:bookmarkEnd w:id="119"/>
      <w:bookmarkEnd w:id="120"/>
    </w:p>
    <w:p w14:paraId="5B201A85" w14:textId="5D69D730" w:rsidR="00721BE1" w:rsidRPr="00040E89" w:rsidRDefault="00901105" w:rsidP="00786539">
      <w:pPr>
        <w:pStyle w:val="1112"/>
        <w:rPr>
          <w:rtl/>
        </w:rPr>
      </w:pPr>
      <w:r w:rsidRPr="00040E89">
        <w:rPr>
          <w:rtl/>
        </w:rPr>
        <w:t>תשובות ה</w:t>
      </w:r>
      <w:r w:rsidR="009456B4" w:rsidRPr="00040E89">
        <w:rPr>
          <w:rFonts w:hint="cs"/>
          <w:rtl/>
        </w:rPr>
        <w:t>רשות</w:t>
      </w:r>
      <w:r w:rsidRPr="00040E89">
        <w:rPr>
          <w:rtl/>
        </w:rPr>
        <w:t xml:space="preserve"> לשאלות</w:t>
      </w:r>
      <w:r w:rsidR="00604F3C" w:rsidRPr="00040E89">
        <w:rPr>
          <w:rFonts w:hint="cs"/>
          <w:rtl/>
        </w:rPr>
        <w:t xml:space="preserve"> ההבהרה</w:t>
      </w:r>
      <w:r w:rsidRPr="00040E89">
        <w:rPr>
          <w:rtl/>
        </w:rPr>
        <w:t xml:space="preserve"> יפורסמו בדף המכרז שבאתר </w:t>
      </w:r>
      <w:r w:rsidRPr="00040E89">
        <w:rPr>
          <w:rFonts w:hint="cs"/>
          <w:rtl/>
        </w:rPr>
        <w:t>האינטרנט</w:t>
      </w:r>
      <w:r w:rsidR="00E965DB" w:rsidRPr="00040E89">
        <w:rPr>
          <w:rFonts w:hint="cs"/>
          <w:rtl/>
        </w:rPr>
        <w:t xml:space="preserve"> בלבד. המענה לשאלות הבהרה יחשבו כחלק ממסמכי המכרז</w:t>
      </w:r>
      <w:r w:rsidR="00604F3C" w:rsidRPr="00040E89">
        <w:rPr>
          <w:rFonts w:hint="cs"/>
          <w:rtl/>
        </w:rPr>
        <w:t xml:space="preserve"> ויחייבו את כלל המציעים במכרז</w:t>
      </w:r>
      <w:r w:rsidRPr="00040E89">
        <w:rPr>
          <w:rtl/>
        </w:rPr>
        <w:t xml:space="preserve">. </w:t>
      </w:r>
      <w:r w:rsidR="00604F3C" w:rsidRPr="00040E89">
        <w:rPr>
          <w:rFonts w:hint="cs"/>
          <w:rtl/>
        </w:rPr>
        <w:t>האחריות</w:t>
      </w:r>
      <w:r w:rsidRPr="00040E89">
        <w:rPr>
          <w:rtl/>
        </w:rPr>
        <w:t xml:space="preserve"> להתעדכן בתשובות המזמין</w:t>
      </w:r>
      <w:r w:rsidR="00604F3C" w:rsidRPr="00040E89">
        <w:rPr>
          <w:rFonts w:hint="cs"/>
          <w:rtl/>
        </w:rPr>
        <w:t xml:space="preserve"> לשאלות ההבהרה היא של המציעים במכרז</w:t>
      </w:r>
      <w:r w:rsidRPr="00040E89">
        <w:rPr>
          <w:rtl/>
        </w:rPr>
        <w:t xml:space="preserve">. </w:t>
      </w:r>
    </w:p>
    <w:p w14:paraId="79A6562D" w14:textId="31C7661A" w:rsidR="00721BE1" w:rsidRPr="00040E89" w:rsidRDefault="00901105" w:rsidP="006C3504">
      <w:pPr>
        <w:pStyle w:val="1112"/>
      </w:pPr>
      <w:r w:rsidRPr="00040E89">
        <w:rPr>
          <w:rFonts w:hint="cs"/>
          <w:rtl/>
        </w:rPr>
        <w:t xml:space="preserve">במענה לשאלות ההבהרה </w:t>
      </w:r>
      <w:r w:rsidR="00F2086D" w:rsidRPr="00040E89">
        <w:rPr>
          <w:rFonts w:hint="cs"/>
          <w:rtl/>
        </w:rPr>
        <w:t>הרשות</w:t>
      </w:r>
      <w:r w:rsidRPr="00040E89">
        <w:rPr>
          <w:rtl/>
        </w:rPr>
        <w:t xml:space="preserve"> רשאי</w:t>
      </w:r>
      <w:r w:rsidR="00F2086D" w:rsidRPr="00040E89">
        <w:rPr>
          <w:rFonts w:hint="cs"/>
          <w:rtl/>
        </w:rPr>
        <w:t>ת</w:t>
      </w:r>
      <w:r w:rsidRPr="00040E89">
        <w:rPr>
          <w:rtl/>
        </w:rPr>
        <w:t xml:space="preserve"> לבצע כל שינוי במסמכי המכרז, וכן ליתן פרשנות או הבהרה להוראות מסמכי המכרז.</w:t>
      </w:r>
      <w:r w:rsidRPr="00040E89">
        <w:rPr>
          <w:rFonts w:hint="cs"/>
          <w:rtl/>
        </w:rPr>
        <w:t xml:space="preserve"> </w:t>
      </w:r>
      <w:r w:rsidR="00A90878" w:rsidRPr="00040E89">
        <w:rPr>
          <w:rFonts w:hint="cs"/>
          <w:rtl/>
        </w:rPr>
        <w:t>תשובות</w:t>
      </w:r>
      <w:r w:rsidR="00E5417A" w:rsidRPr="00040E89">
        <w:rPr>
          <w:rFonts w:hint="cs"/>
          <w:rtl/>
        </w:rPr>
        <w:t xml:space="preserve"> </w:t>
      </w:r>
      <w:r w:rsidR="003E255E" w:rsidRPr="00040E89">
        <w:rPr>
          <w:rFonts w:hint="cs"/>
          <w:rtl/>
        </w:rPr>
        <w:t>ה</w:t>
      </w:r>
      <w:r w:rsidR="00F2086D" w:rsidRPr="00040E89">
        <w:rPr>
          <w:rFonts w:hint="cs"/>
          <w:rtl/>
        </w:rPr>
        <w:t>רשות</w:t>
      </w:r>
      <w:r w:rsidR="00A90878" w:rsidRPr="00040E89">
        <w:rPr>
          <w:rFonts w:hint="cs"/>
          <w:rtl/>
        </w:rPr>
        <w:t xml:space="preserve"> יפורסמו ללא שמות הפונים.</w:t>
      </w:r>
    </w:p>
    <w:p w14:paraId="7D44F1D5" w14:textId="4E85C6B6" w:rsidR="00721BE1" w:rsidRPr="00040E89" w:rsidRDefault="00901105" w:rsidP="006C3504">
      <w:pPr>
        <w:pStyle w:val="1112"/>
      </w:pPr>
      <w:r w:rsidRPr="00040E89">
        <w:rPr>
          <w:rtl/>
        </w:rPr>
        <w:t>ה</w:t>
      </w:r>
      <w:r w:rsidR="00F2086D" w:rsidRPr="00040E89">
        <w:rPr>
          <w:rFonts w:hint="cs"/>
          <w:rtl/>
        </w:rPr>
        <w:t>רשות</w:t>
      </w:r>
      <w:r w:rsidRPr="00040E89">
        <w:rPr>
          <w:rtl/>
        </w:rPr>
        <w:t xml:space="preserve"> אינ</w:t>
      </w:r>
      <w:r w:rsidR="00F2086D" w:rsidRPr="00040E89">
        <w:rPr>
          <w:rFonts w:hint="cs"/>
          <w:rtl/>
        </w:rPr>
        <w:t>ה</w:t>
      </w:r>
      <w:r w:rsidRPr="00040E89">
        <w:rPr>
          <w:rtl/>
        </w:rPr>
        <w:t xml:space="preserve"> מחויב לנוסח שאלה </w:t>
      </w:r>
      <w:r w:rsidR="005A5E72" w:rsidRPr="00040E89">
        <w:rPr>
          <w:rFonts w:hint="cs"/>
          <w:rtl/>
        </w:rPr>
        <w:t>ש</w:t>
      </w:r>
      <w:r w:rsidRPr="00040E89">
        <w:rPr>
          <w:rtl/>
        </w:rPr>
        <w:t>הוגשה, ובכלל זה רשאי</w:t>
      </w:r>
      <w:r w:rsidR="00F2086D" w:rsidRPr="00040E89">
        <w:rPr>
          <w:rFonts w:hint="cs"/>
          <w:rtl/>
        </w:rPr>
        <w:t>ת</w:t>
      </w:r>
      <w:r w:rsidR="00673FAF" w:rsidRPr="00040E89">
        <w:rPr>
          <w:rFonts w:hint="cs"/>
          <w:rtl/>
        </w:rPr>
        <w:t xml:space="preserve"> </w:t>
      </w:r>
      <w:r w:rsidRPr="00040E89">
        <w:rPr>
          <w:rtl/>
        </w:rPr>
        <w:t>ה</w:t>
      </w:r>
      <w:r w:rsidR="00F2086D" w:rsidRPr="00040E89">
        <w:rPr>
          <w:rFonts w:hint="cs"/>
          <w:rtl/>
        </w:rPr>
        <w:t>רשות</w:t>
      </w:r>
      <w:r w:rsidRPr="00040E89">
        <w:rPr>
          <w:rtl/>
        </w:rPr>
        <w:t>, בעת ניסוח תשובות ההבהרה שי</w:t>
      </w:r>
      <w:r w:rsidR="005A5E72" w:rsidRPr="00040E89">
        <w:rPr>
          <w:rFonts w:hint="cs"/>
          <w:rtl/>
        </w:rPr>
        <w:t>פ</w:t>
      </w:r>
      <w:r w:rsidR="00E97D09" w:rsidRPr="00040E89">
        <w:rPr>
          <w:rFonts w:hint="cs"/>
          <w:rtl/>
        </w:rPr>
        <w:t>ו</w:t>
      </w:r>
      <w:r w:rsidR="005A5E72" w:rsidRPr="00040E89">
        <w:rPr>
          <w:rFonts w:hint="cs"/>
          <w:rtl/>
        </w:rPr>
        <w:t>רסמו</w:t>
      </w:r>
      <w:r w:rsidRPr="00040E89">
        <w:rPr>
          <w:rtl/>
        </w:rPr>
        <w:t>, לקצר נוסח של שאלה או לנסחה מחדש. נוסח התשובות ש</w:t>
      </w:r>
      <w:r w:rsidRPr="00040E89">
        <w:rPr>
          <w:rFonts w:hint="cs"/>
          <w:rtl/>
        </w:rPr>
        <w:t>פורסם</w:t>
      </w:r>
      <w:r w:rsidRPr="00040E89">
        <w:rPr>
          <w:rtl/>
        </w:rPr>
        <w:t xml:space="preserve"> הוא הנוסח המחייב ומהווה חלק בלתי נפרד מהמכרז</w:t>
      </w:r>
      <w:r w:rsidRPr="00040E89">
        <w:rPr>
          <w:rFonts w:hint="cs"/>
          <w:rtl/>
        </w:rPr>
        <w:t>.</w:t>
      </w:r>
    </w:p>
    <w:p w14:paraId="58FE7163" w14:textId="77777777" w:rsidR="00236E1B" w:rsidRPr="00040E89" w:rsidRDefault="00901105" w:rsidP="00551CC2">
      <w:pPr>
        <w:pStyle w:val="11"/>
        <w:rPr>
          <w:rtl/>
        </w:rPr>
      </w:pPr>
      <w:bookmarkStart w:id="121" w:name="_Toc43400608"/>
      <w:bookmarkStart w:id="122" w:name="_Toc44931917"/>
      <w:bookmarkStart w:id="123" w:name="_Toc44932004"/>
      <w:r w:rsidRPr="00040E89">
        <w:rPr>
          <w:rFonts w:hint="eastAsia"/>
          <w:rtl/>
        </w:rPr>
        <w:t>הגשת</w:t>
      </w:r>
      <w:r w:rsidRPr="00040E89">
        <w:rPr>
          <w:rtl/>
        </w:rPr>
        <w:t xml:space="preserve"> </w:t>
      </w:r>
      <w:r w:rsidRPr="00040E89">
        <w:rPr>
          <w:rFonts w:hint="eastAsia"/>
          <w:rtl/>
        </w:rPr>
        <w:t>הצעות</w:t>
      </w:r>
      <w:r w:rsidRPr="00040E89">
        <w:rPr>
          <w:rtl/>
        </w:rPr>
        <w:t xml:space="preserve"> </w:t>
      </w:r>
      <w:r w:rsidRPr="00040E89">
        <w:rPr>
          <w:rFonts w:hint="eastAsia"/>
          <w:rtl/>
        </w:rPr>
        <w:t>במכרז</w:t>
      </w:r>
      <w:bookmarkEnd w:id="121"/>
      <w:bookmarkEnd w:id="122"/>
      <w:bookmarkEnd w:id="123"/>
      <w:r w:rsidR="00793D92" w:rsidRPr="00040E89">
        <w:rPr>
          <w:rFonts w:hint="cs"/>
          <w:rtl/>
        </w:rPr>
        <w:t xml:space="preserve"> </w:t>
      </w:r>
    </w:p>
    <w:p w14:paraId="3450CA4B" w14:textId="75F9A87C" w:rsidR="00721BE1" w:rsidRPr="00040E89" w:rsidRDefault="000A6526" w:rsidP="006805B5">
      <w:pPr>
        <w:pStyle w:val="1112"/>
      </w:pPr>
      <w:r w:rsidRPr="00040E89">
        <w:rPr>
          <w:rFonts w:hint="cs"/>
          <w:rtl/>
        </w:rPr>
        <w:t>הצעות במכרז יוגשו אך ו</w:t>
      </w:r>
      <w:r w:rsidRPr="00040E89">
        <w:rPr>
          <w:rtl/>
        </w:rPr>
        <w:t>רק לתיבת המכרזים שכותרתה "</w:t>
      </w:r>
      <w:r w:rsidRPr="00040E89">
        <w:rPr>
          <w:rFonts w:hint="cs"/>
          <w:rtl/>
        </w:rPr>
        <w:t>בחירת חברות השמה מומלצות לליווי החברות הממשלתיות בתהליכי איתור מנכ"ל</w:t>
      </w:r>
      <w:r w:rsidRPr="00040E89">
        <w:rPr>
          <w:rtl/>
        </w:rPr>
        <w:t>" אשר תוצב במשרדי רשות החברות הממשלתיות, בניין המגדל הגן הטכנולוגי מלחה, ירושלים, קומה</w:t>
      </w:r>
      <w:r w:rsidRPr="00040E89">
        <w:rPr>
          <w:rFonts w:hint="cs"/>
          <w:rtl/>
        </w:rPr>
        <w:t xml:space="preserve"> 8</w:t>
      </w:r>
      <w:r w:rsidRPr="00040E89">
        <w:rPr>
          <w:rtl/>
        </w:rPr>
        <w:t>, חדר</w:t>
      </w:r>
      <w:r w:rsidR="006906A9" w:rsidRPr="00040E89">
        <w:rPr>
          <w:rFonts w:hint="cs"/>
          <w:rtl/>
        </w:rPr>
        <w:t xml:space="preserve"> </w:t>
      </w:r>
      <w:r w:rsidR="00764F49">
        <w:rPr>
          <w:rFonts w:hint="cs"/>
          <w:rtl/>
        </w:rPr>
        <w:t>835</w:t>
      </w:r>
      <w:r w:rsidRPr="00040E89">
        <w:rPr>
          <w:rtl/>
        </w:rPr>
        <w:t xml:space="preserve"> </w:t>
      </w:r>
      <w:r w:rsidRPr="00040E89">
        <w:rPr>
          <w:rFonts w:hint="cs"/>
          <w:rtl/>
        </w:rPr>
        <w:t>ב</w:t>
      </w:r>
      <w:r w:rsidRPr="00040E89">
        <w:rPr>
          <w:rtl/>
        </w:rPr>
        <w:t xml:space="preserve">יום </w:t>
      </w:r>
      <w:r w:rsidR="006805B5">
        <w:rPr>
          <w:rFonts w:hint="cs"/>
          <w:rtl/>
        </w:rPr>
        <w:t>04</w:t>
      </w:r>
      <w:r w:rsidR="00764F49">
        <w:rPr>
          <w:rFonts w:hint="cs"/>
          <w:rtl/>
        </w:rPr>
        <w:t>.</w:t>
      </w:r>
      <w:r w:rsidR="006805B5">
        <w:rPr>
          <w:rFonts w:hint="cs"/>
          <w:rtl/>
        </w:rPr>
        <w:t>0</w:t>
      </w:r>
      <w:r w:rsidR="00764F49">
        <w:rPr>
          <w:rFonts w:hint="cs"/>
          <w:rtl/>
        </w:rPr>
        <w:t xml:space="preserve">7.2023 </w:t>
      </w:r>
      <w:r w:rsidRPr="00040E89">
        <w:rPr>
          <w:rtl/>
        </w:rPr>
        <w:t>בין השעות 9:00 עד 14:00</w:t>
      </w:r>
      <w:bookmarkStart w:id="124" w:name="show_TenderAddress"/>
      <w:r w:rsidR="00901105" w:rsidRPr="00040E89">
        <w:rPr>
          <w:rFonts w:hint="cs"/>
          <w:rtl/>
        </w:rPr>
        <w:t>.</w:t>
      </w:r>
    </w:p>
    <w:bookmarkEnd w:id="124"/>
    <w:p w14:paraId="1A6D653B" w14:textId="4271DB75" w:rsidR="00F51F76" w:rsidRPr="00040E89" w:rsidRDefault="00901105" w:rsidP="001B7CBA">
      <w:pPr>
        <w:pStyle w:val="1112"/>
      </w:pPr>
      <w:r w:rsidRPr="00040E89">
        <w:rPr>
          <w:rtl/>
        </w:rPr>
        <w:t xml:space="preserve">מציע המעוניין להשתתף במכרז יגיש את </w:t>
      </w:r>
      <w:r w:rsidRPr="00040E89">
        <w:rPr>
          <w:rFonts w:hint="eastAsia"/>
          <w:rtl/>
        </w:rPr>
        <w:t>חוברת</w:t>
      </w:r>
      <w:r w:rsidRPr="00040E89">
        <w:rPr>
          <w:rtl/>
        </w:rPr>
        <w:t xml:space="preserve"> </w:t>
      </w:r>
      <w:r w:rsidRPr="00040E89">
        <w:rPr>
          <w:rFonts w:hint="eastAsia"/>
          <w:rtl/>
        </w:rPr>
        <w:t>ההצעה</w:t>
      </w:r>
      <w:r w:rsidRPr="00040E89">
        <w:rPr>
          <w:rtl/>
        </w:rPr>
        <w:t xml:space="preserve"> (</w:t>
      </w:r>
      <w:r w:rsidRPr="00040E89">
        <w:rPr>
          <w:rFonts w:hint="eastAsia"/>
          <w:rtl/>
        </w:rPr>
        <w:t>פרק</w:t>
      </w:r>
      <w:r w:rsidRPr="00040E89">
        <w:rPr>
          <w:rtl/>
        </w:rPr>
        <w:t xml:space="preserve"> </w:t>
      </w:r>
      <w:r w:rsidRPr="00040E89">
        <w:rPr>
          <w:rFonts w:hint="eastAsia"/>
          <w:rtl/>
        </w:rPr>
        <w:t>ב</w:t>
      </w:r>
      <w:r w:rsidRPr="00040E89">
        <w:rPr>
          <w:rtl/>
        </w:rPr>
        <w:t xml:space="preserve">) </w:t>
      </w:r>
      <w:r w:rsidR="001B7CBA" w:rsidRPr="00040E89">
        <w:rPr>
          <w:rtl/>
        </w:rPr>
        <w:t>ב</w:t>
      </w:r>
      <w:r w:rsidR="001B7CBA" w:rsidRPr="00040E89">
        <w:rPr>
          <w:rFonts w:hint="cs"/>
          <w:rtl/>
        </w:rPr>
        <w:t>שלושה</w:t>
      </w:r>
      <w:r w:rsidR="001B7CBA" w:rsidRPr="00040E89">
        <w:rPr>
          <w:rtl/>
        </w:rPr>
        <w:t xml:space="preserve"> </w:t>
      </w:r>
      <w:r w:rsidRPr="00040E89">
        <w:rPr>
          <w:rtl/>
        </w:rPr>
        <w:t>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71D154EF" w14:textId="77777777" w:rsidR="00F51F76" w:rsidRPr="00040E89" w:rsidRDefault="00901105" w:rsidP="006C3504">
      <w:pPr>
        <w:pStyle w:val="1112"/>
      </w:pPr>
      <w:bookmarkStart w:id="125" w:name="show_Ismn"/>
      <w:r w:rsidRPr="00040E89">
        <w:rPr>
          <w:rFonts w:hint="eastAsia"/>
          <w:rtl/>
        </w:rPr>
        <w:t>עבור</w:t>
      </w:r>
      <w:r w:rsidRPr="00040E89">
        <w:rPr>
          <w:rtl/>
        </w:rPr>
        <w:t xml:space="preserve"> </w:t>
      </w:r>
      <w:r w:rsidRPr="00040E89">
        <w:rPr>
          <w:rFonts w:hint="eastAsia"/>
          <w:rtl/>
        </w:rPr>
        <w:t>כל</w:t>
      </w:r>
      <w:r w:rsidRPr="00040E89">
        <w:rPr>
          <w:rtl/>
        </w:rPr>
        <w:t xml:space="preserve"> </w:t>
      </w:r>
      <w:r w:rsidRPr="00040E89">
        <w:rPr>
          <w:rFonts w:hint="eastAsia"/>
          <w:rtl/>
        </w:rPr>
        <w:t>עותק</w:t>
      </w:r>
      <w:r w:rsidRPr="00040E89">
        <w:rPr>
          <w:rtl/>
        </w:rPr>
        <w:t xml:space="preserve"> </w:t>
      </w:r>
      <w:r w:rsidRPr="00040E89">
        <w:rPr>
          <w:rFonts w:hint="eastAsia"/>
          <w:rtl/>
        </w:rPr>
        <w:t>של</w:t>
      </w:r>
      <w:r w:rsidRPr="00040E89">
        <w:rPr>
          <w:rtl/>
        </w:rPr>
        <w:t xml:space="preserve"> </w:t>
      </w:r>
      <w:r w:rsidRPr="00040E89">
        <w:rPr>
          <w:rFonts w:hint="eastAsia"/>
          <w:rtl/>
        </w:rPr>
        <w:t>ההצעה</w:t>
      </w:r>
      <w:r w:rsidRPr="00040E89">
        <w:rPr>
          <w:rtl/>
        </w:rPr>
        <w:t xml:space="preserve">, </w:t>
      </w:r>
      <w:r w:rsidRPr="00040E89">
        <w:rPr>
          <w:rFonts w:hint="eastAsia"/>
          <w:rtl/>
        </w:rPr>
        <w:t>טו</w:t>
      </w:r>
      <w:r w:rsidRPr="00040E89">
        <w:rPr>
          <w:rtl/>
        </w:rPr>
        <w:t>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125"/>
    <w:p w14:paraId="06B44020" w14:textId="2B83D38D" w:rsidR="00F51F76" w:rsidRPr="00040E89" w:rsidRDefault="00901105" w:rsidP="006C3504">
      <w:pPr>
        <w:pStyle w:val="1112"/>
      </w:pPr>
      <w:r w:rsidRPr="00040E89">
        <w:rPr>
          <w:rFonts w:hint="cs"/>
          <w:rtl/>
        </w:rPr>
        <w:t>המציע יצרף להצעתו נוסח הבהרות למכרז שפורסמו על ידי ה</w:t>
      </w:r>
      <w:r w:rsidR="00F2086D" w:rsidRPr="00040E89">
        <w:rPr>
          <w:rFonts w:hint="cs"/>
          <w:rtl/>
        </w:rPr>
        <w:t>רשות</w:t>
      </w:r>
      <w:r w:rsidRPr="00040E89">
        <w:rPr>
          <w:rFonts w:hint="cs"/>
          <w:rtl/>
        </w:rPr>
        <w:t xml:space="preserve">, במידה ופורסמו. </w:t>
      </w:r>
      <w:r w:rsidRPr="00040E89">
        <w:rPr>
          <w:rtl/>
        </w:rPr>
        <w:t>אם פר</w:t>
      </w:r>
      <w:r w:rsidR="00F2086D" w:rsidRPr="00040E89">
        <w:rPr>
          <w:rFonts w:hint="cs"/>
          <w:rtl/>
        </w:rPr>
        <w:t>סמה הרשות</w:t>
      </w:r>
      <w:r w:rsidRPr="00040E89">
        <w:rPr>
          <w:rtl/>
        </w:rPr>
        <w:t xml:space="preserve"> מהדורה מעודכנת של המכרז בעקבות הבהרות שניתנו על ידו, על המציע להקפיד על הגשת המענה על פי הנוסח המעודכן.</w:t>
      </w:r>
    </w:p>
    <w:p w14:paraId="4C0CC34C" w14:textId="77777777" w:rsidR="00721BE1" w:rsidRPr="00040E89" w:rsidRDefault="00901105" w:rsidP="006C3504">
      <w:pPr>
        <w:pStyle w:val="1112"/>
      </w:pPr>
      <w:r w:rsidRPr="00040E89">
        <w:rPr>
          <w:rFonts w:hint="cs"/>
          <w:rtl/>
        </w:rPr>
        <w:t xml:space="preserve">הכניסה למתחם בו ממוקמת תיבת המכרזים, כרוכה בבידוק בטחוני, ועלולה להימשך פרק זמן </w:t>
      </w:r>
      <w:r w:rsidR="00082200" w:rsidRPr="00040E89">
        <w:rPr>
          <w:rFonts w:hint="cs"/>
          <w:rtl/>
        </w:rPr>
        <w:t>ממושך</w:t>
      </w:r>
      <w:r w:rsidRPr="00040E89">
        <w:rPr>
          <w:rFonts w:hint="cs"/>
          <w:rtl/>
        </w:rPr>
        <w:t>. על המציע במכרז להגיע פרק זמן מספק מראש, על מנת להגיש את הצעתו עד למועד הקבוע לעיל.</w:t>
      </w:r>
    </w:p>
    <w:p w14:paraId="20AD12E1" w14:textId="237F9AE5" w:rsidR="00721BE1" w:rsidRPr="00040E89" w:rsidRDefault="00901105" w:rsidP="006C3504">
      <w:pPr>
        <w:pStyle w:val="1112"/>
        <w:sectPr w:rsidR="00721BE1" w:rsidRPr="00040E89" w:rsidSect="00654526">
          <w:pgSz w:w="11906" w:h="16838" w:code="9"/>
          <w:pgMar w:top="1616" w:right="1826" w:bottom="1440" w:left="1800" w:header="709" w:footer="709" w:gutter="0"/>
          <w:cols w:space="708"/>
          <w:titlePg/>
          <w:bidi/>
          <w:rtlGutter/>
          <w:docGrid w:linePitch="360"/>
        </w:sectPr>
      </w:pPr>
      <w:r w:rsidRPr="00040E89">
        <w:rPr>
          <w:rtl/>
        </w:rPr>
        <w:lastRenderedPageBreak/>
        <w:t>הצעות שלא תמצאנה בתיבת המכרזים עד למועד האחרון להגשת הצעות לתיבת המכרזים כמפורט בטבלת התאריכים לא תובאנה לדיון בפני ועדת המכרזים</w:t>
      </w:r>
      <w:r w:rsidR="006110C8" w:rsidRPr="00040E89">
        <w:rPr>
          <w:rFonts w:hint="cs"/>
          <w:rtl/>
        </w:rPr>
        <w:t xml:space="preserve"> של ה</w:t>
      </w:r>
      <w:r w:rsidR="00F2086D" w:rsidRPr="00040E89">
        <w:rPr>
          <w:rFonts w:hint="cs"/>
          <w:rtl/>
        </w:rPr>
        <w:t>רשות</w:t>
      </w:r>
      <w:r w:rsidRPr="00040E89">
        <w:rPr>
          <w:rtl/>
        </w:rPr>
        <w:t>.</w:t>
      </w:r>
    </w:p>
    <w:p w14:paraId="14938BA0" w14:textId="77777777" w:rsidR="00485770" w:rsidRPr="00040E89" w:rsidRDefault="00485770" w:rsidP="00551CC2">
      <w:pPr>
        <w:pStyle w:val="1fe"/>
      </w:pPr>
      <w:bookmarkStart w:id="126" w:name="_Toc256000062"/>
      <w:bookmarkStart w:id="127" w:name="_Toc32477903"/>
      <w:bookmarkStart w:id="128" w:name="_Toc43400610"/>
      <w:bookmarkStart w:id="129" w:name="_Toc44931919"/>
      <w:bookmarkStart w:id="130" w:name="_Toc44932006"/>
      <w:bookmarkStart w:id="131" w:name="_Toc53331333"/>
    </w:p>
    <w:p w14:paraId="2AB9F42B" w14:textId="03956014" w:rsidR="00721BE1" w:rsidRPr="00040E89" w:rsidRDefault="00901105" w:rsidP="00551CC2">
      <w:pPr>
        <w:pStyle w:val="1fe"/>
        <w:rPr>
          <w:rtl/>
        </w:rPr>
      </w:pPr>
      <w:r w:rsidRPr="00040E89">
        <w:rPr>
          <w:rFonts w:hint="cs"/>
          <w:rtl/>
        </w:rPr>
        <w:t xml:space="preserve">כללי </w:t>
      </w:r>
      <w:r w:rsidRPr="00040E89">
        <w:rPr>
          <w:rtl/>
        </w:rPr>
        <w:t>המכרז</w:t>
      </w:r>
      <w:bookmarkEnd w:id="126"/>
      <w:bookmarkEnd w:id="127"/>
      <w:bookmarkEnd w:id="128"/>
      <w:bookmarkEnd w:id="129"/>
      <w:bookmarkEnd w:id="130"/>
      <w:bookmarkEnd w:id="131"/>
      <w:r w:rsidRPr="00040E89">
        <w:rPr>
          <w:rtl/>
        </w:rPr>
        <w:t xml:space="preserve"> </w:t>
      </w:r>
    </w:p>
    <w:p w14:paraId="3AD8D277" w14:textId="77777777" w:rsidR="001965BD" w:rsidRPr="00040E89" w:rsidRDefault="00901105" w:rsidP="00551CC2">
      <w:pPr>
        <w:pStyle w:val="11"/>
      </w:pPr>
      <w:bookmarkStart w:id="132" w:name="_Toc43400611"/>
      <w:bookmarkStart w:id="133" w:name="_Toc44931920"/>
      <w:bookmarkStart w:id="134" w:name="_Toc44932007"/>
      <w:r w:rsidRPr="00040E89">
        <w:rPr>
          <w:rFonts w:hint="eastAsia"/>
          <w:rtl/>
        </w:rPr>
        <w:t>בדיקה</w:t>
      </w:r>
      <w:r w:rsidRPr="00040E89">
        <w:rPr>
          <w:rtl/>
        </w:rPr>
        <w:t xml:space="preserve"> </w:t>
      </w:r>
      <w:r w:rsidRPr="00040E89">
        <w:rPr>
          <w:rFonts w:hint="eastAsia"/>
          <w:rtl/>
        </w:rPr>
        <w:t>ההצעות</w:t>
      </w:r>
      <w:bookmarkEnd w:id="132"/>
      <w:bookmarkEnd w:id="133"/>
      <w:bookmarkEnd w:id="134"/>
    </w:p>
    <w:p w14:paraId="2B0EE597" w14:textId="2F2C3457" w:rsidR="001965BD" w:rsidRPr="00040E89" w:rsidRDefault="00901105" w:rsidP="00786539">
      <w:pPr>
        <w:pStyle w:val="1112"/>
      </w:pPr>
      <w:r w:rsidRPr="00040E89">
        <w:rPr>
          <w:rFonts w:hint="cs"/>
          <w:rtl/>
        </w:rPr>
        <w:t>ה</w:t>
      </w:r>
      <w:r w:rsidR="00F2086D" w:rsidRPr="00040E89">
        <w:rPr>
          <w:rFonts w:hint="cs"/>
          <w:rtl/>
        </w:rPr>
        <w:t>רשות</w:t>
      </w:r>
      <w:r w:rsidRPr="00040E89">
        <w:rPr>
          <w:rFonts w:hint="cs"/>
          <w:rtl/>
        </w:rPr>
        <w:t xml:space="preserve"> </w:t>
      </w:r>
      <w:r w:rsidR="00F2086D" w:rsidRPr="00040E89">
        <w:rPr>
          <w:rFonts w:hint="cs"/>
          <w:rtl/>
        </w:rPr>
        <w:t>תבדוק</w:t>
      </w:r>
      <w:r w:rsidRPr="00040E89">
        <w:rPr>
          <w:rFonts w:hint="cs"/>
          <w:rtl/>
        </w:rPr>
        <w:t xml:space="preserve"> כי המציע הגיש את ההצעה </w:t>
      </w:r>
      <w:r w:rsidR="000C1ACC" w:rsidRPr="00040E89">
        <w:rPr>
          <w:rFonts w:hint="cs"/>
          <w:rtl/>
        </w:rPr>
        <w:t xml:space="preserve">בהתאם להנחיות המכרז </w:t>
      </w:r>
      <w:r w:rsidRPr="00040E89">
        <w:rPr>
          <w:rFonts w:hint="cs"/>
          <w:rtl/>
        </w:rPr>
        <w:t>וצירף את כל המסמכים כנדרש בחוברת ההצעה (פרק ב), ו</w:t>
      </w:r>
      <w:r w:rsidR="00351E2D" w:rsidRPr="00040E89">
        <w:rPr>
          <w:rFonts w:hint="cs"/>
          <w:rtl/>
        </w:rPr>
        <w:t>ת</w:t>
      </w:r>
      <w:r w:rsidR="00E5417A" w:rsidRPr="00040E89">
        <w:rPr>
          <w:rFonts w:hint="cs"/>
          <w:rtl/>
        </w:rPr>
        <w:t>נקד את ה</w:t>
      </w:r>
      <w:r w:rsidRPr="00040E89">
        <w:rPr>
          <w:rFonts w:hint="cs"/>
          <w:rtl/>
        </w:rPr>
        <w:t>הצעות בהתאם ל</w:t>
      </w:r>
      <w:r w:rsidR="000C1ACC" w:rsidRPr="00040E89">
        <w:rPr>
          <w:rFonts w:hint="cs"/>
          <w:rtl/>
        </w:rPr>
        <w:t>אמות המיד</w:t>
      </w:r>
      <w:r w:rsidR="00E965DB" w:rsidRPr="00040E89">
        <w:rPr>
          <w:rFonts w:hint="cs"/>
          <w:rtl/>
        </w:rPr>
        <w:t>ה</w:t>
      </w:r>
      <w:r w:rsidR="000C1ACC" w:rsidRPr="00040E89">
        <w:rPr>
          <w:rFonts w:hint="cs"/>
          <w:rtl/>
        </w:rPr>
        <w:t xml:space="preserve"> ה</w:t>
      </w:r>
      <w:r w:rsidRPr="00040E89">
        <w:rPr>
          <w:rFonts w:hint="cs"/>
          <w:rtl/>
        </w:rPr>
        <w:t>מפורט</w:t>
      </w:r>
      <w:r w:rsidR="000C1ACC" w:rsidRPr="00040E89">
        <w:rPr>
          <w:rFonts w:hint="cs"/>
          <w:rtl/>
        </w:rPr>
        <w:t>ות</w:t>
      </w:r>
      <w:r w:rsidRPr="00040E89">
        <w:rPr>
          <w:rFonts w:hint="cs"/>
          <w:rtl/>
        </w:rPr>
        <w:t xml:space="preserve"> במכרז.</w:t>
      </w:r>
    </w:p>
    <w:p w14:paraId="758A9AD5" w14:textId="29E164D3" w:rsidR="000C1ACC" w:rsidRPr="00040E89" w:rsidRDefault="00901105" w:rsidP="00F2086D">
      <w:pPr>
        <w:pStyle w:val="1112"/>
      </w:pPr>
      <w:r w:rsidRPr="00040E89">
        <w:rPr>
          <w:rFonts w:hint="cs"/>
          <w:rtl/>
        </w:rPr>
        <w:t>לצורך בדיקת ההצעות</w:t>
      </w:r>
      <w:r w:rsidR="00E965DB" w:rsidRPr="00040E89">
        <w:rPr>
          <w:rFonts w:hint="cs"/>
          <w:rtl/>
        </w:rPr>
        <w:t xml:space="preserve"> וניקודן</w:t>
      </w:r>
      <w:r w:rsidRPr="00040E89">
        <w:rPr>
          <w:rFonts w:hint="cs"/>
          <w:rtl/>
        </w:rPr>
        <w:t xml:space="preserve"> רשאי</w:t>
      </w:r>
      <w:r w:rsidR="00F2086D" w:rsidRPr="00040E89">
        <w:rPr>
          <w:rFonts w:hint="cs"/>
          <w:rtl/>
        </w:rPr>
        <w:t>ת הרשות</w:t>
      </w:r>
      <w:r w:rsidRPr="00040E89">
        <w:rPr>
          <w:rFonts w:hint="cs"/>
          <w:rtl/>
        </w:rPr>
        <w:t xml:space="preserve"> לעשות שימוש בצוות מקצועי אשר יכול ויכלול גם יועצים חיצוניים. </w:t>
      </w:r>
    </w:p>
    <w:p w14:paraId="6162DA6F" w14:textId="75847FCE" w:rsidR="001965BD" w:rsidRPr="00040E89" w:rsidRDefault="00901105" w:rsidP="00F2086D">
      <w:pPr>
        <w:pStyle w:val="1112"/>
        <w:rPr>
          <w:rtl/>
        </w:rPr>
      </w:pPr>
      <w:r w:rsidRPr="00040E89">
        <w:rPr>
          <w:rtl/>
        </w:rPr>
        <w:t>ה</w:t>
      </w:r>
      <w:r w:rsidR="00F2086D" w:rsidRPr="00040E89">
        <w:rPr>
          <w:rFonts w:hint="cs"/>
          <w:rtl/>
        </w:rPr>
        <w:t>רשות</w:t>
      </w:r>
      <w:r w:rsidRPr="00040E89">
        <w:rPr>
          <w:rFonts w:hint="cs"/>
          <w:rtl/>
        </w:rPr>
        <w:t>, רשאי</w:t>
      </w:r>
      <w:r w:rsidR="00F2086D" w:rsidRPr="00040E89">
        <w:rPr>
          <w:rFonts w:hint="cs"/>
          <w:rtl/>
        </w:rPr>
        <w:t>ת</w:t>
      </w:r>
      <w:r w:rsidRPr="00040E89">
        <w:rPr>
          <w:rFonts w:hint="cs"/>
          <w:rtl/>
        </w:rPr>
        <w:t xml:space="preserve"> </w:t>
      </w:r>
      <w:r w:rsidRPr="00040E89">
        <w:rPr>
          <w:rtl/>
        </w:rPr>
        <w:t>לבקש ממציע לבאר פרט מסוים מתוך הצעתו</w:t>
      </w:r>
      <w:r w:rsidRPr="00040E89">
        <w:rPr>
          <w:rFonts w:hint="cs"/>
          <w:rtl/>
        </w:rPr>
        <w:t>, להשלים</w:t>
      </w:r>
      <w:r w:rsidR="00A60C2A" w:rsidRPr="00040E89">
        <w:rPr>
          <w:rFonts w:hint="cs"/>
          <w:rtl/>
        </w:rPr>
        <w:t xml:space="preserve"> בה</w:t>
      </w:r>
      <w:r w:rsidRPr="00040E89">
        <w:rPr>
          <w:rFonts w:hint="cs"/>
          <w:rtl/>
        </w:rPr>
        <w:t xml:space="preserve"> פרט חסר</w:t>
      </w:r>
      <w:r w:rsidRPr="00040E89">
        <w:rPr>
          <w:rtl/>
        </w:rPr>
        <w:t>,</w:t>
      </w:r>
      <w:r w:rsidRPr="00040E89">
        <w:rPr>
          <w:rFonts w:hint="cs"/>
          <w:rtl/>
        </w:rPr>
        <w:t xml:space="preserve"> או להמציא מסמך נוסף או חלופי המוכיח את עמידתו בתנאי המכרז, ובפרט בתנאי הסף של המכרז,</w:t>
      </w:r>
      <w:r w:rsidRPr="00040E89">
        <w:rPr>
          <w:rtl/>
        </w:rPr>
        <w:t xml:space="preserve"> וזאת בתוך פרק זמן קצוב. אי מענה לפניה כאמור, או מענה שלא בפרק הזמן שהוגדר עלול לגרום לפסילת ההצעה</w:t>
      </w:r>
      <w:r w:rsidR="00A60C2A" w:rsidRPr="00040E89">
        <w:rPr>
          <w:rFonts w:hint="cs"/>
          <w:rtl/>
        </w:rPr>
        <w:t xml:space="preserve">, בהתאם לשיקול הדעת של </w:t>
      </w:r>
      <w:r w:rsidR="00F2086D" w:rsidRPr="00040E89">
        <w:rPr>
          <w:rFonts w:hint="cs"/>
          <w:rtl/>
        </w:rPr>
        <w:t>הרשות</w:t>
      </w:r>
      <w:r w:rsidRPr="00040E89">
        <w:rPr>
          <w:rtl/>
        </w:rPr>
        <w:t>.</w:t>
      </w:r>
      <w:r w:rsidRPr="00040E89">
        <w:rPr>
          <w:rFonts w:hint="cs"/>
          <w:rtl/>
        </w:rPr>
        <w:t xml:space="preserve"> </w:t>
      </w:r>
    </w:p>
    <w:p w14:paraId="2862B44F" w14:textId="4CE6A417" w:rsidR="001965BD" w:rsidRPr="00040E89" w:rsidRDefault="00901105" w:rsidP="00F2086D">
      <w:pPr>
        <w:pStyle w:val="1112"/>
      </w:pPr>
      <w:r w:rsidRPr="00040E89">
        <w:rPr>
          <w:rFonts w:hint="cs"/>
          <w:rtl/>
        </w:rPr>
        <w:t xml:space="preserve">ככל שהוחלט על מתן אפשרות למציע לבצע השלמה של הצעתו, </w:t>
      </w:r>
      <w:r w:rsidR="00F2086D" w:rsidRPr="00040E89">
        <w:rPr>
          <w:rtl/>
        </w:rPr>
        <w:t>ה</w:t>
      </w:r>
      <w:r w:rsidR="00F2086D" w:rsidRPr="00040E89">
        <w:rPr>
          <w:rFonts w:hint="cs"/>
          <w:rtl/>
        </w:rPr>
        <w:t xml:space="preserve">רשות </w:t>
      </w:r>
      <w:r w:rsidRPr="00040E89">
        <w:rPr>
          <w:rFonts w:hint="cs"/>
          <w:rtl/>
        </w:rPr>
        <w:t>רשאי</w:t>
      </w:r>
      <w:r w:rsidR="00F2086D" w:rsidRPr="00040E89">
        <w:rPr>
          <w:rFonts w:hint="cs"/>
          <w:rtl/>
        </w:rPr>
        <w:t>ת</w:t>
      </w:r>
      <w:r w:rsidRPr="00040E89">
        <w:rPr>
          <w:rtl/>
        </w:rPr>
        <w:t xml:space="preserve"> לפסול הצעה ש</w:t>
      </w:r>
      <w:r w:rsidRPr="00040E89">
        <w:rPr>
          <w:rFonts w:hint="cs"/>
          <w:rtl/>
        </w:rPr>
        <w:t xml:space="preserve">עדיין </w:t>
      </w:r>
      <w:r w:rsidRPr="00040E89">
        <w:rPr>
          <w:rtl/>
        </w:rPr>
        <w:t>אינה עונה על דרישות המכר</w:t>
      </w:r>
      <w:r w:rsidRPr="00040E89">
        <w:rPr>
          <w:rFonts w:hint="cs"/>
          <w:rtl/>
        </w:rPr>
        <w:t>ז, או, בהתאם לשיקול דעת</w:t>
      </w:r>
      <w:r w:rsidR="00F2086D" w:rsidRPr="00040E89">
        <w:rPr>
          <w:rFonts w:hint="cs"/>
          <w:rtl/>
        </w:rPr>
        <w:t>ה</w:t>
      </w:r>
      <w:r w:rsidRPr="00040E89">
        <w:rPr>
          <w:rFonts w:hint="cs"/>
          <w:rtl/>
        </w:rPr>
        <w:t xml:space="preserve"> לבקש השלמה נוספת</w:t>
      </w:r>
      <w:r w:rsidRPr="00040E89">
        <w:rPr>
          <w:rtl/>
        </w:rPr>
        <w:t>.</w:t>
      </w:r>
    </w:p>
    <w:p w14:paraId="6DAC0853" w14:textId="61D8E609" w:rsidR="001965BD" w:rsidRPr="00040E89" w:rsidRDefault="00901105" w:rsidP="00F2086D">
      <w:pPr>
        <w:pStyle w:val="1112"/>
        <w:rPr>
          <w:rtl/>
        </w:rPr>
      </w:pPr>
      <w:r w:rsidRPr="00040E89">
        <w:rPr>
          <w:rFonts w:hint="cs"/>
          <w:rtl/>
        </w:rPr>
        <w:t xml:space="preserve">לצורך בדיקה ומתן ניקוד להצעות </w:t>
      </w:r>
      <w:r w:rsidR="00F2086D" w:rsidRPr="00040E89">
        <w:rPr>
          <w:rFonts w:hint="cs"/>
          <w:rtl/>
        </w:rPr>
        <w:t>תעשה הרשות</w:t>
      </w:r>
      <w:r w:rsidRPr="00040E89">
        <w:rPr>
          <w:rFonts w:hint="cs"/>
          <w:rtl/>
        </w:rPr>
        <w:t xml:space="preserve"> </w:t>
      </w:r>
      <w:r w:rsidRPr="00040E89">
        <w:rPr>
          <w:rtl/>
        </w:rPr>
        <w:t xml:space="preserve">שימוש </w:t>
      </w:r>
      <w:r w:rsidRPr="00040E89">
        <w:rPr>
          <w:rFonts w:hint="cs"/>
          <w:rtl/>
        </w:rPr>
        <w:t>במידע המפורט בהצעה שהגיש המציע וכן</w:t>
      </w:r>
      <w:r w:rsidR="00C339F9" w:rsidRPr="00040E89">
        <w:rPr>
          <w:rFonts w:hint="cs"/>
          <w:rtl/>
        </w:rPr>
        <w:t xml:space="preserve"> ה</w:t>
      </w:r>
      <w:r w:rsidR="00F2086D" w:rsidRPr="00040E89">
        <w:rPr>
          <w:rFonts w:hint="cs"/>
          <w:rtl/>
        </w:rPr>
        <w:t>י</w:t>
      </w:r>
      <w:r w:rsidR="00C339F9" w:rsidRPr="00040E89">
        <w:rPr>
          <w:rFonts w:hint="cs"/>
          <w:rtl/>
        </w:rPr>
        <w:t>א רשאי</w:t>
      </w:r>
      <w:r w:rsidR="00F2086D" w:rsidRPr="00040E89">
        <w:rPr>
          <w:rFonts w:hint="cs"/>
          <w:rtl/>
        </w:rPr>
        <w:t>ת</w:t>
      </w:r>
      <w:r w:rsidR="00C339F9" w:rsidRPr="00040E89">
        <w:rPr>
          <w:rFonts w:hint="cs"/>
          <w:rtl/>
        </w:rPr>
        <w:t xml:space="preserve"> לעשות שימוש</w:t>
      </w:r>
      <w:r w:rsidRPr="00040E89">
        <w:rPr>
          <w:rFonts w:hint="cs"/>
          <w:rtl/>
        </w:rPr>
        <w:t xml:space="preserve"> </w:t>
      </w:r>
      <w:r w:rsidRPr="00040E89">
        <w:rPr>
          <w:rtl/>
        </w:rPr>
        <w:t>במקורות מידע מהימנים</w:t>
      </w:r>
      <w:r w:rsidRPr="00040E89">
        <w:rPr>
          <w:rFonts w:hint="cs"/>
          <w:rtl/>
        </w:rPr>
        <w:t xml:space="preserve"> אחרים וביניהם </w:t>
      </w:r>
      <w:r w:rsidR="00C339F9" w:rsidRPr="00040E89">
        <w:rPr>
          <w:rFonts w:hint="cs"/>
          <w:rtl/>
        </w:rPr>
        <w:t>ה</w:t>
      </w:r>
      <w:r w:rsidRPr="00040E89">
        <w:rPr>
          <w:rtl/>
        </w:rPr>
        <w:t>ידע המקצועי העומד לרשות</w:t>
      </w:r>
      <w:r w:rsidR="00F2086D" w:rsidRPr="00040E89">
        <w:rPr>
          <w:rFonts w:hint="cs"/>
          <w:rtl/>
        </w:rPr>
        <w:t>ה</w:t>
      </w:r>
      <w:r w:rsidRPr="00040E89">
        <w:rPr>
          <w:rFonts w:hint="cs"/>
          <w:rtl/>
        </w:rPr>
        <w:t xml:space="preserve"> של </w:t>
      </w:r>
      <w:r w:rsidR="00F2086D" w:rsidRPr="00040E89">
        <w:rPr>
          <w:rFonts w:hint="cs"/>
          <w:rtl/>
        </w:rPr>
        <w:t>הרשות</w:t>
      </w:r>
      <w:r w:rsidRPr="00040E89">
        <w:rPr>
          <w:rtl/>
        </w:rPr>
        <w:t>,</w:t>
      </w:r>
      <w:r w:rsidRPr="00040E89">
        <w:rPr>
          <w:rFonts w:hint="cs"/>
          <w:rtl/>
        </w:rPr>
        <w:t xml:space="preserve"> בנסיון העבר של </w:t>
      </w:r>
      <w:r w:rsidR="00F2086D" w:rsidRPr="00040E89">
        <w:rPr>
          <w:rFonts w:hint="cs"/>
          <w:rtl/>
        </w:rPr>
        <w:t xml:space="preserve">הרשות </w:t>
      </w:r>
      <w:r w:rsidRPr="00040E89">
        <w:rPr>
          <w:rFonts w:hint="cs"/>
          <w:rtl/>
        </w:rPr>
        <w:t>עם המציע או של גוף ממשלתי אחר עם המציע, ככל שקיים נסיון כאמור,</w:t>
      </w:r>
      <w:r w:rsidRPr="00040E89">
        <w:rPr>
          <w:rtl/>
        </w:rPr>
        <w:t xml:space="preserve"> במידע ציבורי על המציע, </w:t>
      </w:r>
      <w:r w:rsidRPr="00040E89">
        <w:rPr>
          <w:rFonts w:hint="cs"/>
          <w:rtl/>
        </w:rPr>
        <w:t>ב</w:t>
      </w:r>
      <w:r w:rsidRPr="00040E89">
        <w:rPr>
          <w:rtl/>
        </w:rPr>
        <w:t xml:space="preserve">חוות דעת יועצים </w:t>
      </w:r>
      <w:r w:rsidRPr="00040E89">
        <w:rPr>
          <w:rFonts w:hint="cs"/>
          <w:rtl/>
        </w:rPr>
        <w:t>מקצועיים</w:t>
      </w:r>
      <w:r w:rsidRPr="00040E89">
        <w:rPr>
          <w:rtl/>
        </w:rPr>
        <w:t>, וכ</w:t>
      </w:r>
      <w:r w:rsidRPr="00040E89">
        <w:rPr>
          <w:rFonts w:hint="cs"/>
          <w:rtl/>
        </w:rPr>
        <w:t>יוצא באלה</w:t>
      </w:r>
      <w:r w:rsidRPr="00040E89">
        <w:rPr>
          <w:rtl/>
        </w:rPr>
        <w:t>.</w:t>
      </w:r>
      <w:r w:rsidRPr="00040E89">
        <w:rPr>
          <w:rFonts w:hint="cs"/>
          <w:rtl/>
        </w:rPr>
        <w:t xml:space="preserve"> </w:t>
      </w:r>
      <w:bookmarkStart w:id="135" w:name="show_isMarkivIchut_7"/>
      <w:r w:rsidRPr="00040E89">
        <w:rPr>
          <w:rFonts w:hint="cs"/>
          <w:rtl/>
        </w:rPr>
        <w:t>יודגש, לצורך ניקוד ההצע</w:t>
      </w:r>
      <w:r w:rsidR="000C1ACC" w:rsidRPr="00040E89">
        <w:rPr>
          <w:rFonts w:hint="cs"/>
          <w:rtl/>
        </w:rPr>
        <w:t>ות</w:t>
      </w:r>
      <w:r w:rsidRPr="00040E89">
        <w:rPr>
          <w:rFonts w:hint="cs"/>
          <w:rtl/>
        </w:rPr>
        <w:t xml:space="preserve">, </w:t>
      </w:r>
      <w:r w:rsidR="00F2086D" w:rsidRPr="00040E89">
        <w:rPr>
          <w:rFonts w:hint="cs"/>
          <w:rtl/>
        </w:rPr>
        <w:t>הרשות תהיה רשאית</w:t>
      </w:r>
      <w:r w:rsidRPr="00040E89">
        <w:rPr>
          <w:rFonts w:hint="cs"/>
          <w:rtl/>
        </w:rPr>
        <w:t xml:space="preserve"> להתחשב בנסיון של</w:t>
      </w:r>
      <w:r w:rsidR="00F2086D" w:rsidRPr="00040E89">
        <w:rPr>
          <w:rFonts w:hint="cs"/>
          <w:rtl/>
        </w:rPr>
        <w:t>ה</w:t>
      </w:r>
      <w:r w:rsidRPr="00040E89">
        <w:rPr>
          <w:rFonts w:hint="cs"/>
          <w:rtl/>
        </w:rPr>
        <w:t xml:space="preserve"> עם המציע</w:t>
      </w:r>
      <w:r w:rsidR="005D0CAD" w:rsidRPr="00040E89">
        <w:rPr>
          <w:rFonts w:hint="cs"/>
          <w:rtl/>
        </w:rPr>
        <w:t xml:space="preserve"> או של גוף ממשלתי אחר</w:t>
      </w:r>
      <w:r w:rsidRPr="00040E89">
        <w:rPr>
          <w:rFonts w:hint="cs"/>
          <w:rtl/>
        </w:rPr>
        <w:t>, וזאת במקום או בנוסף ללקוחות אחרים שפורטו בהצעה, ככל שפורטו</w:t>
      </w:r>
      <w:r w:rsidR="000C1ACC" w:rsidRPr="00040E89">
        <w:rPr>
          <w:rFonts w:hint="cs"/>
          <w:rtl/>
        </w:rPr>
        <w:t xml:space="preserve"> או ב</w:t>
      </w:r>
      <w:r w:rsidR="00C5405D" w:rsidRPr="00040E89">
        <w:rPr>
          <w:rFonts w:hint="cs"/>
          <w:rtl/>
        </w:rPr>
        <w:t xml:space="preserve">מסגרת </w:t>
      </w:r>
      <w:r w:rsidR="000C1ACC" w:rsidRPr="00040E89">
        <w:rPr>
          <w:rFonts w:hint="cs"/>
          <w:rtl/>
        </w:rPr>
        <w:t>כל אמת מידה רלוונטית אחרת</w:t>
      </w:r>
      <w:r w:rsidRPr="00040E89">
        <w:rPr>
          <w:rFonts w:hint="cs"/>
          <w:rtl/>
        </w:rPr>
        <w:t xml:space="preserve">.  </w:t>
      </w:r>
    </w:p>
    <w:bookmarkEnd w:id="135"/>
    <w:p w14:paraId="7BC838E2" w14:textId="77777777" w:rsidR="00CD665E" w:rsidRPr="00040E89" w:rsidRDefault="00901105" w:rsidP="001B4C8A">
      <w:pPr>
        <w:pStyle w:val="1112"/>
      </w:pPr>
      <w:r w:rsidRPr="00040E89">
        <w:rPr>
          <w:rFonts w:hint="eastAsia"/>
          <w:rtl/>
        </w:rPr>
        <w:t>בדיקת</w:t>
      </w:r>
      <w:r w:rsidRPr="00040E89">
        <w:rPr>
          <w:rtl/>
        </w:rPr>
        <w:t xml:space="preserve"> ההצעות במכרז תתבצע באופן הבא – ראשית יבדקו ההצעות </w:t>
      </w:r>
      <w:r w:rsidR="001B4C8A" w:rsidRPr="00040E89">
        <w:rPr>
          <w:rFonts w:hint="cs"/>
          <w:rtl/>
        </w:rPr>
        <w:t>ללא הצעת המחיר</w:t>
      </w:r>
      <w:r w:rsidRPr="00040E89">
        <w:rPr>
          <w:rtl/>
        </w:rPr>
        <w:t>, רק לאחר סיום שלב זה יפתח המזמין את מעטפות הצעת המחיר.</w:t>
      </w:r>
    </w:p>
    <w:p w14:paraId="4B3B231F" w14:textId="77777777" w:rsidR="00322CF0" w:rsidRPr="00040E89" w:rsidRDefault="00901105" w:rsidP="00551CC2">
      <w:pPr>
        <w:pStyle w:val="11"/>
      </w:pPr>
      <w:bookmarkStart w:id="136" w:name="_Toc43400615"/>
      <w:bookmarkStart w:id="137" w:name="_Toc44931924"/>
      <w:bookmarkStart w:id="138" w:name="_Toc44932011"/>
      <w:r w:rsidRPr="00040E89">
        <w:rPr>
          <w:rFonts w:hint="eastAsia"/>
          <w:rtl/>
        </w:rPr>
        <w:t>הצעה</w:t>
      </w:r>
      <w:r w:rsidRPr="00040E89">
        <w:rPr>
          <w:rtl/>
        </w:rPr>
        <w:t xml:space="preserve"> </w:t>
      </w:r>
      <w:r w:rsidRPr="00040E89">
        <w:rPr>
          <w:rFonts w:hint="eastAsia"/>
          <w:rtl/>
        </w:rPr>
        <w:t>יחידה</w:t>
      </w:r>
      <w:bookmarkEnd w:id="136"/>
      <w:bookmarkEnd w:id="137"/>
      <w:bookmarkEnd w:id="138"/>
    </w:p>
    <w:p w14:paraId="36BF4131" w14:textId="30A572FF" w:rsidR="00082200" w:rsidRPr="00040E89" w:rsidRDefault="00901105" w:rsidP="00673FAF">
      <w:pPr>
        <w:pStyle w:val="1112"/>
      </w:pPr>
      <w:r w:rsidRPr="00040E89">
        <w:rPr>
          <w:rFonts w:hint="cs"/>
          <w:rtl/>
        </w:rPr>
        <w:t xml:space="preserve">ככל שהוגשה במכרז הצעה יחידה או שלאחר בדיקת ההצעות נותרה הצעה אחת בלבד, </w:t>
      </w:r>
      <w:r w:rsidR="00F2086D" w:rsidRPr="00040E89">
        <w:rPr>
          <w:rFonts w:hint="cs"/>
          <w:rtl/>
        </w:rPr>
        <w:t>הרשות,</w:t>
      </w:r>
      <w:r w:rsidRPr="00040E89">
        <w:rPr>
          <w:rFonts w:hint="cs"/>
          <w:rtl/>
        </w:rPr>
        <w:t xml:space="preserve"> בהתאם לשיקול דעת</w:t>
      </w:r>
      <w:r w:rsidR="00673FAF" w:rsidRPr="00040E89">
        <w:rPr>
          <w:rFonts w:hint="cs"/>
          <w:rtl/>
        </w:rPr>
        <w:t>ה</w:t>
      </w:r>
      <w:r w:rsidRPr="00040E89">
        <w:rPr>
          <w:rFonts w:hint="cs"/>
          <w:rtl/>
        </w:rPr>
        <w:t xml:space="preserve"> הבלעדי </w:t>
      </w:r>
      <w:r w:rsidR="00F2086D" w:rsidRPr="00040E89">
        <w:rPr>
          <w:rFonts w:hint="cs"/>
          <w:rtl/>
        </w:rPr>
        <w:t>ת</w:t>
      </w:r>
      <w:r w:rsidRPr="00040E89">
        <w:rPr>
          <w:rFonts w:hint="cs"/>
          <w:rtl/>
        </w:rPr>
        <w:t>היה רשאי</w:t>
      </w:r>
      <w:r w:rsidR="00F2086D" w:rsidRPr="00040E89">
        <w:rPr>
          <w:rFonts w:hint="cs"/>
          <w:rtl/>
        </w:rPr>
        <w:t>ת</w:t>
      </w:r>
      <w:r w:rsidRPr="00040E89">
        <w:rPr>
          <w:rFonts w:hint="cs"/>
          <w:rtl/>
        </w:rPr>
        <w:t>:</w:t>
      </w:r>
    </w:p>
    <w:p w14:paraId="6234C1FA" w14:textId="77777777" w:rsidR="00082200" w:rsidRPr="00040E89" w:rsidRDefault="00901105" w:rsidP="00B35105">
      <w:pPr>
        <w:pStyle w:val="1111"/>
        <w:ind w:left="2466"/>
      </w:pPr>
      <w:r w:rsidRPr="00040E89">
        <w:rPr>
          <w:rFonts w:hint="cs"/>
          <w:rtl/>
        </w:rPr>
        <w:t>להכריז על המציע שנותר כזוכה;</w:t>
      </w:r>
    </w:p>
    <w:p w14:paraId="1D02711C" w14:textId="77777777" w:rsidR="00082200" w:rsidRPr="00040E89" w:rsidRDefault="00901105" w:rsidP="00B35105">
      <w:pPr>
        <w:pStyle w:val="1111"/>
        <w:ind w:left="2466"/>
      </w:pPr>
      <w:r w:rsidRPr="00040E89">
        <w:rPr>
          <w:rFonts w:hint="cs"/>
          <w:rtl/>
        </w:rPr>
        <w:t>לבטל את המכרז, ולצאת למכרז חדש;</w:t>
      </w:r>
    </w:p>
    <w:p w14:paraId="01B9F81F" w14:textId="77777777" w:rsidR="00D178FD" w:rsidRPr="00040E89" w:rsidRDefault="00901105" w:rsidP="00551CC2">
      <w:pPr>
        <w:pStyle w:val="11"/>
      </w:pPr>
      <w:bookmarkStart w:id="139" w:name="_Toc43400616"/>
      <w:bookmarkStart w:id="140" w:name="_Toc44931925"/>
      <w:bookmarkStart w:id="141" w:name="_Toc44932012"/>
      <w:r w:rsidRPr="00040E89">
        <w:rPr>
          <w:rFonts w:hint="eastAsia"/>
          <w:rtl/>
        </w:rPr>
        <w:lastRenderedPageBreak/>
        <w:t>פסילת</w:t>
      </w:r>
      <w:r w:rsidRPr="00040E89">
        <w:rPr>
          <w:rtl/>
        </w:rPr>
        <w:t xml:space="preserve"> הצעות</w:t>
      </w:r>
      <w:bookmarkEnd w:id="139"/>
      <w:bookmarkEnd w:id="140"/>
      <w:bookmarkEnd w:id="141"/>
      <w:r w:rsidRPr="00040E89">
        <w:rPr>
          <w:rtl/>
        </w:rPr>
        <w:t xml:space="preserve"> </w:t>
      </w:r>
    </w:p>
    <w:p w14:paraId="56707289" w14:textId="57AC1030" w:rsidR="00166899" w:rsidRPr="00040E89" w:rsidRDefault="00F2086D" w:rsidP="00641A8C">
      <w:pPr>
        <w:pStyle w:val="1112"/>
      </w:pPr>
      <w:r w:rsidRPr="00040E89">
        <w:rPr>
          <w:rFonts w:hint="cs"/>
          <w:rtl/>
        </w:rPr>
        <w:t>הרשות</w:t>
      </w:r>
      <w:r w:rsidR="008D5480" w:rsidRPr="00040E89">
        <w:rPr>
          <w:rFonts w:hint="cs"/>
          <w:rtl/>
        </w:rPr>
        <w:t xml:space="preserve">, לאחר </w:t>
      </w:r>
      <w:r w:rsidR="00641A8C" w:rsidRPr="00040E89">
        <w:rPr>
          <w:rFonts w:hint="cs"/>
          <w:rtl/>
        </w:rPr>
        <w:t xml:space="preserve">שנתנה </w:t>
      </w:r>
      <w:r w:rsidR="008D5480" w:rsidRPr="00040E89">
        <w:rPr>
          <w:rFonts w:hint="cs"/>
          <w:rtl/>
        </w:rPr>
        <w:t xml:space="preserve">למציע זכות טיעון </w:t>
      </w:r>
      <w:r w:rsidR="00DA21F2" w:rsidRPr="00040E89">
        <w:rPr>
          <w:rFonts w:hint="cs"/>
          <w:rtl/>
        </w:rPr>
        <w:t>(</w:t>
      </w:r>
      <w:r w:rsidR="008D5480" w:rsidRPr="00040E89">
        <w:rPr>
          <w:rFonts w:hint="cs"/>
          <w:rtl/>
        </w:rPr>
        <w:t>בכתב או בע"פ,</w:t>
      </w:r>
      <w:r w:rsidR="00DA21F2" w:rsidRPr="00040E89">
        <w:rPr>
          <w:rFonts w:hint="cs"/>
          <w:rtl/>
        </w:rPr>
        <w:t xml:space="preserve"> בהתאם לקביעת</w:t>
      </w:r>
      <w:r w:rsidRPr="00040E89">
        <w:rPr>
          <w:rFonts w:hint="cs"/>
          <w:rtl/>
        </w:rPr>
        <w:t>ה</w:t>
      </w:r>
      <w:r w:rsidR="00DA21F2" w:rsidRPr="00040E89">
        <w:rPr>
          <w:rFonts w:hint="cs"/>
          <w:rtl/>
        </w:rPr>
        <w:t xml:space="preserve"> הבלעדית של ה</w:t>
      </w:r>
      <w:r w:rsidRPr="00040E89">
        <w:rPr>
          <w:rFonts w:hint="cs"/>
          <w:rtl/>
        </w:rPr>
        <w:t>רשות</w:t>
      </w:r>
      <w:r w:rsidR="00DA21F2" w:rsidRPr="00040E89">
        <w:rPr>
          <w:rFonts w:hint="cs"/>
          <w:rtl/>
        </w:rPr>
        <w:t>)</w:t>
      </w:r>
      <w:r w:rsidR="0084164D" w:rsidRPr="00040E89">
        <w:rPr>
          <w:rFonts w:hint="cs"/>
          <w:rtl/>
        </w:rPr>
        <w:t xml:space="preserve"> </w:t>
      </w:r>
      <w:r w:rsidR="003D40AE" w:rsidRPr="00040E89">
        <w:rPr>
          <w:rFonts w:hint="cs"/>
          <w:rtl/>
        </w:rPr>
        <w:t>ת</w:t>
      </w:r>
      <w:r w:rsidR="0084164D" w:rsidRPr="00040E89">
        <w:rPr>
          <w:rFonts w:hint="cs"/>
          <w:rtl/>
        </w:rPr>
        <w:t>היה רשאי</w:t>
      </w:r>
      <w:r w:rsidR="003D40AE" w:rsidRPr="00040E89">
        <w:rPr>
          <w:rFonts w:hint="cs"/>
          <w:rtl/>
        </w:rPr>
        <w:t>ת</w:t>
      </w:r>
      <w:r w:rsidR="0084164D" w:rsidRPr="00040E89">
        <w:rPr>
          <w:rFonts w:hint="cs"/>
          <w:rtl/>
        </w:rPr>
        <w:t xml:space="preserve"> לפסול הצעה</w:t>
      </w:r>
      <w:r w:rsidR="00901105" w:rsidRPr="00040E89">
        <w:rPr>
          <w:rFonts w:hint="cs"/>
          <w:rtl/>
        </w:rPr>
        <w:t xml:space="preserve"> </w:t>
      </w:r>
      <w:r w:rsidR="00B2479F" w:rsidRPr="00040E89">
        <w:rPr>
          <w:rFonts w:hint="cs"/>
          <w:rtl/>
        </w:rPr>
        <w:t xml:space="preserve">שהוגשה במכרז, </w:t>
      </w:r>
      <w:r w:rsidR="00901105" w:rsidRPr="00040E89">
        <w:rPr>
          <w:rFonts w:hint="cs"/>
          <w:rtl/>
        </w:rPr>
        <w:t>לפי שיקול דע</w:t>
      </w:r>
      <w:r w:rsidR="003D40AE" w:rsidRPr="00040E89">
        <w:rPr>
          <w:rFonts w:hint="cs"/>
          <w:rtl/>
        </w:rPr>
        <w:t>ה</w:t>
      </w:r>
      <w:r w:rsidR="0084164D" w:rsidRPr="00040E89">
        <w:rPr>
          <w:rFonts w:hint="cs"/>
          <w:rtl/>
        </w:rPr>
        <w:t>, בין היתר</w:t>
      </w:r>
      <w:r w:rsidR="00551CC2" w:rsidRPr="00040E89">
        <w:rPr>
          <w:rFonts w:hint="cs"/>
          <w:rtl/>
        </w:rPr>
        <w:t>,</w:t>
      </w:r>
      <w:r w:rsidR="0084164D" w:rsidRPr="00040E89">
        <w:rPr>
          <w:rFonts w:hint="cs"/>
          <w:rtl/>
        </w:rPr>
        <w:t xml:space="preserve"> אם</w:t>
      </w:r>
      <w:r w:rsidR="00901105" w:rsidRPr="00040E89">
        <w:rPr>
          <w:rFonts w:hint="cs"/>
          <w:rtl/>
        </w:rPr>
        <w:t xml:space="preserve"> מתקיים אחד מהתנאים הבאים:</w:t>
      </w:r>
    </w:p>
    <w:p w14:paraId="32E6D13B" w14:textId="75179045" w:rsidR="00B2479F" w:rsidRPr="00040E89" w:rsidRDefault="00901105" w:rsidP="003D40AE">
      <w:pPr>
        <w:pStyle w:val="1111"/>
        <w:ind w:left="2466"/>
        <w:rPr>
          <w:rtl/>
        </w:rPr>
      </w:pPr>
      <w:r w:rsidRPr="00040E89">
        <w:rPr>
          <w:rFonts w:hint="cs"/>
          <w:b/>
          <w:bCs/>
          <w:rtl/>
        </w:rPr>
        <w:t xml:space="preserve">פסילת </w:t>
      </w:r>
      <w:r w:rsidRPr="00040E89">
        <w:rPr>
          <w:rFonts w:hint="eastAsia"/>
          <w:b/>
          <w:bCs/>
          <w:rtl/>
        </w:rPr>
        <w:t>הצעה</w:t>
      </w:r>
      <w:r w:rsidRPr="00040E89">
        <w:rPr>
          <w:b/>
          <w:bCs/>
          <w:rtl/>
        </w:rPr>
        <w:t xml:space="preserve"> </w:t>
      </w:r>
      <w:r w:rsidRPr="00040E89">
        <w:rPr>
          <w:rFonts w:hint="eastAsia"/>
          <w:b/>
          <w:bCs/>
          <w:rtl/>
        </w:rPr>
        <w:t>חסרה</w:t>
      </w:r>
      <w:r w:rsidRPr="00040E89">
        <w:rPr>
          <w:b/>
          <w:bCs/>
          <w:rtl/>
        </w:rPr>
        <w:t xml:space="preserve"> או לא ברורה</w:t>
      </w:r>
      <w:r w:rsidRPr="00040E89">
        <w:rPr>
          <w:rFonts w:hint="cs"/>
          <w:rtl/>
        </w:rPr>
        <w:t xml:space="preserve"> </w:t>
      </w:r>
      <w:r w:rsidRPr="00040E89">
        <w:rPr>
          <w:rtl/>
        </w:rPr>
        <w:t>–</w:t>
      </w:r>
      <w:r w:rsidRPr="00040E89">
        <w:rPr>
          <w:rFonts w:hint="cs"/>
          <w:rtl/>
        </w:rPr>
        <w:t xml:space="preserve"> אם הצעה שהוגשה במכרז היא חסרה באופן אשר </w:t>
      </w:r>
      <w:r w:rsidR="003D40AE" w:rsidRPr="00040E89">
        <w:rPr>
          <w:rFonts w:hint="cs"/>
          <w:rtl/>
        </w:rPr>
        <w:t xml:space="preserve">הרשות </w:t>
      </w:r>
      <w:r w:rsidRPr="00040E89">
        <w:rPr>
          <w:rFonts w:hint="cs"/>
          <w:rtl/>
        </w:rPr>
        <w:t>אינ</w:t>
      </w:r>
      <w:r w:rsidR="003D40AE" w:rsidRPr="00040E89">
        <w:rPr>
          <w:rFonts w:hint="cs"/>
          <w:rtl/>
        </w:rPr>
        <w:t>ה</w:t>
      </w:r>
      <w:r w:rsidRPr="00040E89">
        <w:rPr>
          <w:rFonts w:hint="cs"/>
          <w:rtl/>
        </w:rPr>
        <w:t xml:space="preserve"> יכול</w:t>
      </w:r>
      <w:r w:rsidR="003D40AE" w:rsidRPr="00040E89">
        <w:rPr>
          <w:rFonts w:hint="cs"/>
          <w:rtl/>
        </w:rPr>
        <w:t>ה</w:t>
      </w:r>
      <w:r w:rsidRPr="00040E89">
        <w:rPr>
          <w:rFonts w:hint="cs"/>
          <w:rtl/>
        </w:rPr>
        <w:t xml:space="preserve"> להבין ממנה את מהות ההצעה, או לחילופין היא לוקה בחוסר בהירות </w:t>
      </w:r>
      <w:r w:rsidR="007231C3" w:rsidRPr="00040E89">
        <w:rPr>
          <w:rFonts w:hint="cs"/>
          <w:rtl/>
        </w:rPr>
        <w:t>או חוסר סדר ניכר.</w:t>
      </w:r>
    </w:p>
    <w:p w14:paraId="5BF59EA5" w14:textId="77777777" w:rsidR="00C339F9" w:rsidRPr="00040E89" w:rsidRDefault="00901105" w:rsidP="00B35105">
      <w:pPr>
        <w:pStyle w:val="1111"/>
        <w:ind w:left="2466"/>
      </w:pPr>
      <w:r w:rsidRPr="00040E89">
        <w:rPr>
          <w:rFonts w:hint="cs"/>
          <w:b/>
          <w:bCs/>
          <w:rtl/>
        </w:rPr>
        <w:t>פסילת הצעה</w:t>
      </w:r>
      <w:r w:rsidRPr="00040E89">
        <w:rPr>
          <w:rFonts w:hint="cs"/>
          <w:rtl/>
        </w:rPr>
        <w:t xml:space="preserve"> </w:t>
      </w:r>
      <w:r w:rsidRPr="00040E89">
        <w:rPr>
          <w:rFonts w:hint="eastAsia"/>
          <w:b/>
          <w:bCs/>
          <w:rtl/>
        </w:rPr>
        <w:t>הפסדית</w:t>
      </w:r>
      <w:r w:rsidRPr="00040E89">
        <w:rPr>
          <w:rtl/>
        </w:rPr>
        <w:t>–</w:t>
      </w:r>
      <w:r w:rsidRPr="00040E89">
        <w:rPr>
          <w:rFonts w:hint="cs"/>
          <w:rtl/>
        </w:rPr>
        <w:t xml:space="preserve"> אם ההצעה הינה בלתי כלכלית למציע במידה המטילה בספק את יכולתו לעמוד בהתחייבויותיו היה ויזכה במכרז.</w:t>
      </w:r>
    </w:p>
    <w:p w14:paraId="78D41474" w14:textId="77777777" w:rsidR="00166899" w:rsidRPr="00040E89" w:rsidRDefault="00901105" w:rsidP="00B35105">
      <w:pPr>
        <w:pStyle w:val="1111"/>
        <w:ind w:left="2466"/>
      </w:pPr>
      <w:r w:rsidRPr="00040E89">
        <w:rPr>
          <w:rFonts w:hint="cs"/>
          <w:b/>
          <w:bCs/>
          <w:rtl/>
        </w:rPr>
        <w:t xml:space="preserve">פסילת הצעה </w:t>
      </w:r>
      <w:r w:rsidR="00AE423A" w:rsidRPr="00040E89">
        <w:rPr>
          <w:rFonts w:hint="cs"/>
          <w:b/>
          <w:bCs/>
          <w:rtl/>
        </w:rPr>
        <w:t>ת</w:t>
      </w:r>
      <w:r w:rsidRPr="00040E89">
        <w:rPr>
          <w:rFonts w:hint="cs"/>
          <w:b/>
          <w:bCs/>
          <w:rtl/>
        </w:rPr>
        <w:t xml:space="preserve">כסיסנית או הצעה המוגשת בחוסר תום לב </w:t>
      </w:r>
      <w:r w:rsidRPr="00040E89">
        <w:rPr>
          <w:rtl/>
        </w:rPr>
        <w:t>–</w:t>
      </w:r>
      <w:r w:rsidRPr="00040E89">
        <w:rPr>
          <w:rFonts w:hint="cs"/>
          <w:rtl/>
        </w:rPr>
        <w:t xml:space="preserve"> אם הצעה הכוללת מחירים או הנחות חריגות</w:t>
      </w:r>
      <w:r w:rsidR="00FB08EB" w:rsidRPr="00040E89">
        <w:rPr>
          <w:rFonts w:hint="cs"/>
          <w:rtl/>
        </w:rPr>
        <w:t xml:space="preserve">, סבסוד צולב, </w:t>
      </w:r>
      <w:r w:rsidR="00FB08EB" w:rsidRPr="00040E89">
        <w:t>dumping</w:t>
      </w:r>
      <w:r w:rsidR="00FB08EB" w:rsidRPr="00040E89">
        <w:rPr>
          <w:rFonts w:hint="cs"/>
          <w:rtl/>
        </w:rPr>
        <w:t xml:space="preserve"> </w:t>
      </w:r>
      <w:r w:rsidRPr="00040E89">
        <w:rPr>
          <w:rFonts w:hint="cs"/>
          <w:rtl/>
        </w:rPr>
        <w:t>וכל מקרה אחר שבה ההצעה נגועה בחוסר תום לב, ובכלל זה במקרה של פעולה או התנהגות של המציע, במסגרת המכרז, שלא בתום לב.</w:t>
      </w:r>
    </w:p>
    <w:p w14:paraId="7B219149" w14:textId="5B85BE3E" w:rsidR="00DF025C" w:rsidRPr="00040E89" w:rsidRDefault="00901105" w:rsidP="00B35105">
      <w:pPr>
        <w:pStyle w:val="1111"/>
        <w:ind w:left="2466"/>
      </w:pPr>
      <w:r w:rsidRPr="00040E89">
        <w:rPr>
          <w:rFonts w:hint="cs"/>
          <w:b/>
          <w:bCs/>
          <w:rtl/>
        </w:rPr>
        <w:t xml:space="preserve">פסילת הצעה עקב התנהגות במכרזים ובהתקשרויות קודמות </w:t>
      </w:r>
      <w:r w:rsidRPr="00040E89">
        <w:rPr>
          <w:rtl/>
        </w:rPr>
        <w:t>–</w:t>
      </w:r>
      <w:r w:rsidRPr="00040E89">
        <w:rPr>
          <w:rFonts w:hint="cs"/>
          <w:rtl/>
        </w:rPr>
        <w:t xml:space="preserve"> המציע, במסגרת מכרז או התקשרות קודמת של ה</w:t>
      </w:r>
      <w:r w:rsidR="003D40AE" w:rsidRPr="00040E89">
        <w:rPr>
          <w:rFonts w:hint="cs"/>
          <w:rtl/>
        </w:rPr>
        <w:t>רשות</w:t>
      </w:r>
      <w:r w:rsidRPr="00040E89">
        <w:rPr>
          <w:rFonts w:hint="cs"/>
          <w:rtl/>
        </w:rPr>
        <w:t>,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w:t>
      </w:r>
      <w:r w:rsidR="003D40AE" w:rsidRPr="00040E89">
        <w:rPr>
          <w:rFonts w:hint="cs"/>
          <w:rtl/>
        </w:rPr>
        <w:t>רשות</w:t>
      </w:r>
      <w:r w:rsidRPr="00040E89">
        <w:rPr>
          <w:rFonts w:hint="cs"/>
          <w:rtl/>
        </w:rPr>
        <w:t xml:space="preserve"> מצדיק את פסילתו.</w:t>
      </w:r>
    </w:p>
    <w:p w14:paraId="51CF9421" w14:textId="77777777" w:rsidR="00166899" w:rsidRPr="00040E89" w:rsidRDefault="00901105" w:rsidP="00B35105">
      <w:pPr>
        <w:pStyle w:val="1111"/>
        <w:ind w:left="2466"/>
      </w:pPr>
      <w:r w:rsidRPr="00040E89">
        <w:rPr>
          <w:rFonts w:hint="cs"/>
          <w:b/>
          <w:bCs/>
          <w:rtl/>
        </w:rPr>
        <w:t>פסילת הצעה עקב מצב כלכלי של המציע</w:t>
      </w:r>
      <w:r w:rsidRPr="00040E89">
        <w:rPr>
          <w:rFonts w:hint="cs"/>
          <w:rtl/>
        </w:rPr>
        <w:t xml:space="preserve"> </w:t>
      </w:r>
      <w:r w:rsidRPr="00040E89">
        <w:rPr>
          <w:rtl/>
        </w:rPr>
        <w:t>–</w:t>
      </w:r>
      <w:r w:rsidRPr="00040E89">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372A482" w14:textId="72957A4F" w:rsidR="00082200" w:rsidRPr="00040E89" w:rsidRDefault="00901105" w:rsidP="00641A8C">
      <w:pPr>
        <w:pStyle w:val="1111"/>
        <w:ind w:left="2466"/>
      </w:pPr>
      <w:r w:rsidRPr="00040E89">
        <w:rPr>
          <w:b/>
          <w:bCs/>
          <w:rtl/>
        </w:rPr>
        <w:t>פסיל</w:t>
      </w:r>
      <w:r w:rsidR="00D57B54" w:rsidRPr="00040E89">
        <w:rPr>
          <w:rFonts w:hint="cs"/>
          <w:b/>
          <w:bCs/>
          <w:rtl/>
        </w:rPr>
        <w:t>ת הצעה</w:t>
      </w:r>
      <w:r w:rsidRPr="00040E89">
        <w:rPr>
          <w:b/>
          <w:bCs/>
          <w:rtl/>
        </w:rPr>
        <w:t xml:space="preserve"> עקב </w:t>
      </w:r>
      <w:r w:rsidRPr="00040E89">
        <w:rPr>
          <w:rFonts w:hint="cs"/>
          <w:b/>
          <w:bCs/>
          <w:rtl/>
        </w:rPr>
        <w:t>ניגוד עניינים</w:t>
      </w:r>
      <w:r w:rsidRPr="00040E89">
        <w:rPr>
          <w:rFonts w:hint="cs"/>
          <w:rtl/>
        </w:rPr>
        <w:t xml:space="preserve"> </w:t>
      </w:r>
      <w:r w:rsidRPr="00040E89">
        <w:rPr>
          <w:rtl/>
        </w:rPr>
        <w:t>–</w:t>
      </w:r>
      <w:r w:rsidRPr="00040E89">
        <w:rPr>
          <w:rFonts w:hint="cs"/>
          <w:rtl/>
        </w:rPr>
        <w:t xml:space="preserve"> אם קיים </w:t>
      </w:r>
      <w:r w:rsidRPr="00040E89">
        <w:rPr>
          <w:rtl/>
        </w:rPr>
        <w:t>ניגוד עניינים, ישיר או עקיף,</w:t>
      </w:r>
      <w:r w:rsidRPr="00040E89">
        <w:rPr>
          <w:rFonts w:hint="cs"/>
          <w:rtl/>
        </w:rPr>
        <w:t xml:space="preserve"> או חשש לניגוד עניינים</w:t>
      </w:r>
      <w:r w:rsidRPr="00040E89">
        <w:rPr>
          <w:rtl/>
        </w:rPr>
        <w:t xml:space="preserve"> בין ענייני המציע</w:t>
      </w:r>
      <w:r w:rsidRPr="00040E89">
        <w:rPr>
          <w:rFonts w:hint="cs"/>
          <w:rtl/>
        </w:rPr>
        <w:t>, ההצעה שהוא הגיש,</w:t>
      </w:r>
      <w:r w:rsidRPr="00040E89">
        <w:rPr>
          <w:rtl/>
        </w:rPr>
        <w:t xml:space="preserve"> או בעלי </w:t>
      </w:r>
      <w:r w:rsidRPr="00040E89">
        <w:rPr>
          <w:rFonts w:hint="cs"/>
          <w:rtl/>
        </w:rPr>
        <w:t>ה</w:t>
      </w:r>
      <w:r w:rsidRPr="00040E89">
        <w:rPr>
          <w:rtl/>
        </w:rPr>
        <w:t xml:space="preserve">עניין בו, לבין </w:t>
      </w:r>
      <w:r w:rsidR="00E55BD7" w:rsidRPr="00040E89">
        <w:rPr>
          <w:rFonts w:hint="cs"/>
          <w:rtl/>
        </w:rPr>
        <w:t xml:space="preserve">השתתפות וזכיה במכרז או </w:t>
      </w:r>
      <w:r w:rsidRPr="00040E89">
        <w:rPr>
          <w:rtl/>
        </w:rPr>
        <w:t>ביצוע השירותים על ידי המציע</w:t>
      </w:r>
      <w:r w:rsidR="005D0CAD" w:rsidRPr="00040E89">
        <w:rPr>
          <w:rFonts w:hint="cs"/>
          <w:rtl/>
        </w:rPr>
        <w:t>, באופן שלדעת ה</w:t>
      </w:r>
      <w:r w:rsidR="00FA4A06" w:rsidRPr="00040E89">
        <w:rPr>
          <w:rFonts w:hint="cs"/>
          <w:rtl/>
        </w:rPr>
        <w:t xml:space="preserve">רשות </w:t>
      </w:r>
      <w:r w:rsidR="005D0CAD" w:rsidRPr="00040E89">
        <w:rPr>
          <w:rFonts w:hint="cs"/>
          <w:rtl/>
        </w:rPr>
        <w:t>ן, בהתאם לשיקול דעת</w:t>
      </w:r>
      <w:r w:rsidR="00FA4A06" w:rsidRPr="00040E89">
        <w:rPr>
          <w:rFonts w:hint="cs"/>
          <w:rtl/>
        </w:rPr>
        <w:t>ה</w:t>
      </w:r>
      <w:r w:rsidR="005D0CAD" w:rsidRPr="00040E89">
        <w:rPr>
          <w:rFonts w:hint="cs"/>
          <w:rtl/>
        </w:rPr>
        <w:t>הבלעדי, אינו ניתן להסדרה</w:t>
      </w:r>
      <w:r w:rsidRPr="00040E89">
        <w:rPr>
          <w:rFonts w:hint="cs"/>
          <w:rtl/>
        </w:rPr>
        <w:t>.</w:t>
      </w:r>
    </w:p>
    <w:p w14:paraId="001DE5FF" w14:textId="77777777" w:rsidR="00204485" w:rsidRPr="00040E89" w:rsidRDefault="00901105" w:rsidP="00B35105">
      <w:pPr>
        <w:pStyle w:val="1111"/>
        <w:ind w:left="2466"/>
      </w:pPr>
      <w:r w:rsidRPr="00040E89">
        <w:rPr>
          <w:rFonts w:hint="eastAsia"/>
          <w:b/>
          <w:bCs/>
          <w:rtl/>
        </w:rPr>
        <w:t>פסילת</w:t>
      </w:r>
      <w:r w:rsidRPr="00040E89">
        <w:rPr>
          <w:b/>
          <w:bCs/>
          <w:rtl/>
        </w:rPr>
        <w:t xml:space="preserve"> הצעה בגין תיאום הצעות </w:t>
      </w:r>
      <w:r w:rsidRPr="00040E89">
        <w:rPr>
          <w:rtl/>
        </w:rPr>
        <w:t xml:space="preserve">- אם </w:t>
      </w:r>
      <w:r w:rsidRPr="00040E89">
        <w:rPr>
          <w:rFonts w:hint="eastAsia"/>
          <w:rtl/>
        </w:rPr>
        <w:t>קיים</w:t>
      </w:r>
      <w:r w:rsidRPr="00040E89">
        <w:rPr>
          <w:rtl/>
        </w:rPr>
        <w:t xml:space="preserve"> </w:t>
      </w:r>
      <w:r w:rsidRPr="00040E89">
        <w:rPr>
          <w:rFonts w:hint="eastAsia"/>
          <w:rtl/>
        </w:rPr>
        <w:t>חשד</w:t>
      </w:r>
      <w:r w:rsidRPr="00040E89">
        <w:rPr>
          <w:rtl/>
        </w:rPr>
        <w:t xml:space="preserve"> </w:t>
      </w:r>
      <w:r w:rsidRPr="00040E89">
        <w:rPr>
          <w:rFonts w:hint="eastAsia"/>
          <w:rtl/>
        </w:rPr>
        <w:t>סביר</w:t>
      </w:r>
      <w:r w:rsidRPr="00040E89">
        <w:rPr>
          <w:rtl/>
        </w:rPr>
        <w:t xml:space="preserve"> </w:t>
      </w:r>
      <w:r w:rsidRPr="00040E89">
        <w:rPr>
          <w:rFonts w:hint="eastAsia"/>
          <w:rtl/>
        </w:rPr>
        <w:t>לתיאום</w:t>
      </w:r>
      <w:r w:rsidRPr="00040E89">
        <w:rPr>
          <w:rtl/>
        </w:rPr>
        <w:t xml:space="preserve"> </w:t>
      </w:r>
      <w:r w:rsidRPr="00040E89">
        <w:rPr>
          <w:rFonts w:hint="eastAsia"/>
          <w:rtl/>
        </w:rPr>
        <w:t>בין</w:t>
      </w:r>
      <w:r w:rsidRPr="00040E89">
        <w:rPr>
          <w:rtl/>
        </w:rPr>
        <w:t xml:space="preserve"> המציע להצעות אחרות </w:t>
      </w:r>
      <w:r w:rsidRPr="00040E89">
        <w:rPr>
          <w:rFonts w:hint="eastAsia"/>
          <w:rtl/>
        </w:rPr>
        <w:t>במכרז</w:t>
      </w:r>
      <w:r w:rsidRPr="00040E89">
        <w:rPr>
          <w:rtl/>
        </w:rPr>
        <w:t xml:space="preserve">, </w:t>
      </w:r>
      <w:r w:rsidRPr="00040E89">
        <w:rPr>
          <w:rFonts w:hint="eastAsia"/>
          <w:rtl/>
        </w:rPr>
        <w:t>או</w:t>
      </w:r>
      <w:r w:rsidRPr="00040E89">
        <w:rPr>
          <w:rtl/>
        </w:rPr>
        <w:t xml:space="preserve"> </w:t>
      </w:r>
      <w:r w:rsidRPr="00040E89">
        <w:rPr>
          <w:rFonts w:hint="eastAsia"/>
          <w:rtl/>
        </w:rPr>
        <w:t>בין</w:t>
      </w:r>
      <w:r w:rsidRPr="00040E89">
        <w:rPr>
          <w:rtl/>
        </w:rPr>
        <w:t xml:space="preserve"> </w:t>
      </w:r>
      <w:r w:rsidRPr="00040E89">
        <w:rPr>
          <w:rFonts w:hint="cs"/>
          <w:rtl/>
        </w:rPr>
        <w:t>ה</w:t>
      </w:r>
      <w:r w:rsidRPr="00040E89">
        <w:rPr>
          <w:rFonts w:hint="eastAsia"/>
          <w:rtl/>
        </w:rPr>
        <w:t>מציע</w:t>
      </w:r>
      <w:r w:rsidRPr="00040E89">
        <w:rPr>
          <w:rtl/>
        </w:rPr>
        <w:t xml:space="preserve"> </w:t>
      </w:r>
      <w:r w:rsidRPr="00040E89">
        <w:rPr>
          <w:rFonts w:hint="eastAsia"/>
          <w:rtl/>
        </w:rPr>
        <w:t>לבין</w:t>
      </w:r>
      <w:r w:rsidRPr="00040E89">
        <w:rPr>
          <w:rtl/>
        </w:rPr>
        <w:t xml:space="preserve"> </w:t>
      </w:r>
      <w:r w:rsidRPr="00040E89">
        <w:rPr>
          <w:rFonts w:hint="eastAsia"/>
          <w:rtl/>
        </w:rPr>
        <w:t>מציע</w:t>
      </w:r>
      <w:r w:rsidRPr="00040E89">
        <w:rPr>
          <w:rtl/>
        </w:rPr>
        <w:t xml:space="preserve"> </w:t>
      </w:r>
      <w:r w:rsidRPr="00040E89">
        <w:rPr>
          <w:rFonts w:hint="eastAsia"/>
          <w:rtl/>
        </w:rPr>
        <w:t>פוטנציאלי</w:t>
      </w:r>
      <w:r w:rsidRPr="00040E89">
        <w:rPr>
          <w:rFonts w:hint="cs"/>
          <w:rtl/>
        </w:rPr>
        <w:t>.</w:t>
      </w:r>
    </w:p>
    <w:p w14:paraId="160D2827" w14:textId="77777777" w:rsidR="00832BF4" w:rsidRPr="00040E89" w:rsidRDefault="00901105" w:rsidP="00551CC2">
      <w:pPr>
        <w:pStyle w:val="11"/>
      </w:pPr>
      <w:bookmarkStart w:id="142" w:name="_Toc43400617"/>
      <w:bookmarkStart w:id="143" w:name="_Toc44931926"/>
      <w:bookmarkStart w:id="144" w:name="_Toc44932013"/>
      <w:r w:rsidRPr="00040E89">
        <w:rPr>
          <w:rFonts w:hint="cs"/>
          <w:rtl/>
        </w:rPr>
        <w:lastRenderedPageBreak/>
        <w:t>מינוי נציג מטעם המ</w:t>
      </w:r>
      <w:r w:rsidR="00261355" w:rsidRPr="00040E89">
        <w:rPr>
          <w:rFonts w:hint="cs"/>
          <w:rtl/>
        </w:rPr>
        <w:t>ציע</w:t>
      </w:r>
      <w:bookmarkEnd w:id="142"/>
      <w:bookmarkEnd w:id="143"/>
      <w:bookmarkEnd w:id="144"/>
    </w:p>
    <w:p w14:paraId="11CA22B5" w14:textId="77777777" w:rsidR="00832BF4" w:rsidRPr="00040E89" w:rsidRDefault="00901105" w:rsidP="006C3504">
      <w:pPr>
        <w:pStyle w:val="1112"/>
      </w:pPr>
      <w:r w:rsidRPr="00040E89">
        <w:rPr>
          <w:rFonts w:hint="cs"/>
          <w:rtl/>
        </w:rPr>
        <w:t>לצורך המכרז ימנה המציע נציג מטעמו, (כמפורט ב</w:t>
      </w:r>
      <w:r w:rsidRPr="00040E89">
        <w:rPr>
          <w:rFonts w:hint="eastAsia"/>
          <w:rtl/>
        </w:rPr>
        <w:t>פרק</w:t>
      </w:r>
      <w:r w:rsidRPr="00040E89">
        <w:rPr>
          <w:rtl/>
        </w:rPr>
        <w:t xml:space="preserve"> </w:t>
      </w:r>
      <w:r w:rsidRPr="00040E89">
        <w:rPr>
          <w:rFonts w:hint="eastAsia"/>
          <w:rtl/>
        </w:rPr>
        <w:t>ב</w:t>
      </w:r>
      <w:r w:rsidRPr="00040E89">
        <w:rPr>
          <w:rFonts w:hint="cs"/>
          <w:rtl/>
        </w:rPr>
        <w:t>) אשר יהווה את הכתובת הבלעדית לכל פניה בנושא המכרז</w:t>
      </w:r>
      <w:r w:rsidRPr="00040E89">
        <w:rPr>
          <w:rtl/>
        </w:rPr>
        <w:t>.</w:t>
      </w:r>
      <w:r w:rsidRPr="00040E89">
        <w:rPr>
          <w:rFonts w:hint="cs"/>
          <w:rtl/>
        </w:rPr>
        <w:t xml:space="preserve"> </w:t>
      </w:r>
    </w:p>
    <w:p w14:paraId="12A246FD" w14:textId="76C1E3BE" w:rsidR="00A90878" w:rsidRPr="00040E89" w:rsidRDefault="00901105" w:rsidP="006C3504">
      <w:pPr>
        <w:pStyle w:val="1112"/>
        <w:rPr>
          <w:rtl/>
        </w:rPr>
      </w:pPr>
      <w:r w:rsidRPr="00040E89">
        <w:rPr>
          <w:rFonts w:hint="cs"/>
          <w:rtl/>
        </w:rPr>
        <w:t>כל מענה והתייחסות שתישלח מ</w:t>
      </w:r>
      <w:r w:rsidR="00832BF4" w:rsidRPr="00040E89">
        <w:rPr>
          <w:rFonts w:hint="cs"/>
          <w:rtl/>
        </w:rPr>
        <w:t>נציג המציע</w:t>
      </w:r>
      <w:r w:rsidRPr="00040E89">
        <w:rPr>
          <w:rFonts w:hint="cs"/>
          <w:rtl/>
        </w:rPr>
        <w:t xml:space="preserve"> ל</w:t>
      </w:r>
      <w:r w:rsidR="003D40AE" w:rsidRPr="00040E89">
        <w:rPr>
          <w:rFonts w:hint="cs"/>
          <w:rtl/>
        </w:rPr>
        <w:t>רשות</w:t>
      </w:r>
      <w:r w:rsidRPr="00040E89">
        <w:rPr>
          <w:rFonts w:hint="cs"/>
          <w:rtl/>
        </w:rPr>
        <w:t>, או מה</w:t>
      </w:r>
      <w:r w:rsidR="003D40AE" w:rsidRPr="00040E89">
        <w:rPr>
          <w:rFonts w:hint="cs"/>
          <w:rtl/>
        </w:rPr>
        <w:t>רשות</w:t>
      </w:r>
      <w:r w:rsidRPr="00040E89">
        <w:rPr>
          <w:rFonts w:hint="cs"/>
          <w:rtl/>
        </w:rPr>
        <w:t xml:space="preserve"> ל</w:t>
      </w:r>
      <w:r w:rsidR="00832BF4" w:rsidRPr="00040E89">
        <w:rPr>
          <w:rFonts w:hint="cs"/>
          <w:rtl/>
        </w:rPr>
        <w:t>נציג המציע</w:t>
      </w:r>
      <w:r w:rsidRPr="00040E89">
        <w:rPr>
          <w:rFonts w:hint="cs"/>
          <w:rtl/>
        </w:rPr>
        <w:t xml:space="preserve"> תחייב את המציע.</w:t>
      </w:r>
    </w:p>
    <w:p w14:paraId="768A1DA6" w14:textId="77777777" w:rsidR="007B037E" w:rsidRPr="00040E89" w:rsidRDefault="00901105" w:rsidP="00551CC2">
      <w:pPr>
        <w:pStyle w:val="11"/>
      </w:pPr>
      <w:bookmarkStart w:id="145" w:name="_Toc53331334"/>
      <w:bookmarkStart w:id="146" w:name="_Toc516503359"/>
      <w:bookmarkStart w:id="147" w:name="_Toc43400618"/>
      <w:bookmarkStart w:id="148" w:name="_Toc44931927"/>
      <w:bookmarkStart w:id="149" w:name="_Toc44932014"/>
      <w:bookmarkEnd w:id="111"/>
      <w:r w:rsidRPr="00040E89">
        <w:rPr>
          <w:rFonts w:hint="cs"/>
          <w:rtl/>
        </w:rPr>
        <w:t>תוקף</w:t>
      </w:r>
      <w:r w:rsidRPr="00040E89">
        <w:rPr>
          <w:rtl/>
        </w:rPr>
        <w:t xml:space="preserve"> </w:t>
      </w:r>
      <w:r w:rsidRPr="00040E89">
        <w:rPr>
          <w:rFonts w:hint="eastAsia"/>
          <w:rtl/>
        </w:rPr>
        <w:t>הצעות</w:t>
      </w:r>
      <w:bookmarkEnd w:id="145"/>
      <w:r w:rsidRPr="00040E89">
        <w:rPr>
          <w:rtl/>
        </w:rPr>
        <w:t xml:space="preserve"> </w:t>
      </w:r>
    </w:p>
    <w:p w14:paraId="2BA04F1D" w14:textId="1A027E41" w:rsidR="007B037E" w:rsidRPr="00040E89" w:rsidRDefault="00901105" w:rsidP="00A84CC1">
      <w:pPr>
        <w:pStyle w:val="1112"/>
        <w:rPr>
          <w:rtl/>
        </w:rPr>
      </w:pPr>
      <w:bookmarkStart w:id="150" w:name="_Toc53331335"/>
      <w:r w:rsidRPr="00040E89">
        <w:rPr>
          <w:rtl/>
        </w:rPr>
        <w:t xml:space="preserve">תוקף ההצעה </w:t>
      </w:r>
      <w:r w:rsidRPr="00040E89">
        <w:rPr>
          <w:rFonts w:hint="cs"/>
          <w:rtl/>
        </w:rPr>
        <w:t xml:space="preserve">הוא </w:t>
      </w:r>
      <w:r w:rsidR="00A84CC1" w:rsidRPr="00040E89">
        <w:rPr>
          <w:rFonts w:hint="cs"/>
          <w:rtl/>
        </w:rPr>
        <w:t xml:space="preserve">180 </w:t>
      </w:r>
      <w:r w:rsidRPr="00040E89">
        <w:rPr>
          <w:rFonts w:hint="cs"/>
          <w:rtl/>
        </w:rPr>
        <w:t>יום לאחר המועד האחרון להגשת הצעות.</w:t>
      </w:r>
      <w:r w:rsidRPr="00040E89">
        <w:rPr>
          <w:rtl/>
        </w:rPr>
        <w:t xml:space="preserve"> ה</w:t>
      </w:r>
      <w:r w:rsidR="003D40AE" w:rsidRPr="00040E89">
        <w:rPr>
          <w:rtl/>
        </w:rPr>
        <w:t>רשות</w:t>
      </w:r>
      <w:r w:rsidRPr="00040E89">
        <w:rPr>
          <w:rtl/>
        </w:rPr>
        <w:t xml:space="preserve"> רשאי להודיע על הארכת תוקף ההצעה לתקופה נוספת של עד </w:t>
      </w:r>
      <w:r w:rsidR="00A84CC1" w:rsidRPr="00040E89">
        <w:rPr>
          <w:rFonts w:hint="cs"/>
          <w:rtl/>
        </w:rPr>
        <w:t>180</w:t>
      </w:r>
      <w:r w:rsidR="00A84CC1" w:rsidRPr="00040E89">
        <w:rPr>
          <w:rtl/>
        </w:rPr>
        <w:t xml:space="preserve"> </w:t>
      </w:r>
      <w:r w:rsidRPr="00040E89">
        <w:rPr>
          <w:rtl/>
        </w:rPr>
        <w:t>ימים, זאת ל</w:t>
      </w:r>
      <w:r w:rsidRPr="00040E89">
        <w:rPr>
          <w:rFonts w:hint="cs"/>
          <w:rtl/>
        </w:rPr>
        <w:t xml:space="preserve">צורך </w:t>
      </w:r>
      <w:r w:rsidRPr="00040E89">
        <w:rPr>
          <w:rtl/>
        </w:rPr>
        <w:t xml:space="preserve">בחירת </w:t>
      </w:r>
      <w:r w:rsidRPr="00040E89">
        <w:rPr>
          <w:rFonts w:hint="cs"/>
          <w:rtl/>
        </w:rPr>
        <w:t>זוכה</w:t>
      </w:r>
      <w:r w:rsidRPr="00040E89">
        <w:rPr>
          <w:rtl/>
        </w:rPr>
        <w:t xml:space="preserve"> במכרז.</w:t>
      </w:r>
      <w:bookmarkEnd w:id="150"/>
      <w:r w:rsidRPr="00040E89">
        <w:rPr>
          <w:rtl/>
        </w:rPr>
        <w:t xml:space="preserve"> </w:t>
      </w:r>
    </w:p>
    <w:p w14:paraId="4007E779" w14:textId="77777777" w:rsidR="007B037E" w:rsidRPr="00040E89" w:rsidRDefault="00901105" w:rsidP="006C3504">
      <w:pPr>
        <w:pStyle w:val="1112"/>
        <w:rPr>
          <w:rtl/>
        </w:rPr>
      </w:pPr>
      <w:bookmarkStart w:id="151" w:name="_Toc53331336"/>
      <w:r w:rsidRPr="00040E89">
        <w:rPr>
          <w:rtl/>
        </w:rPr>
        <w:t xml:space="preserve">מציע אינו רשאי לחזור בו מהצעתו בתקופה </w:t>
      </w:r>
      <w:r w:rsidR="00BD06CB" w:rsidRPr="00040E89">
        <w:rPr>
          <w:rFonts w:hint="cs"/>
          <w:rtl/>
        </w:rPr>
        <w:t>בה הצעתו בתוקף</w:t>
      </w:r>
      <w:r w:rsidRPr="00040E89">
        <w:rPr>
          <w:rtl/>
        </w:rPr>
        <w:t>.</w:t>
      </w:r>
      <w:bookmarkEnd w:id="151"/>
    </w:p>
    <w:p w14:paraId="0A47E1EE" w14:textId="77777777" w:rsidR="00AD6E2D" w:rsidRPr="00040E89" w:rsidRDefault="00901105" w:rsidP="00551CC2">
      <w:pPr>
        <w:pStyle w:val="11"/>
      </w:pPr>
      <w:r w:rsidRPr="00040E89">
        <w:rPr>
          <w:rtl/>
        </w:rPr>
        <w:t>ביטול או שינוי המכרז</w:t>
      </w:r>
      <w:bookmarkEnd w:id="146"/>
      <w:bookmarkEnd w:id="147"/>
      <w:bookmarkEnd w:id="148"/>
      <w:bookmarkEnd w:id="149"/>
    </w:p>
    <w:p w14:paraId="02B31A31" w14:textId="55B9008D" w:rsidR="00E5417A" w:rsidRPr="00040E89" w:rsidRDefault="003D40AE" w:rsidP="003D40AE">
      <w:pPr>
        <w:pStyle w:val="1112"/>
      </w:pPr>
      <w:r w:rsidRPr="00040E89">
        <w:rPr>
          <w:rFonts w:hint="cs"/>
          <w:rtl/>
        </w:rPr>
        <w:t xml:space="preserve">הרשות  </w:t>
      </w:r>
      <w:r w:rsidR="00901105" w:rsidRPr="00040E89">
        <w:rPr>
          <w:rFonts w:hint="cs"/>
          <w:rtl/>
        </w:rPr>
        <w:t>רשאי</w:t>
      </w:r>
      <w:r w:rsidRPr="00040E89">
        <w:rPr>
          <w:rFonts w:hint="cs"/>
          <w:rtl/>
        </w:rPr>
        <w:t>ת</w:t>
      </w:r>
      <w:r w:rsidR="00901105" w:rsidRPr="00040E89">
        <w:rPr>
          <w:rFonts w:hint="cs"/>
          <w:rtl/>
        </w:rPr>
        <w:t xml:space="preserve"> מיוזמת</w:t>
      </w:r>
      <w:r w:rsidRPr="00040E89">
        <w:rPr>
          <w:rFonts w:hint="cs"/>
          <w:rtl/>
        </w:rPr>
        <w:t>ה</w:t>
      </w:r>
      <w:r w:rsidR="00901105" w:rsidRPr="00040E89">
        <w:rPr>
          <w:rtl/>
        </w:rPr>
        <w:t xml:space="preserve"> </w:t>
      </w:r>
      <w:r w:rsidR="00901105" w:rsidRPr="00040E89">
        <w:rPr>
          <w:rFonts w:hint="cs"/>
          <w:rtl/>
        </w:rPr>
        <w:t>ו</w:t>
      </w:r>
      <w:r w:rsidR="00901105" w:rsidRPr="00040E89">
        <w:rPr>
          <w:rtl/>
        </w:rPr>
        <w:t>על פי שיקול דעת</w:t>
      </w:r>
      <w:r w:rsidRPr="00040E89">
        <w:rPr>
          <w:rFonts w:hint="cs"/>
          <w:rtl/>
        </w:rPr>
        <w:t>ה</w:t>
      </w:r>
      <w:r w:rsidR="00E32183" w:rsidRPr="00040E89">
        <w:rPr>
          <w:rFonts w:hint="cs"/>
          <w:rtl/>
        </w:rPr>
        <w:t xml:space="preserve"> הבלעדי</w:t>
      </w:r>
      <w:r w:rsidR="00901105" w:rsidRPr="00040E89">
        <w:rPr>
          <w:rtl/>
        </w:rPr>
        <w:t>, לבטל את המכרז</w:t>
      </w:r>
      <w:r w:rsidR="00901105" w:rsidRPr="00040E89">
        <w:rPr>
          <w:rFonts w:hint="cs"/>
          <w:rtl/>
        </w:rPr>
        <w:t>,</w:t>
      </w:r>
      <w:r w:rsidR="00901105" w:rsidRPr="00040E89">
        <w:rPr>
          <w:rtl/>
        </w:rPr>
        <w:t xml:space="preserve"> לשנותו ולעדכנו, לרבות עדכוני מועדים הנקובים בו</w:t>
      </w:r>
      <w:r w:rsidR="00901105" w:rsidRPr="00040E89">
        <w:rPr>
          <w:rFonts w:hint="cs"/>
          <w:rtl/>
        </w:rPr>
        <w:t xml:space="preserve"> ופרסום הבהרות על האמור בו. </w:t>
      </w:r>
    </w:p>
    <w:p w14:paraId="2C007C27" w14:textId="77777777" w:rsidR="001015D6" w:rsidRPr="00040E89" w:rsidRDefault="00901105" w:rsidP="006C3504">
      <w:pPr>
        <w:pStyle w:val="1112"/>
      </w:pPr>
      <w:r w:rsidRPr="00040E89">
        <w:rPr>
          <w:rFonts w:hint="eastAsia"/>
          <w:rtl/>
        </w:rPr>
        <w:t>שינויים</w:t>
      </w:r>
      <w:r w:rsidRPr="00040E89">
        <w:rPr>
          <w:rtl/>
        </w:rPr>
        <w:t xml:space="preserve"> כאמור יפורסמו ב</w:t>
      </w:r>
      <w:r w:rsidR="00E15716" w:rsidRPr="00040E89">
        <w:rPr>
          <w:rFonts w:hint="cs"/>
          <w:rtl/>
        </w:rPr>
        <w:t>דף המכרז ב</w:t>
      </w:r>
      <w:r w:rsidRPr="00040E89">
        <w:rPr>
          <w:rtl/>
        </w:rPr>
        <w:t xml:space="preserve">אתר האינטרנט. על מציע </w:t>
      </w:r>
      <w:r w:rsidRPr="00040E89">
        <w:rPr>
          <w:rFonts w:hint="eastAsia"/>
          <w:rtl/>
        </w:rPr>
        <w:t>האחריות</w:t>
      </w:r>
      <w:r w:rsidRPr="00040E89">
        <w:rPr>
          <w:rtl/>
        </w:rPr>
        <w:t xml:space="preserve"> להתעדכן ב</w:t>
      </w:r>
      <w:r w:rsidRPr="00040E89">
        <w:rPr>
          <w:rFonts w:hint="eastAsia"/>
          <w:rtl/>
        </w:rPr>
        <w:t>אופן</w:t>
      </w:r>
      <w:r w:rsidRPr="00040E89">
        <w:rPr>
          <w:rtl/>
        </w:rPr>
        <w:t xml:space="preserve"> </w:t>
      </w:r>
      <w:r w:rsidRPr="00040E89">
        <w:rPr>
          <w:rFonts w:hint="eastAsia"/>
          <w:rtl/>
        </w:rPr>
        <w:t>עצמאי</w:t>
      </w:r>
      <w:r w:rsidRPr="00040E89">
        <w:rPr>
          <w:rtl/>
        </w:rPr>
        <w:t xml:space="preserve"> </w:t>
      </w:r>
      <w:r w:rsidRPr="00040E89">
        <w:rPr>
          <w:rFonts w:hint="eastAsia"/>
          <w:rtl/>
        </w:rPr>
        <w:t>בהודעות</w:t>
      </w:r>
      <w:r w:rsidRPr="00040E89">
        <w:rPr>
          <w:rtl/>
        </w:rPr>
        <w:t xml:space="preserve"> </w:t>
      </w:r>
      <w:r w:rsidRPr="00040E89">
        <w:rPr>
          <w:rFonts w:hint="eastAsia"/>
          <w:rtl/>
        </w:rPr>
        <w:t>ו</w:t>
      </w:r>
      <w:r w:rsidRPr="00040E89">
        <w:rPr>
          <w:rtl/>
        </w:rPr>
        <w:t>עדכונים אשר יפורסמו כאמור בנוגע למכרז זה.</w:t>
      </w:r>
    </w:p>
    <w:p w14:paraId="29A7C069" w14:textId="62493DDE" w:rsidR="00CE3C66" w:rsidRPr="00040E89" w:rsidRDefault="00901105" w:rsidP="006C3504">
      <w:pPr>
        <w:pStyle w:val="1112"/>
      </w:pPr>
      <w:r w:rsidRPr="00040E89">
        <w:rPr>
          <w:rFonts w:hint="cs"/>
          <w:rtl/>
        </w:rPr>
        <w:t>ההתקשרות עם הזוכה במכרז מותנית בקיומו של תקציב זמין. ככל שמסיבות תקציביות לא ניתן יהיה להתקשר עם הזוכה במכרז, רשאי</w:t>
      </w:r>
      <w:r w:rsidR="003D40AE" w:rsidRPr="00040E89">
        <w:rPr>
          <w:rFonts w:hint="cs"/>
          <w:rtl/>
        </w:rPr>
        <w:t>ת</w:t>
      </w:r>
      <w:r w:rsidRPr="00040E89">
        <w:rPr>
          <w:rFonts w:hint="cs"/>
          <w:rtl/>
        </w:rPr>
        <w:t xml:space="preserve"> </w:t>
      </w:r>
      <w:r w:rsidR="003E255E" w:rsidRPr="00040E89">
        <w:rPr>
          <w:rFonts w:hint="cs"/>
          <w:rtl/>
        </w:rPr>
        <w:t>ה</w:t>
      </w:r>
      <w:r w:rsidR="003D40AE" w:rsidRPr="00040E89">
        <w:rPr>
          <w:rFonts w:hint="cs"/>
          <w:rtl/>
        </w:rPr>
        <w:t>רשות</w:t>
      </w:r>
      <w:r w:rsidRPr="00040E89">
        <w:rPr>
          <w:rFonts w:hint="cs"/>
          <w:rtl/>
        </w:rPr>
        <w:t xml:space="preserve"> לבטל את המכרז.</w:t>
      </w:r>
    </w:p>
    <w:p w14:paraId="238D3744" w14:textId="351D4CCE" w:rsidR="00CE3C66" w:rsidRPr="00040E89" w:rsidRDefault="00901105" w:rsidP="006C3504">
      <w:pPr>
        <w:pStyle w:val="1112"/>
      </w:pPr>
      <w:r w:rsidRPr="00040E89">
        <w:rPr>
          <w:rtl/>
        </w:rPr>
        <w:t>ה</w:t>
      </w:r>
      <w:r w:rsidR="003D40AE" w:rsidRPr="00040E89">
        <w:rPr>
          <w:rtl/>
        </w:rPr>
        <w:t>רשות</w:t>
      </w:r>
      <w:r w:rsidRPr="00040E89">
        <w:rPr>
          <w:rtl/>
        </w:rPr>
        <w:t xml:space="preserve"> לא </w:t>
      </w:r>
      <w:r w:rsidR="003D40AE" w:rsidRPr="00040E89">
        <w:rPr>
          <w:rFonts w:hint="cs"/>
          <w:rtl/>
        </w:rPr>
        <w:t>ת</w:t>
      </w:r>
      <w:r w:rsidRPr="00040E89">
        <w:rPr>
          <w:rtl/>
        </w:rPr>
        <w:t>היה חייב</w:t>
      </w:r>
      <w:r w:rsidR="003D40AE" w:rsidRPr="00040E89">
        <w:rPr>
          <w:rFonts w:hint="cs"/>
          <w:rtl/>
        </w:rPr>
        <w:t>ת</w:t>
      </w:r>
      <w:r w:rsidRPr="00040E89">
        <w:rPr>
          <w:rtl/>
        </w:rPr>
        <w:t xml:space="preserve"> לפצות את המציעים במקרה של ביטול</w:t>
      </w:r>
      <w:r w:rsidRPr="00040E89">
        <w:rPr>
          <w:rFonts w:hint="cs"/>
          <w:rtl/>
        </w:rPr>
        <w:t xml:space="preserve"> המכרז.</w:t>
      </w:r>
    </w:p>
    <w:p w14:paraId="7B8DEB3D" w14:textId="77777777" w:rsidR="00322FCF" w:rsidRPr="00040E89" w:rsidRDefault="00901105" w:rsidP="00551CC2">
      <w:pPr>
        <w:pStyle w:val="11"/>
        <w:rPr>
          <w:rtl/>
        </w:rPr>
      </w:pPr>
      <w:bookmarkStart w:id="152" w:name="_Toc516503360"/>
      <w:bookmarkStart w:id="153" w:name="_Toc43400620"/>
      <w:bookmarkStart w:id="154" w:name="_Toc44931929"/>
      <w:bookmarkStart w:id="155" w:name="_Toc44932016"/>
      <w:r w:rsidRPr="00040E89">
        <w:rPr>
          <w:rtl/>
        </w:rPr>
        <w:t>הוצאות</w:t>
      </w:r>
      <w:bookmarkEnd w:id="152"/>
      <w:bookmarkEnd w:id="153"/>
      <w:bookmarkEnd w:id="154"/>
      <w:bookmarkEnd w:id="155"/>
      <w:r w:rsidRPr="00040E89">
        <w:rPr>
          <w:rtl/>
        </w:rPr>
        <w:t xml:space="preserve"> </w:t>
      </w:r>
    </w:p>
    <w:p w14:paraId="0E868491" w14:textId="417ADFED" w:rsidR="004A7CFB" w:rsidRPr="00040E89" w:rsidRDefault="00901105" w:rsidP="006C3504">
      <w:pPr>
        <w:pStyle w:val="1112"/>
      </w:pPr>
      <w:r w:rsidRPr="00040E89">
        <w:rPr>
          <w:rFonts w:hint="cs"/>
          <w:rtl/>
        </w:rPr>
        <w:t>מציעים הבוחרים להגיש הצעה במכרז יישאו בכל עלות כספית הנדרשת לצורך השתתפותם במכרז, ולא יהיו זכאים להחזר כלשהו מה</w:t>
      </w:r>
      <w:r w:rsidR="003D40AE" w:rsidRPr="00040E89">
        <w:rPr>
          <w:rFonts w:hint="cs"/>
          <w:rtl/>
        </w:rPr>
        <w:t>רשות</w:t>
      </w:r>
      <w:r w:rsidRPr="00040E89">
        <w:rPr>
          <w:rFonts w:hint="cs"/>
          <w:rtl/>
        </w:rPr>
        <w:t xml:space="preserve"> בגין עלויות אלו.</w:t>
      </w:r>
    </w:p>
    <w:p w14:paraId="59985676" w14:textId="01A2839F" w:rsidR="001015D6" w:rsidRDefault="00901105" w:rsidP="006C3504">
      <w:pPr>
        <w:pStyle w:val="1112"/>
      </w:pPr>
      <w:r w:rsidRPr="00040E89">
        <w:rPr>
          <w:rtl/>
        </w:rPr>
        <w:t xml:space="preserve">המציע לא יהיה זכאי להחזר הוצאות או לפיצוי כלשהו בקשר עם המכרז, לרבות במקרה של הפסקתו, עיכובו, שינוי תנאיו או ביטולו. </w:t>
      </w:r>
    </w:p>
    <w:p w14:paraId="52A01878" w14:textId="5F39391D" w:rsidR="006F71B8" w:rsidRDefault="006F71B8" w:rsidP="006F71B8">
      <w:pPr>
        <w:pStyle w:val="1112"/>
        <w:numPr>
          <w:ilvl w:val="0"/>
          <w:numId w:val="0"/>
        </w:numPr>
        <w:ind w:left="1494"/>
        <w:rPr>
          <w:rtl/>
        </w:rPr>
      </w:pPr>
    </w:p>
    <w:p w14:paraId="3150E9A0" w14:textId="77777777" w:rsidR="006F71B8" w:rsidRPr="00040E89" w:rsidRDefault="006F71B8" w:rsidP="006F71B8">
      <w:pPr>
        <w:pStyle w:val="1112"/>
        <w:numPr>
          <w:ilvl w:val="0"/>
          <w:numId w:val="0"/>
        </w:numPr>
        <w:ind w:left="1494"/>
        <w:rPr>
          <w:rtl/>
        </w:rPr>
      </w:pPr>
    </w:p>
    <w:p w14:paraId="4439D804" w14:textId="77777777" w:rsidR="00377479" w:rsidRPr="00040E89" w:rsidRDefault="00901105" w:rsidP="00551CC2">
      <w:pPr>
        <w:pStyle w:val="11"/>
      </w:pPr>
      <w:bookmarkStart w:id="156" w:name="_Toc516503361"/>
      <w:bookmarkStart w:id="157" w:name="_Toc43400621"/>
      <w:bookmarkStart w:id="158" w:name="_Toc44931930"/>
      <w:bookmarkStart w:id="159" w:name="_Toc44932017"/>
      <w:r w:rsidRPr="00040E89">
        <w:rPr>
          <w:rtl/>
        </w:rPr>
        <w:lastRenderedPageBreak/>
        <w:t>סמכות השיפוט</w:t>
      </w:r>
      <w:bookmarkEnd w:id="156"/>
      <w:bookmarkEnd w:id="157"/>
      <w:bookmarkEnd w:id="158"/>
      <w:bookmarkEnd w:id="159"/>
    </w:p>
    <w:p w14:paraId="7A20E18C" w14:textId="799A7779" w:rsidR="001015D6" w:rsidRPr="00040E89" w:rsidRDefault="00901105" w:rsidP="006C3504">
      <w:pPr>
        <w:pStyle w:val="1112"/>
        <w:rPr>
          <w:rtl/>
        </w:rPr>
      </w:pPr>
      <w:r w:rsidRPr="00040E89">
        <w:rPr>
          <w:rtl/>
        </w:rPr>
        <w:t>סמכות השיפוט בכל הקשור לנושאים ועניינים הנוגעים למכרז, או בכל תביעה הנובעת מה</w:t>
      </w:r>
      <w:r w:rsidR="004A7CFB" w:rsidRPr="00040E89">
        <w:rPr>
          <w:rFonts w:hint="cs"/>
          <w:rtl/>
        </w:rPr>
        <w:t>מכרז</w:t>
      </w:r>
      <w:r w:rsidRPr="00040E89">
        <w:rPr>
          <w:rtl/>
        </w:rPr>
        <w:t xml:space="preserve"> </w:t>
      </w:r>
      <w:r w:rsidR="004A7CFB" w:rsidRPr="00040E89">
        <w:rPr>
          <w:rFonts w:hint="cs"/>
          <w:rtl/>
        </w:rPr>
        <w:t>ומ</w:t>
      </w:r>
      <w:r w:rsidRPr="00040E89">
        <w:rPr>
          <w:rtl/>
        </w:rPr>
        <w:t>ניהולו, תהיה אך ורק בבתי המשפט</w:t>
      </w:r>
      <w:r w:rsidR="00B243C0" w:rsidRPr="00040E89">
        <w:rPr>
          <w:rFonts w:hint="cs"/>
          <w:rtl/>
        </w:rPr>
        <w:t xml:space="preserve"> במקום בו יושבת ועדת המכרזים של ה</w:t>
      </w:r>
      <w:r w:rsidR="003D40AE" w:rsidRPr="00040E89">
        <w:rPr>
          <w:rFonts w:hint="cs"/>
          <w:rtl/>
        </w:rPr>
        <w:t>רשות</w:t>
      </w:r>
      <w:r w:rsidRPr="00040E89">
        <w:rPr>
          <w:rtl/>
        </w:rPr>
        <w:t>.</w:t>
      </w:r>
    </w:p>
    <w:p w14:paraId="5A79BEBB" w14:textId="77777777" w:rsidR="00377479" w:rsidRPr="00040E89" w:rsidRDefault="00901105" w:rsidP="00551CC2">
      <w:pPr>
        <w:pStyle w:val="11"/>
      </w:pPr>
      <w:bookmarkStart w:id="160" w:name="_Toc516503362"/>
      <w:bookmarkStart w:id="161" w:name="_Toc43400622"/>
      <w:bookmarkStart w:id="162" w:name="_Toc44931931"/>
      <w:bookmarkStart w:id="163" w:name="_Toc44932018"/>
      <w:r w:rsidRPr="00040E89">
        <w:rPr>
          <w:rFonts w:hint="eastAsia"/>
          <w:rtl/>
        </w:rPr>
        <w:t>סודיות</w:t>
      </w:r>
      <w:r w:rsidRPr="00040E89">
        <w:rPr>
          <w:rtl/>
        </w:rPr>
        <w:t xml:space="preserve"> </w:t>
      </w:r>
      <w:r w:rsidRPr="00040E89">
        <w:rPr>
          <w:rFonts w:hint="eastAsia"/>
          <w:rtl/>
        </w:rPr>
        <w:t>ההצעה</w:t>
      </w:r>
      <w:r w:rsidRPr="00040E89">
        <w:rPr>
          <w:rtl/>
        </w:rPr>
        <w:t xml:space="preserve"> </w:t>
      </w:r>
      <w:r w:rsidRPr="00040E89">
        <w:rPr>
          <w:rFonts w:hint="eastAsia"/>
          <w:rtl/>
        </w:rPr>
        <w:t>וזכות</w:t>
      </w:r>
      <w:r w:rsidRPr="00040E89">
        <w:rPr>
          <w:rtl/>
        </w:rPr>
        <w:t xml:space="preserve"> </w:t>
      </w:r>
      <w:r w:rsidRPr="00040E89">
        <w:rPr>
          <w:rFonts w:hint="eastAsia"/>
          <w:rtl/>
        </w:rPr>
        <w:t>העיון</w:t>
      </w:r>
      <w:bookmarkEnd w:id="160"/>
      <w:bookmarkEnd w:id="161"/>
      <w:bookmarkEnd w:id="162"/>
      <w:bookmarkEnd w:id="163"/>
    </w:p>
    <w:p w14:paraId="0B96E3FA" w14:textId="3AA5C4E7" w:rsidR="0013061D" w:rsidRPr="00040E89" w:rsidRDefault="00901105" w:rsidP="006C3504">
      <w:pPr>
        <w:pStyle w:val="1112"/>
      </w:pPr>
      <w:r w:rsidRPr="00040E89">
        <w:rPr>
          <w:rFonts w:hint="cs"/>
          <w:rtl/>
        </w:rPr>
        <w:t>בכפוף לחובות ה</w:t>
      </w:r>
      <w:r w:rsidR="003D40AE" w:rsidRPr="00040E89">
        <w:rPr>
          <w:rFonts w:hint="cs"/>
          <w:rtl/>
        </w:rPr>
        <w:t>רשות</w:t>
      </w:r>
      <w:r w:rsidRPr="00040E89">
        <w:rPr>
          <w:rFonts w:hint="cs"/>
          <w:rtl/>
        </w:rPr>
        <w:t xml:space="preserve"> על פי דין,</w:t>
      </w:r>
      <w:r w:rsidR="00377479" w:rsidRPr="00040E89">
        <w:rPr>
          <w:rtl/>
        </w:rPr>
        <w:t xml:space="preserve"> </w:t>
      </w:r>
      <w:r w:rsidR="00361FDC" w:rsidRPr="00040E89">
        <w:rPr>
          <w:rFonts w:hint="cs"/>
          <w:rtl/>
        </w:rPr>
        <w:t>ה</w:t>
      </w:r>
      <w:r w:rsidR="003D40AE" w:rsidRPr="00040E89">
        <w:rPr>
          <w:rFonts w:hint="cs"/>
          <w:rtl/>
        </w:rPr>
        <w:t>רשות</w:t>
      </w:r>
      <w:r w:rsidRPr="00040E89">
        <w:rPr>
          <w:rtl/>
        </w:rPr>
        <w:t xml:space="preserve"> מתחייב</w:t>
      </w:r>
      <w:r w:rsidR="003D40AE" w:rsidRPr="00040E89">
        <w:rPr>
          <w:rFonts w:hint="cs"/>
          <w:rtl/>
        </w:rPr>
        <w:t>ת</w:t>
      </w:r>
      <w:r w:rsidRPr="00040E89">
        <w:rPr>
          <w:rtl/>
        </w:rPr>
        <w:t xml:space="preserve"> שלא לגלות תוכן ההצעה לצד שלישי </w:t>
      </w:r>
      <w:r w:rsidRPr="00040E89">
        <w:rPr>
          <w:rFonts w:hint="cs"/>
          <w:rtl/>
        </w:rPr>
        <w:t xml:space="preserve">שאינו מעובדי </w:t>
      </w:r>
      <w:r w:rsidR="00361FDC" w:rsidRPr="00040E89">
        <w:rPr>
          <w:rFonts w:hint="cs"/>
          <w:rtl/>
        </w:rPr>
        <w:t>ה</w:t>
      </w:r>
      <w:r w:rsidR="003D40AE" w:rsidRPr="00040E89">
        <w:rPr>
          <w:rFonts w:hint="cs"/>
          <w:rtl/>
        </w:rPr>
        <w:t>רשות</w:t>
      </w:r>
      <w:r w:rsidRPr="00040E89">
        <w:rPr>
          <w:rFonts w:hint="cs"/>
          <w:rtl/>
        </w:rPr>
        <w:t xml:space="preserve"> או</w:t>
      </w:r>
      <w:r w:rsidRPr="00040E89">
        <w:rPr>
          <w:rtl/>
        </w:rPr>
        <w:t xml:space="preserve"> יועצים המועסקים על יד</w:t>
      </w:r>
      <w:r w:rsidR="003D40AE" w:rsidRPr="00040E89">
        <w:rPr>
          <w:rFonts w:hint="cs"/>
          <w:rtl/>
        </w:rPr>
        <w:t>ה</w:t>
      </w:r>
      <w:r w:rsidRPr="00040E89">
        <w:rPr>
          <w:rFonts w:hint="cs"/>
          <w:rtl/>
        </w:rPr>
        <w:t xml:space="preserve"> </w:t>
      </w:r>
      <w:r w:rsidR="00F575B7" w:rsidRPr="00040E89">
        <w:rPr>
          <w:rFonts w:hint="cs"/>
          <w:rtl/>
        </w:rPr>
        <w:t>ונותנים ל</w:t>
      </w:r>
      <w:r w:rsidR="003D40AE" w:rsidRPr="00040E89">
        <w:rPr>
          <w:rFonts w:hint="cs"/>
          <w:rtl/>
        </w:rPr>
        <w:t>ה</w:t>
      </w:r>
      <w:r w:rsidR="00F575B7" w:rsidRPr="00040E89">
        <w:rPr>
          <w:rFonts w:hint="cs"/>
          <w:rtl/>
        </w:rPr>
        <w:t xml:space="preserve"> שירות </w:t>
      </w:r>
      <w:r w:rsidRPr="00040E89">
        <w:rPr>
          <w:rFonts w:hint="cs"/>
          <w:rtl/>
        </w:rPr>
        <w:t>לצורך המכרז,</w:t>
      </w:r>
      <w:r w:rsidRPr="00040E89">
        <w:rPr>
          <w:rtl/>
        </w:rPr>
        <w:t xml:space="preserve"> אשר גם עליהם תחול חובת הסודיות ואי השימוש בהצע</w:t>
      </w:r>
      <w:r w:rsidRPr="00040E89">
        <w:rPr>
          <w:rFonts w:hint="cs"/>
          <w:rtl/>
        </w:rPr>
        <w:t>ו</w:t>
      </w:r>
      <w:r w:rsidRPr="00040E89">
        <w:rPr>
          <w:rtl/>
        </w:rPr>
        <w:t xml:space="preserve">ת </w:t>
      </w:r>
      <w:r w:rsidRPr="00040E89">
        <w:rPr>
          <w:rFonts w:hint="cs"/>
          <w:rtl/>
        </w:rPr>
        <w:t>שהוגשו במכרז</w:t>
      </w:r>
      <w:r w:rsidRPr="00040E89">
        <w:rPr>
          <w:rtl/>
        </w:rPr>
        <w:t xml:space="preserve"> אלא לצורכי ה</w:t>
      </w:r>
      <w:r w:rsidR="00E84A3E" w:rsidRPr="00040E89">
        <w:rPr>
          <w:rFonts w:hint="cs"/>
          <w:rtl/>
        </w:rPr>
        <w:t>מכרז</w:t>
      </w:r>
      <w:r w:rsidRPr="00040E89">
        <w:rPr>
          <w:rtl/>
        </w:rPr>
        <w:t xml:space="preserve"> בלבד</w:t>
      </w:r>
      <w:r w:rsidRPr="00040E89">
        <w:rPr>
          <w:rFonts w:hint="cs"/>
          <w:rtl/>
        </w:rPr>
        <w:t>.</w:t>
      </w:r>
      <w:r w:rsidR="00525EFB" w:rsidRPr="00040E89">
        <w:rPr>
          <w:rFonts w:hint="cs"/>
          <w:rtl/>
        </w:rPr>
        <w:t xml:space="preserve"> </w:t>
      </w:r>
    </w:p>
    <w:p w14:paraId="36B4B1B5" w14:textId="77777777" w:rsidR="00900CA3" w:rsidRPr="00040E89" w:rsidRDefault="00901105" w:rsidP="006C3504">
      <w:pPr>
        <w:pStyle w:val="1112"/>
      </w:pPr>
      <w:r w:rsidRPr="00040E89">
        <w:rPr>
          <w:rFonts w:hint="cs"/>
          <w:rtl/>
        </w:rPr>
        <w:t xml:space="preserve">יחד עם זאת, </w:t>
      </w:r>
      <w:r w:rsidR="0013061D" w:rsidRPr="00040E89">
        <w:rPr>
          <w:rtl/>
        </w:rPr>
        <w:t>בהתאם ל</w:t>
      </w:r>
      <w:r w:rsidRPr="00040E89">
        <w:rPr>
          <w:rFonts w:hint="cs"/>
          <w:rtl/>
        </w:rPr>
        <w:t>תקנה 21(ה) ל</w:t>
      </w:r>
      <w:r w:rsidR="0013061D" w:rsidRPr="00040E89">
        <w:rPr>
          <w:rtl/>
        </w:rPr>
        <w:t>תקנות חוק המכרזים מ</w:t>
      </w:r>
      <w:r w:rsidR="0013061D" w:rsidRPr="00040E89">
        <w:rPr>
          <w:rFonts w:hint="cs"/>
          <w:rtl/>
        </w:rPr>
        <w:t>ציע</w:t>
      </w:r>
      <w:r w:rsidR="0013061D" w:rsidRPr="00040E89">
        <w:rPr>
          <w:rtl/>
        </w:rPr>
        <w:t>ים במכרז רשאים לבקש לעיין בהצע</w:t>
      </w:r>
      <w:r w:rsidR="0013061D" w:rsidRPr="00040E89">
        <w:rPr>
          <w:rFonts w:hint="cs"/>
          <w:rtl/>
        </w:rPr>
        <w:t>ה</w:t>
      </w:r>
      <w:r w:rsidR="0013061D" w:rsidRPr="00040E89">
        <w:rPr>
          <w:rtl/>
        </w:rPr>
        <w:t xml:space="preserve"> ז</w:t>
      </w:r>
      <w:r w:rsidR="0013061D" w:rsidRPr="00040E89">
        <w:rPr>
          <w:rFonts w:hint="cs"/>
          <w:rtl/>
        </w:rPr>
        <w:t>ו</w:t>
      </w:r>
      <w:r w:rsidR="0013061D" w:rsidRPr="00040E89">
        <w:rPr>
          <w:rtl/>
        </w:rPr>
        <w:t>כ</w:t>
      </w:r>
      <w:r w:rsidR="0013061D" w:rsidRPr="00040E89">
        <w:rPr>
          <w:rFonts w:hint="cs"/>
          <w:rtl/>
        </w:rPr>
        <w:t>ה</w:t>
      </w:r>
      <w:r w:rsidRPr="00040E89">
        <w:rPr>
          <w:rFonts w:hint="cs"/>
          <w:rtl/>
        </w:rPr>
        <w:t xml:space="preserve">, וכן </w:t>
      </w:r>
      <w:r w:rsidR="001820B3" w:rsidRPr="00040E89">
        <w:rPr>
          <w:rFonts w:hint="cs"/>
          <w:rtl/>
        </w:rPr>
        <w:t>בפרוטוקולים של ועדת המכרזים ו</w:t>
      </w:r>
      <w:r w:rsidRPr="00040E89">
        <w:rPr>
          <w:rFonts w:hint="cs"/>
          <w:rtl/>
        </w:rPr>
        <w:t>במסמכים נוספים הקשורים במכרז</w:t>
      </w:r>
      <w:r w:rsidR="001820B3" w:rsidRPr="00040E89">
        <w:rPr>
          <w:rFonts w:hint="cs"/>
          <w:rtl/>
        </w:rPr>
        <w:t>,</w:t>
      </w:r>
      <w:r w:rsidRPr="00040E89">
        <w:rPr>
          <w:rFonts w:hint="cs"/>
          <w:rtl/>
        </w:rPr>
        <w:t xml:space="preserve"> </w:t>
      </w:r>
      <w:r w:rsidR="00DE2E56" w:rsidRPr="00040E89">
        <w:rPr>
          <w:rFonts w:hint="cs"/>
          <w:rtl/>
        </w:rPr>
        <w:t>מלבד</w:t>
      </w:r>
      <w:r w:rsidR="001820B3" w:rsidRPr="00040E89">
        <w:rPr>
          <w:rFonts w:hint="cs"/>
          <w:rtl/>
        </w:rPr>
        <w:t xml:space="preserve"> החריגים המנוים בתקנה, ובכלל זה</w:t>
      </w:r>
      <w:r w:rsidRPr="00040E89">
        <w:rPr>
          <w:rFonts w:hint="cs"/>
          <w:rtl/>
        </w:rPr>
        <w:t xml:space="preserve"> במסמכים שהם בגדר סוד מסחרי או מקצועי, או שעלולים לפגוע בביטחון המדינה, יחסי החוץ שלה, כלכלתה וביטחון הציבור</w:t>
      </w:r>
      <w:r w:rsidR="0013061D" w:rsidRPr="00040E89">
        <w:rPr>
          <w:rFonts w:hint="cs"/>
          <w:rtl/>
        </w:rPr>
        <w:t>.</w:t>
      </w:r>
      <w:r w:rsidR="0013061D" w:rsidRPr="00040E89">
        <w:rPr>
          <w:rtl/>
        </w:rPr>
        <w:t xml:space="preserve"> </w:t>
      </w:r>
    </w:p>
    <w:p w14:paraId="4D1235F5" w14:textId="1887A292" w:rsidR="00C26BFA" w:rsidRPr="00040E89" w:rsidRDefault="00901105" w:rsidP="006C3504">
      <w:pPr>
        <w:pStyle w:val="1112"/>
        <w:rPr>
          <w:b/>
          <w:bCs/>
        </w:rPr>
      </w:pPr>
      <w:r w:rsidRPr="00040E89">
        <w:rPr>
          <w:b/>
          <w:bCs/>
          <w:rtl/>
        </w:rPr>
        <w:t xml:space="preserve">אם ברצון מציע למנוע עיון בסעיפים </w:t>
      </w:r>
      <w:r w:rsidRPr="00040E89">
        <w:rPr>
          <w:rFonts w:hint="eastAsia"/>
          <w:b/>
          <w:bCs/>
          <w:rtl/>
        </w:rPr>
        <w:t>ש</w:t>
      </w:r>
      <w:r w:rsidRPr="00040E89">
        <w:rPr>
          <w:b/>
          <w:bCs/>
          <w:rtl/>
        </w:rPr>
        <w:t xml:space="preserve">ל הצעתו בשל טענה לסוד מסחרי, סוד מקצועי, או כל טעם אחר המוזכר בתקנות חובת המכרזים עליו לציין </w:t>
      </w:r>
      <w:r w:rsidRPr="00040E89">
        <w:rPr>
          <w:rFonts w:hint="eastAsia"/>
          <w:b/>
          <w:bCs/>
          <w:rtl/>
        </w:rPr>
        <w:t>זאת</w:t>
      </w:r>
      <w:r w:rsidRPr="00040E89">
        <w:rPr>
          <w:b/>
          <w:bCs/>
          <w:rtl/>
        </w:rPr>
        <w:t xml:space="preserve"> באופן מפורש בחוברת ההצעה (פרק ב), במקום המיועד לכך.</w:t>
      </w:r>
      <w:r w:rsidR="00B11972" w:rsidRPr="00040E89">
        <w:rPr>
          <w:b/>
          <w:bCs/>
          <w:rtl/>
        </w:rPr>
        <w:t xml:space="preserve"> מובהר כי לא יהא בעצם הבקשה כדי למנוע עיון בסעיפי</w:t>
      </w:r>
      <w:r w:rsidR="00B11972" w:rsidRPr="00040E89">
        <w:rPr>
          <w:rFonts w:hint="eastAsia"/>
          <w:b/>
          <w:bCs/>
          <w:rtl/>
        </w:rPr>
        <w:t>ם</w:t>
      </w:r>
      <w:r w:rsidR="00B11972" w:rsidRPr="00040E89">
        <w:rPr>
          <w:b/>
          <w:bCs/>
          <w:rtl/>
        </w:rPr>
        <w:t xml:space="preserve"> </w:t>
      </w:r>
      <w:r w:rsidR="00B11972" w:rsidRPr="00040E89">
        <w:rPr>
          <w:rFonts w:hint="eastAsia"/>
          <w:b/>
          <w:bCs/>
          <w:rtl/>
        </w:rPr>
        <w:t>הרלוונטיים</w:t>
      </w:r>
      <w:r w:rsidR="00B11972" w:rsidRPr="00040E89">
        <w:rPr>
          <w:b/>
          <w:bCs/>
          <w:rtl/>
        </w:rPr>
        <w:t xml:space="preserve">, </w:t>
      </w:r>
      <w:r w:rsidR="00B11972" w:rsidRPr="00040E89">
        <w:rPr>
          <w:rFonts w:hint="eastAsia"/>
          <w:b/>
          <w:bCs/>
          <w:rtl/>
        </w:rPr>
        <w:t>והחלטה</w:t>
      </w:r>
      <w:r w:rsidR="00B11972" w:rsidRPr="00040E89">
        <w:rPr>
          <w:b/>
          <w:bCs/>
          <w:rtl/>
        </w:rPr>
        <w:t xml:space="preserve"> </w:t>
      </w:r>
      <w:r w:rsidR="00B11972" w:rsidRPr="00040E89">
        <w:rPr>
          <w:rFonts w:hint="eastAsia"/>
          <w:b/>
          <w:bCs/>
          <w:rtl/>
        </w:rPr>
        <w:t>בנושא</w:t>
      </w:r>
      <w:r w:rsidR="00B11972" w:rsidRPr="00040E89">
        <w:rPr>
          <w:b/>
          <w:bCs/>
          <w:rtl/>
        </w:rPr>
        <w:t xml:space="preserve"> </w:t>
      </w:r>
      <w:r w:rsidR="00B11972" w:rsidRPr="00040E89">
        <w:rPr>
          <w:rFonts w:hint="eastAsia"/>
          <w:b/>
          <w:bCs/>
          <w:rtl/>
        </w:rPr>
        <w:t>תתקבל</w:t>
      </w:r>
      <w:r w:rsidR="00B11972" w:rsidRPr="00040E89">
        <w:rPr>
          <w:b/>
          <w:bCs/>
          <w:rtl/>
        </w:rPr>
        <w:t xml:space="preserve"> </w:t>
      </w:r>
      <w:r w:rsidR="00B11972" w:rsidRPr="00040E89">
        <w:rPr>
          <w:rFonts w:hint="eastAsia"/>
          <w:b/>
          <w:bCs/>
          <w:rtl/>
        </w:rPr>
        <w:t>על</w:t>
      </w:r>
      <w:r w:rsidR="00B11972" w:rsidRPr="00040E89">
        <w:rPr>
          <w:b/>
          <w:bCs/>
          <w:rtl/>
        </w:rPr>
        <w:t xml:space="preserve"> </w:t>
      </w:r>
      <w:r w:rsidR="00B11972" w:rsidRPr="00040E89">
        <w:rPr>
          <w:rFonts w:hint="eastAsia"/>
          <w:b/>
          <w:bCs/>
          <w:rtl/>
        </w:rPr>
        <w:t>ידי</w:t>
      </w:r>
      <w:r w:rsidR="00B11972" w:rsidRPr="00040E89">
        <w:rPr>
          <w:b/>
          <w:bCs/>
          <w:rtl/>
        </w:rPr>
        <w:t xml:space="preserve"> ועדת המכרזים </w:t>
      </w:r>
      <w:r w:rsidR="00B11972" w:rsidRPr="00040E89">
        <w:rPr>
          <w:rFonts w:hint="eastAsia"/>
          <w:b/>
          <w:bCs/>
          <w:rtl/>
        </w:rPr>
        <w:t>של</w:t>
      </w:r>
      <w:r w:rsidR="00B11972" w:rsidRPr="00040E89">
        <w:rPr>
          <w:b/>
          <w:bCs/>
          <w:rtl/>
        </w:rPr>
        <w:t xml:space="preserve"> ה</w:t>
      </w:r>
      <w:r w:rsidR="003D40AE" w:rsidRPr="00040E89">
        <w:rPr>
          <w:b/>
          <w:bCs/>
          <w:rtl/>
        </w:rPr>
        <w:t>רשות</w:t>
      </w:r>
      <w:r w:rsidR="00B11972" w:rsidRPr="00040E89">
        <w:rPr>
          <w:b/>
          <w:bCs/>
          <w:rtl/>
        </w:rPr>
        <w:t xml:space="preserve">. </w:t>
      </w:r>
      <w:r w:rsidRPr="00040E89">
        <w:rPr>
          <w:b/>
          <w:bCs/>
          <w:rtl/>
        </w:rPr>
        <w:t xml:space="preserve"> </w:t>
      </w:r>
      <w:r w:rsidR="008B27AC" w:rsidRPr="00040E89">
        <w:rPr>
          <w:rFonts w:hint="eastAsia"/>
          <w:b/>
          <w:bCs/>
          <w:rtl/>
        </w:rPr>
        <w:t>מובהר</w:t>
      </w:r>
      <w:r w:rsidR="008B27AC" w:rsidRPr="00040E89">
        <w:rPr>
          <w:b/>
          <w:bCs/>
          <w:rtl/>
        </w:rPr>
        <w:t xml:space="preserve"> </w:t>
      </w:r>
      <w:r w:rsidR="00322FCF" w:rsidRPr="00040E89">
        <w:rPr>
          <w:b/>
          <w:bCs/>
          <w:rtl/>
        </w:rPr>
        <w:t xml:space="preserve">כי </w:t>
      </w:r>
      <w:r w:rsidR="00322FCF" w:rsidRPr="00040E89">
        <w:rPr>
          <w:rFonts w:hint="eastAsia"/>
          <w:b/>
          <w:bCs/>
          <w:rtl/>
        </w:rPr>
        <w:t>מחיר</w:t>
      </w:r>
      <w:r w:rsidR="00322FCF" w:rsidRPr="00040E89">
        <w:rPr>
          <w:b/>
          <w:bCs/>
          <w:rtl/>
        </w:rPr>
        <w:t xml:space="preserve"> ההצעה אינו בגדר סוד מסחרי או מקצועי. </w:t>
      </w:r>
    </w:p>
    <w:p w14:paraId="4EACE39A" w14:textId="77777777" w:rsidR="00295B6A" w:rsidRPr="00040E89" w:rsidRDefault="00901105" w:rsidP="006C3504">
      <w:pPr>
        <w:pStyle w:val="1112"/>
      </w:pPr>
      <w:r w:rsidRPr="00040E89">
        <w:rPr>
          <w:rFonts w:hint="cs"/>
          <w:rtl/>
        </w:rPr>
        <w:t>מציע שטען שחלק מסוים מהצעתו היא סוד מסחרי או מקצועי, יהיה מנוע מלדרוש לעיין בחלק זה של ההצעה הזוכה במכרז.</w:t>
      </w:r>
    </w:p>
    <w:p w14:paraId="59A45E7D" w14:textId="77777777" w:rsidR="00E81F28" w:rsidRPr="00040E89" w:rsidRDefault="00901105" w:rsidP="00786539">
      <w:pPr>
        <w:pStyle w:val="1112"/>
      </w:pPr>
      <w:r w:rsidRPr="00040E89">
        <w:rPr>
          <w:rFonts w:hint="cs"/>
          <w:rtl/>
        </w:rPr>
        <w:t>בכפוף לאמור לעיל, בהשתתפותו במכרז</w:t>
      </w:r>
      <w:r w:rsidRPr="00040E89">
        <w:rPr>
          <w:rtl/>
        </w:rPr>
        <w:t xml:space="preserve"> מסכים המציע, כי</w:t>
      </w:r>
      <w:r w:rsidRPr="00040E89">
        <w:rPr>
          <w:rFonts w:hint="cs"/>
          <w:rtl/>
        </w:rPr>
        <w:t xml:space="preserve"> במקרה של זכיה במכרז</w:t>
      </w:r>
      <w:r w:rsidRPr="00040E89">
        <w:rPr>
          <w:rtl/>
        </w:rPr>
        <w:t xml:space="preserve"> הצעתו תועמד לעיונם של יתר המציעים במכרז</w:t>
      </w:r>
      <w:r w:rsidRPr="00040E89">
        <w:rPr>
          <w:rFonts w:hint="cs"/>
          <w:rtl/>
        </w:rPr>
        <w:t xml:space="preserve"> בהתאם להוראות הדין ותקנות חובת המכרזים. </w:t>
      </w:r>
    </w:p>
    <w:p w14:paraId="11C9CF8F" w14:textId="53CC0F9B" w:rsidR="0013061D" w:rsidRPr="00040E89" w:rsidRDefault="00901105" w:rsidP="006C3504">
      <w:pPr>
        <w:pStyle w:val="1112"/>
      </w:pPr>
      <w:r w:rsidRPr="00040E89">
        <w:rPr>
          <w:rFonts w:hint="cs"/>
          <w:rtl/>
        </w:rPr>
        <w:t xml:space="preserve">במקרה בו ועדת המכרזים של </w:t>
      </w:r>
      <w:r w:rsidR="00361FDC" w:rsidRPr="00040E89">
        <w:rPr>
          <w:rFonts w:hint="cs"/>
          <w:rtl/>
        </w:rPr>
        <w:t>ה</w:t>
      </w:r>
      <w:r w:rsidR="003D40AE" w:rsidRPr="00040E89">
        <w:rPr>
          <w:rFonts w:hint="cs"/>
          <w:rtl/>
        </w:rPr>
        <w:t>רשות</w:t>
      </w:r>
      <w:r w:rsidRPr="00040E89">
        <w:rPr>
          <w:rFonts w:hint="cs"/>
          <w:rtl/>
        </w:rPr>
        <w:t xml:space="preserve"> תדחה את טענת המציע הזוכה בדבר היות חלקים מהצעתו סוד מסחרי או מקצועי, </w:t>
      </w:r>
      <w:r w:rsidR="00361FDC" w:rsidRPr="00040E89">
        <w:rPr>
          <w:rFonts w:hint="cs"/>
          <w:rtl/>
        </w:rPr>
        <w:t>ה</w:t>
      </w:r>
      <w:r w:rsidR="003D40AE" w:rsidRPr="00040E89">
        <w:rPr>
          <w:rFonts w:hint="cs"/>
          <w:rtl/>
        </w:rPr>
        <w:t>רשות</w:t>
      </w:r>
      <w:r w:rsidRPr="00040E89">
        <w:rPr>
          <w:rFonts w:hint="cs"/>
          <w:rtl/>
        </w:rPr>
        <w:t xml:space="preserve"> </w:t>
      </w:r>
      <w:r w:rsidR="003D40AE" w:rsidRPr="00040E89">
        <w:rPr>
          <w:rFonts w:hint="cs"/>
          <w:rtl/>
        </w:rPr>
        <w:t>ת</w:t>
      </w:r>
      <w:r w:rsidRPr="00040E89">
        <w:rPr>
          <w:rFonts w:hint="cs"/>
          <w:rtl/>
        </w:rPr>
        <w:t xml:space="preserve">ודיע לו על כך </w:t>
      </w:r>
      <w:r w:rsidR="00F575B7" w:rsidRPr="00040E89">
        <w:rPr>
          <w:rFonts w:hint="cs"/>
          <w:rtl/>
        </w:rPr>
        <w:t>טרם מימוש</w:t>
      </w:r>
      <w:r w:rsidRPr="00040E89">
        <w:rPr>
          <w:rFonts w:hint="cs"/>
          <w:rtl/>
        </w:rPr>
        <w:t xml:space="preserve"> זכות העיון בפועל.</w:t>
      </w:r>
      <w:r w:rsidR="00C26BFA" w:rsidRPr="00040E89">
        <w:rPr>
          <w:rFonts w:hint="cs"/>
          <w:rtl/>
        </w:rPr>
        <w:t xml:space="preserve"> </w:t>
      </w:r>
    </w:p>
    <w:p w14:paraId="162B69CC" w14:textId="77777777" w:rsidR="00B238C7" w:rsidRPr="00040E89" w:rsidRDefault="00B238C7" w:rsidP="00B238C7">
      <w:pPr>
        <w:pStyle w:val="15"/>
        <w:rPr>
          <w:rFonts w:ascii="David" w:hAnsi="David" w:cs="David"/>
          <w:b w:val="0"/>
          <w:bCs w:val="0"/>
          <w:caps w:val="0"/>
          <w:kern w:val="40"/>
          <w:sz w:val="40"/>
          <w:szCs w:val="40"/>
          <w:u w:val="single"/>
          <w:rtl/>
        </w:rPr>
      </w:pPr>
    </w:p>
    <w:p w14:paraId="062C54E1" w14:textId="77777777" w:rsidR="00234AE5" w:rsidRPr="00040E89" w:rsidRDefault="00234AE5" w:rsidP="005E5725">
      <w:pPr>
        <w:rPr>
          <w:b/>
          <w:bCs/>
          <w:caps/>
        </w:rPr>
        <w:sectPr w:rsidR="00234AE5" w:rsidRPr="00040E89" w:rsidSect="00654526">
          <w:pgSz w:w="11906" w:h="16838" w:code="9"/>
          <w:pgMar w:top="1616" w:right="1826" w:bottom="1440" w:left="1800" w:header="709" w:footer="709" w:gutter="0"/>
          <w:cols w:space="708"/>
          <w:titlePg/>
          <w:bidi/>
          <w:rtlGutter/>
          <w:docGrid w:linePitch="360"/>
        </w:sectPr>
      </w:pPr>
    </w:p>
    <w:p w14:paraId="3AF6E53F" w14:textId="6CD257E2" w:rsidR="00B45730" w:rsidRPr="00040E89" w:rsidRDefault="00901105" w:rsidP="00641A8C">
      <w:pPr>
        <w:pStyle w:val="afffffff9"/>
        <w:rPr>
          <w:rtl/>
        </w:rPr>
      </w:pPr>
      <w:bookmarkStart w:id="164" w:name="_Toc256000063"/>
      <w:bookmarkStart w:id="165" w:name="_Toc32477904"/>
      <w:bookmarkStart w:id="166" w:name="_Toc43400623"/>
      <w:bookmarkStart w:id="167" w:name="_Toc44931932"/>
      <w:bookmarkStart w:id="168" w:name="_Toc44932019"/>
      <w:bookmarkStart w:id="169" w:name="_Toc44932668"/>
      <w:bookmarkStart w:id="170" w:name="_Toc53331337"/>
      <w:r w:rsidRPr="00040E89">
        <w:rPr>
          <w:rFonts w:hint="cs"/>
          <w:rtl/>
        </w:rPr>
        <w:lastRenderedPageBreak/>
        <w:t>פרק ב</w:t>
      </w:r>
      <w:r w:rsidR="00D84FC6" w:rsidRPr="00040E89">
        <w:rPr>
          <w:rFonts w:hint="cs"/>
          <w:rtl/>
        </w:rPr>
        <w:t>'</w:t>
      </w:r>
      <w:r w:rsidRPr="00040E89">
        <w:rPr>
          <w:rFonts w:hint="cs"/>
          <w:rtl/>
        </w:rPr>
        <w:t xml:space="preserve"> </w:t>
      </w:r>
      <w:r w:rsidRPr="00040E89">
        <w:rPr>
          <w:rtl/>
        </w:rPr>
        <w:t>–</w:t>
      </w:r>
      <w:r w:rsidRPr="00040E89">
        <w:rPr>
          <w:rFonts w:hint="cs"/>
          <w:rtl/>
        </w:rPr>
        <w:t xml:space="preserve"> </w:t>
      </w:r>
      <w:r w:rsidR="00BC709B" w:rsidRPr="00040E89">
        <w:rPr>
          <w:rFonts w:hint="cs"/>
          <w:rtl/>
        </w:rPr>
        <w:t xml:space="preserve">חוברת </w:t>
      </w:r>
      <w:r w:rsidR="000B02CF" w:rsidRPr="00040E89">
        <w:rPr>
          <w:rFonts w:hint="cs"/>
          <w:rtl/>
        </w:rPr>
        <w:t>ה</w:t>
      </w:r>
      <w:r w:rsidRPr="00040E89">
        <w:rPr>
          <w:rFonts w:hint="cs"/>
          <w:rtl/>
        </w:rPr>
        <w:t>הצעה</w:t>
      </w:r>
      <w:bookmarkEnd w:id="164"/>
      <w:bookmarkEnd w:id="165"/>
      <w:bookmarkEnd w:id="166"/>
      <w:bookmarkEnd w:id="167"/>
      <w:bookmarkEnd w:id="168"/>
      <w:bookmarkEnd w:id="169"/>
      <w:bookmarkEnd w:id="170"/>
      <w:r w:rsidR="006C0AA1" w:rsidRPr="00040E89">
        <w:rPr>
          <w:rFonts w:hint="cs"/>
          <w:rtl/>
        </w:rPr>
        <w:t xml:space="preserve"> </w:t>
      </w:r>
      <w:bookmarkStart w:id="171" w:name="_Toc256000064"/>
      <w:bookmarkStart w:id="172" w:name="_Toc32477905"/>
      <w:bookmarkStart w:id="173" w:name="_Toc43400624"/>
      <w:bookmarkStart w:id="174" w:name="_Toc44931933"/>
      <w:bookmarkStart w:id="175" w:name="_Toc44932020"/>
      <w:bookmarkStart w:id="176" w:name="_Toc53331338"/>
      <w:r w:rsidRPr="00040E89">
        <w:rPr>
          <w:rFonts w:hint="cs"/>
          <w:rtl/>
        </w:rPr>
        <w:t>הגשת הצע</w:t>
      </w:r>
      <w:r w:rsidR="00C76DC7" w:rsidRPr="00040E89">
        <w:rPr>
          <w:rFonts w:hint="cs"/>
          <w:rtl/>
        </w:rPr>
        <w:t>ה</w:t>
      </w:r>
      <w:r w:rsidRPr="00040E89">
        <w:rPr>
          <w:rFonts w:hint="cs"/>
          <w:rtl/>
        </w:rPr>
        <w:t xml:space="preserve"> במכר</w:t>
      </w:r>
      <w:r w:rsidR="00C76DC7" w:rsidRPr="00040E89">
        <w:rPr>
          <w:rFonts w:hint="cs"/>
          <w:rtl/>
        </w:rPr>
        <w:t>ז</w:t>
      </w:r>
      <w:bookmarkEnd w:id="171"/>
      <w:bookmarkEnd w:id="172"/>
      <w:bookmarkEnd w:id="173"/>
      <w:bookmarkEnd w:id="174"/>
      <w:bookmarkEnd w:id="175"/>
      <w:bookmarkEnd w:id="176"/>
    </w:p>
    <w:p w14:paraId="3E9A88AC" w14:textId="3C0FE10B" w:rsidR="006F71B8" w:rsidRDefault="006F71B8">
      <w:pPr>
        <w:bidi w:val="0"/>
        <w:spacing w:before="200" w:after="200" w:line="276" w:lineRule="auto"/>
        <w:rPr>
          <w:rFonts w:ascii="David" w:hAnsi="David" w:cs="David"/>
          <w:b/>
          <w:bCs/>
          <w:caps/>
          <w:spacing w:val="15"/>
          <w:sz w:val="72"/>
          <w:szCs w:val="72"/>
          <w:rtl/>
        </w:rPr>
      </w:pPr>
      <w:r>
        <w:rPr>
          <w:rtl/>
        </w:rPr>
        <w:br w:type="page"/>
      </w:r>
    </w:p>
    <w:p w14:paraId="48393531" w14:textId="77777777" w:rsidR="004B242A" w:rsidRPr="00040E89" w:rsidRDefault="004B242A" w:rsidP="00641A8C">
      <w:pPr>
        <w:pStyle w:val="afffffff9"/>
      </w:pPr>
    </w:p>
    <w:p w14:paraId="2CC56F97" w14:textId="50B08570" w:rsidR="004E394B" w:rsidRPr="00040E89" w:rsidRDefault="00901105" w:rsidP="00234AE5">
      <w:pPr>
        <w:pStyle w:val="1-"/>
        <w:rPr>
          <w:rtl/>
        </w:rPr>
      </w:pPr>
      <w:bookmarkStart w:id="177" w:name="_Toc43400625"/>
      <w:bookmarkStart w:id="178" w:name="_Toc44931934"/>
      <w:bookmarkStart w:id="179" w:name="_Toc44932021"/>
      <w:r w:rsidRPr="00040E89">
        <w:rPr>
          <w:rFonts w:hint="eastAsia"/>
          <w:rtl/>
        </w:rPr>
        <w:t>כללי</w:t>
      </w:r>
      <w:r w:rsidR="00204AE0" w:rsidRPr="00040E89">
        <w:rPr>
          <w:rFonts w:hint="cs"/>
          <w:rtl/>
        </w:rPr>
        <w:t>ם למילוי חוברת ההצעה</w:t>
      </w:r>
      <w:bookmarkEnd w:id="177"/>
      <w:bookmarkEnd w:id="178"/>
      <w:bookmarkEnd w:id="179"/>
    </w:p>
    <w:p w14:paraId="2D56B532" w14:textId="77777777" w:rsidR="000B02CF" w:rsidRPr="00040E89" w:rsidRDefault="00901105" w:rsidP="006C3504">
      <w:pPr>
        <w:pStyle w:val="1112"/>
      </w:pPr>
      <w:bookmarkStart w:id="180" w:name="_Toc53331339"/>
      <w:r w:rsidRPr="00040E89">
        <w:rPr>
          <w:rtl/>
        </w:rPr>
        <w:t xml:space="preserve">פרק זה </w:t>
      </w:r>
      <w:r w:rsidRPr="00040E89">
        <w:rPr>
          <w:rFonts w:hint="cs"/>
          <w:rtl/>
        </w:rPr>
        <w:t>מ</w:t>
      </w:r>
      <w:r w:rsidRPr="00040E89">
        <w:rPr>
          <w:rtl/>
        </w:rPr>
        <w:t>הווה את מענה המציע למכרז</w:t>
      </w:r>
      <w:r w:rsidR="0014115F" w:rsidRPr="00040E89">
        <w:rPr>
          <w:rFonts w:hint="cs"/>
          <w:rtl/>
        </w:rPr>
        <w:t>,</w:t>
      </w:r>
      <w:r w:rsidRPr="00040E89">
        <w:rPr>
          <w:rtl/>
        </w:rPr>
        <w:t xml:space="preserve"> </w:t>
      </w:r>
      <w:r w:rsidR="00EA7958" w:rsidRPr="00040E89">
        <w:rPr>
          <w:u w:val="single"/>
          <w:rtl/>
        </w:rPr>
        <w:t xml:space="preserve">אין </w:t>
      </w:r>
      <w:r w:rsidR="00EA7958" w:rsidRPr="00040E89">
        <w:rPr>
          <w:rFonts w:hint="eastAsia"/>
          <w:u w:val="single"/>
          <w:rtl/>
        </w:rPr>
        <w:t>צורך</w:t>
      </w:r>
      <w:r w:rsidR="00EA7958" w:rsidRPr="00040E89">
        <w:rPr>
          <w:u w:val="single"/>
          <w:rtl/>
        </w:rPr>
        <w:t xml:space="preserve"> במתן מענה לכל חלק אחר במכרז</w:t>
      </w:r>
      <w:r w:rsidR="00506A6A" w:rsidRPr="00040E89">
        <w:rPr>
          <w:rFonts w:hint="cs"/>
          <w:rtl/>
        </w:rPr>
        <w:t>, או לצרף מסמך שאינו נדרש בפרק זה</w:t>
      </w:r>
      <w:r w:rsidR="00EA7958" w:rsidRPr="00040E89">
        <w:rPr>
          <w:rFonts w:hint="cs"/>
          <w:rtl/>
        </w:rPr>
        <w:t>.</w:t>
      </w:r>
      <w:bookmarkEnd w:id="180"/>
    </w:p>
    <w:p w14:paraId="7272019F" w14:textId="77777777" w:rsidR="004E394B" w:rsidRPr="00040E89" w:rsidRDefault="00901105" w:rsidP="006C3504">
      <w:pPr>
        <w:pStyle w:val="1112"/>
      </w:pPr>
      <w:bookmarkStart w:id="181" w:name="_Toc53331340"/>
      <w:r w:rsidRPr="00040E89">
        <w:rPr>
          <w:rtl/>
        </w:rPr>
        <w:t xml:space="preserve">יש לעקוב באופן מדוקדק אחר ההנחיות המופיעות בפרק זה על מנת שההצעה תוכל להיבחן ולהיות מוערכת כראוי. </w:t>
      </w:r>
      <w:r w:rsidR="00EA7958" w:rsidRPr="00040E89">
        <w:rPr>
          <w:rFonts w:hint="cs"/>
          <w:rtl/>
        </w:rPr>
        <w:t>אין להוסיף להתנות או לשנות אף תנאי מתנאי המכרז</w:t>
      </w:r>
      <w:r w:rsidR="00295B6A" w:rsidRPr="00040E89">
        <w:rPr>
          <w:rFonts w:hint="cs"/>
          <w:rtl/>
        </w:rPr>
        <w:t>, או את ההנחיות המופיעות להלן</w:t>
      </w:r>
      <w:r w:rsidR="00EA7958" w:rsidRPr="00040E89">
        <w:rPr>
          <w:rFonts w:hint="cs"/>
          <w:rtl/>
        </w:rPr>
        <w:t>.</w:t>
      </w:r>
      <w:bookmarkEnd w:id="181"/>
    </w:p>
    <w:p w14:paraId="1AB53563" w14:textId="37A796E3" w:rsidR="004E394B" w:rsidRPr="00040E89" w:rsidRDefault="00901105" w:rsidP="006C3504">
      <w:pPr>
        <w:pStyle w:val="1112"/>
      </w:pPr>
      <w:bookmarkStart w:id="182" w:name="_Toc53331341"/>
      <w:r w:rsidRPr="00040E89">
        <w:rPr>
          <w:rFonts w:hint="cs"/>
          <w:rtl/>
        </w:rPr>
        <w:t>בכל מקרה של שאלות או אי-בהירות במסמכי המכרז על המציע לפנות ל</w:t>
      </w:r>
      <w:r w:rsidR="003D40AE" w:rsidRPr="00040E89">
        <w:rPr>
          <w:rFonts w:hint="cs"/>
          <w:rtl/>
        </w:rPr>
        <w:t>רשות</w:t>
      </w:r>
      <w:r w:rsidRPr="00040E89">
        <w:rPr>
          <w:rFonts w:hint="cs"/>
          <w:rtl/>
        </w:rPr>
        <w:t xml:space="preserve"> בשאלה לצורך הבהרה, כמפורט ב</w:t>
      </w:r>
      <w:r w:rsidR="005C0769" w:rsidRPr="00040E89">
        <w:rPr>
          <w:rFonts w:hint="cs"/>
          <w:b/>
          <w:bCs/>
          <w:rtl/>
        </w:rPr>
        <w:t>פרק א</w:t>
      </w:r>
      <w:r w:rsidR="003B10CE" w:rsidRPr="00040E89">
        <w:rPr>
          <w:rFonts w:hint="cs"/>
          <w:b/>
          <w:bCs/>
          <w:rtl/>
        </w:rPr>
        <w:t>'</w:t>
      </w:r>
      <w:r w:rsidR="005C0769" w:rsidRPr="00040E89">
        <w:rPr>
          <w:rFonts w:hint="cs"/>
          <w:rtl/>
        </w:rPr>
        <w:t xml:space="preserve"> ל</w:t>
      </w:r>
      <w:r w:rsidRPr="00040E89">
        <w:rPr>
          <w:rFonts w:hint="cs"/>
          <w:rtl/>
        </w:rPr>
        <w:t>מסמכי המכרז</w:t>
      </w:r>
      <w:r w:rsidR="00EA7958" w:rsidRPr="00040E89">
        <w:rPr>
          <w:rFonts w:hint="cs"/>
          <w:rtl/>
        </w:rPr>
        <w:t>.</w:t>
      </w:r>
      <w:bookmarkEnd w:id="182"/>
      <w:r w:rsidRPr="00040E89">
        <w:rPr>
          <w:rFonts w:hint="cs"/>
          <w:rtl/>
        </w:rPr>
        <w:t xml:space="preserve"> </w:t>
      </w:r>
    </w:p>
    <w:p w14:paraId="34CDDDEC" w14:textId="77777777" w:rsidR="00B11972" w:rsidRPr="00040E89" w:rsidRDefault="00901105" w:rsidP="006C3504">
      <w:pPr>
        <w:pStyle w:val="1112"/>
      </w:pPr>
      <w:bookmarkStart w:id="183" w:name="_Toc53331342"/>
      <w:r w:rsidRPr="00040E89">
        <w:rPr>
          <w:rFonts w:hint="cs"/>
          <w:rtl/>
        </w:rPr>
        <w:t xml:space="preserve">ניתן לצרף כל מסמך או קובץ </w:t>
      </w:r>
      <w:r w:rsidRPr="00040E89">
        <w:rPr>
          <w:rFonts w:hint="cs"/>
          <w:u w:val="single"/>
          <w:rtl/>
        </w:rPr>
        <w:t>הרלוונטי</w:t>
      </w:r>
      <w:r w:rsidRPr="00040E89">
        <w:rPr>
          <w:rFonts w:hint="cs"/>
          <w:rtl/>
        </w:rPr>
        <w:t xml:space="preserve"> לצורך פירוט והמחשה למפורט בהצעה.</w:t>
      </w:r>
      <w:r w:rsidRPr="00040E89">
        <w:rPr>
          <w:rtl/>
        </w:rPr>
        <w:t xml:space="preserve"> </w:t>
      </w:r>
      <w:r w:rsidRPr="00040E89">
        <w:rPr>
          <w:rFonts w:hint="cs"/>
          <w:rtl/>
        </w:rPr>
        <w:t xml:space="preserve">יודגש כי בדיקת ההצעה, </w:t>
      </w:r>
      <w:r w:rsidR="009351AA" w:rsidRPr="00040E89">
        <w:rPr>
          <w:rFonts w:hint="cs"/>
          <w:rtl/>
        </w:rPr>
        <w:t>ת</w:t>
      </w:r>
      <w:r w:rsidRPr="00040E89">
        <w:rPr>
          <w:rFonts w:hint="cs"/>
          <w:rtl/>
        </w:rPr>
        <w:t>תבסס על הפירוט שיינתן ב</w:t>
      </w:r>
      <w:r w:rsidR="00070AD2" w:rsidRPr="00040E89">
        <w:rPr>
          <w:rFonts w:hint="cs"/>
          <w:rtl/>
        </w:rPr>
        <w:t>חובת ה</w:t>
      </w:r>
      <w:r w:rsidRPr="00040E89">
        <w:rPr>
          <w:rFonts w:hint="cs"/>
          <w:rtl/>
        </w:rPr>
        <w:t>הצעה</w:t>
      </w:r>
      <w:r w:rsidRPr="00040E89">
        <w:rPr>
          <w:rtl/>
        </w:rPr>
        <w:t>.</w:t>
      </w:r>
      <w:bookmarkEnd w:id="183"/>
    </w:p>
    <w:p w14:paraId="58C78119" w14:textId="3CD62431" w:rsidR="009351AA" w:rsidRPr="00040E89" w:rsidRDefault="00901105" w:rsidP="006C3504">
      <w:pPr>
        <w:pStyle w:val="1112"/>
      </w:pPr>
      <w:bookmarkStart w:id="184" w:name="_Toc53331343"/>
      <w:r w:rsidRPr="00040E89">
        <w:rPr>
          <w:rtl/>
        </w:rPr>
        <w:t>חוסר פירוט</w:t>
      </w:r>
      <w:r w:rsidR="00EA7958" w:rsidRPr="00040E89">
        <w:rPr>
          <w:rFonts w:hint="cs"/>
          <w:rtl/>
        </w:rPr>
        <w:t xml:space="preserve"> בהצעה</w:t>
      </w:r>
      <w:r w:rsidRPr="00040E89">
        <w:rPr>
          <w:rtl/>
        </w:rPr>
        <w:t xml:space="preserve">, או פירוט </w:t>
      </w:r>
      <w:r w:rsidR="005C132D" w:rsidRPr="00040E89">
        <w:rPr>
          <w:rFonts w:hint="cs"/>
          <w:rtl/>
        </w:rPr>
        <w:t xml:space="preserve">מיותר </w:t>
      </w:r>
      <w:r w:rsidRPr="00040E89">
        <w:rPr>
          <w:rtl/>
        </w:rPr>
        <w:t>שאינו עונה לדריש</w:t>
      </w:r>
      <w:r w:rsidR="005C132D" w:rsidRPr="00040E89">
        <w:rPr>
          <w:rFonts w:hint="cs"/>
          <w:rtl/>
        </w:rPr>
        <w:t>ת המכרז</w:t>
      </w:r>
      <w:r w:rsidRPr="00040E89">
        <w:rPr>
          <w:rtl/>
        </w:rPr>
        <w:t>, עלולים להביא לניקוד נמוך של ההצעה או פסילתה בהתאם לשיקול דעת</w:t>
      </w:r>
      <w:r w:rsidR="003D40AE" w:rsidRPr="00040E89">
        <w:rPr>
          <w:rFonts w:hint="cs"/>
          <w:rtl/>
        </w:rPr>
        <w:t>ה</w:t>
      </w:r>
      <w:r w:rsidRPr="00040E89">
        <w:rPr>
          <w:rtl/>
        </w:rPr>
        <w:t xml:space="preserve"> הבלעדי של </w:t>
      </w:r>
      <w:r w:rsidR="00361FDC" w:rsidRPr="00040E89">
        <w:rPr>
          <w:rtl/>
        </w:rPr>
        <w:t>ה</w:t>
      </w:r>
      <w:r w:rsidR="003D40AE" w:rsidRPr="00040E89">
        <w:rPr>
          <w:rtl/>
        </w:rPr>
        <w:t>רשות</w:t>
      </w:r>
      <w:r w:rsidRPr="00040E89">
        <w:rPr>
          <w:rFonts w:hint="cs"/>
          <w:rtl/>
        </w:rPr>
        <w:t>.</w:t>
      </w:r>
      <w:bookmarkEnd w:id="184"/>
    </w:p>
    <w:p w14:paraId="78B0782A" w14:textId="77777777" w:rsidR="004E394B" w:rsidRPr="00040E89" w:rsidRDefault="00901105" w:rsidP="00AA29ED">
      <w:pPr>
        <w:pStyle w:val="1fe"/>
        <w:rPr>
          <w:rtl/>
        </w:rPr>
      </w:pPr>
      <w:bookmarkStart w:id="185" w:name="_Toc256000065"/>
      <w:bookmarkStart w:id="186" w:name="_Toc32477906"/>
      <w:bookmarkStart w:id="187" w:name="_Toc43400627"/>
      <w:bookmarkStart w:id="188" w:name="_Toc44931936"/>
      <w:bookmarkStart w:id="189" w:name="_Toc44932023"/>
      <w:bookmarkStart w:id="190" w:name="_Toc53331344"/>
      <w:bookmarkStart w:id="191" w:name="_Toc516503366"/>
      <w:r w:rsidRPr="00040E89">
        <w:rPr>
          <w:rFonts w:hint="cs"/>
          <w:rtl/>
        </w:rPr>
        <w:t>פרטי המציע</w:t>
      </w:r>
      <w:bookmarkEnd w:id="185"/>
      <w:bookmarkEnd w:id="186"/>
      <w:bookmarkEnd w:id="187"/>
      <w:bookmarkEnd w:id="188"/>
      <w:bookmarkEnd w:id="189"/>
      <w:bookmarkEnd w:id="190"/>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01166" w:rsidRPr="00040E89" w14:paraId="32354F4B" w14:textId="77777777" w:rsidTr="005C132D">
        <w:trPr>
          <w:trHeight w:val="885"/>
          <w:tblHeader/>
        </w:trPr>
        <w:tc>
          <w:tcPr>
            <w:tcW w:w="2019" w:type="pct"/>
            <w:vAlign w:val="center"/>
          </w:tcPr>
          <w:p w14:paraId="24FEEC87" w14:textId="77777777" w:rsidR="0042795F" w:rsidRPr="00040E89" w:rsidRDefault="00901105" w:rsidP="005C132D">
            <w:pPr>
              <w:spacing w:before="120" w:after="120" w:line="360" w:lineRule="auto"/>
              <w:rPr>
                <w:rFonts w:ascii="David" w:hAnsi="David" w:cs="David"/>
                <w:rtl/>
              </w:rPr>
            </w:pPr>
            <w:r w:rsidRPr="00040E89">
              <w:rPr>
                <w:rFonts w:ascii="David" w:hAnsi="David" w:cs="David"/>
                <w:rtl/>
              </w:rPr>
              <w:t xml:space="preserve">שם המציע </w:t>
            </w:r>
          </w:p>
        </w:tc>
        <w:tc>
          <w:tcPr>
            <w:tcW w:w="2981" w:type="pct"/>
            <w:vAlign w:val="center"/>
          </w:tcPr>
          <w:p w14:paraId="62C4C7E4" w14:textId="77777777" w:rsidR="0042795F" w:rsidRPr="00040E89" w:rsidRDefault="0042795F" w:rsidP="005C132D">
            <w:pPr>
              <w:spacing w:before="120" w:after="120" w:line="360" w:lineRule="auto"/>
              <w:rPr>
                <w:rFonts w:ascii="David" w:hAnsi="David" w:cs="David"/>
                <w:rtl/>
              </w:rPr>
            </w:pPr>
          </w:p>
        </w:tc>
      </w:tr>
      <w:tr w:rsidR="00901166" w:rsidRPr="00040E89" w14:paraId="42A3F175" w14:textId="77777777" w:rsidTr="005C132D">
        <w:trPr>
          <w:trHeight w:val="20"/>
        </w:trPr>
        <w:tc>
          <w:tcPr>
            <w:tcW w:w="2019" w:type="pct"/>
            <w:vAlign w:val="center"/>
          </w:tcPr>
          <w:p w14:paraId="422FC571" w14:textId="77777777" w:rsidR="0042795F" w:rsidRPr="00040E89" w:rsidRDefault="00901105" w:rsidP="005C132D">
            <w:pPr>
              <w:spacing w:before="120" w:after="120" w:line="360" w:lineRule="auto"/>
              <w:rPr>
                <w:rFonts w:ascii="David" w:hAnsi="David" w:cs="David"/>
                <w:rtl/>
              </w:rPr>
            </w:pPr>
            <w:r w:rsidRPr="00040E89">
              <w:rPr>
                <w:rFonts w:ascii="David" w:hAnsi="David" w:cs="David"/>
                <w:rtl/>
              </w:rPr>
              <w:t>סוג</w:t>
            </w:r>
            <w:r w:rsidRPr="00040E89">
              <w:rPr>
                <w:rFonts w:ascii="David" w:hAnsi="David" w:cs="David" w:hint="cs"/>
                <w:rtl/>
              </w:rPr>
              <w:t xml:space="preserve"> מציע </w:t>
            </w:r>
          </w:p>
          <w:p w14:paraId="3DB647AF" w14:textId="77777777" w:rsidR="0042795F" w:rsidRPr="00040E89" w:rsidRDefault="00901105" w:rsidP="005C132D">
            <w:pPr>
              <w:spacing w:before="120" w:after="120" w:line="360" w:lineRule="auto"/>
              <w:rPr>
                <w:rFonts w:ascii="David" w:hAnsi="David" w:cs="David"/>
                <w:rtl/>
              </w:rPr>
            </w:pPr>
            <w:r w:rsidRPr="00040E89">
              <w:rPr>
                <w:rFonts w:ascii="David" w:hAnsi="David" w:cs="David" w:hint="cs"/>
                <w:rtl/>
              </w:rPr>
              <w:t>(תאגיד/שותפות/</w:t>
            </w:r>
            <w:r w:rsidR="00145DF9" w:rsidRPr="00040E89">
              <w:rPr>
                <w:rFonts w:ascii="David" w:hAnsi="David" w:cs="David" w:hint="cs"/>
                <w:rtl/>
              </w:rPr>
              <w:t>עמותה/</w:t>
            </w:r>
            <w:r w:rsidRPr="00040E89">
              <w:rPr>
                <w:rFonts w:ascii="David" w:hAnsi="David" w:cs="David" w:hint="cs"/>
                <w:rtl/>
              </w:rPr>
              <w:t>עוסק מורשה וכדו')</w:t>
            </w:r>
          </w:p>
        </w:tc>
        <w:tc>
          <w:tcPr>
            <w:tcW w:w="2981" w:type="pct"/>
            <w:vAlign w:val="center"/>
          </w:tcPr>
          <w:p w14:paraId="14E8D0EE" w14:textId="77777777" w:rsidR="0042795F" w:rsidRPr="00040E89" w:rsidRDefault="0042795F" w:rsidP="005C132D">
            <w:pPr>
              <w:spacing w:before="120" w:after="120" w:line="360" w:lineRule="auto"/>
              <w:rPr>
                <w:rFonts w:ascii="David" w:hAnsi="David" w:cs="David"/>
                <w:rtl/>
              </w:rPr>
            </w:pPr>
          </w:p>
        </w:tc>
      </w:tr>
      <w:tr w:rsidR="00901166" w:rsidRPr="00040E89" w14:paraId="2D171AD2" w14:textId="77777777" w:rsidTr="005C132D">
        <w:trPr>
          <w:trHeight w:val="20"/>
        </w:trPr>
        <w:tc>
          <w:tcPr>
            <w:tcW w:w="2019" w:type="pct"/>
            <w:vAlign w:val="center"/>
          </w:tcPr>
          <w:p w14:paraId="2672FBC8" w14:textId="77777777" w:rsidR="0042795F" w:rsidRPr="00040E89" w:rsidRDefault="00901105" w:rsidP="005C132D">
            <w:pPr>
              <w:spacing w:before="120" w:after="120" w:line="360" w:lineRule="auto"/>
              <w:rPr>
                <w:rFonts w:ascii="David" w:hAnsi="David" w:cs="David"/>
                <w:rtl/>
              </w:rPr>
            </w:pPr>
            <w:r w:rsidRPr="00040E89">
              <w:rPr>
                <w:rFonts w:ascii="David" w:hAnsi="David" w:cs="David"/>
                <w:rtl/>
              </w:rPr>
              <w:t>תאריך הרישום</w:t>
            </w:r>
            <w:r w:rsidRPr="00040E89">
              <w:rPr>
                <w:rFonts w:ascii="David" w:hAnsi="David" w:cs="David" w:hint="cs"/>
                <w:rtl/>
              </w:rPr>
              <w:t xml:space="preserve"> במרשם (אם רלוונטי)</w:t>
            </w:r>
          </w:p>
        </w:tc>
        <w:tc>
          <w:tcPr>
            <w:tcW w:w="2981" w:type="pct"/>
            <w:vAlign w:val="center"/>
          </w:tcPr>
          <w:p w14:paraId="2431FF2D" w14:textId="77777777" w:rsidR="0042795F" w:rsidRPr="00040E89" w:rsidRDefault="0042795F" w:rsidP="005C132D">
            <w:pPr>
              <w:spacing w:before="120" w:after="120" w:line="360" w:lineRule="auto"/>
              <w:rPr>
                <w:rFonts w:ascii="David" w:hAnsi="David" w:cs="David"/>
                <w:rtl/>
              </w:rPr>
            </w:pPr>
          </w:p>
        </w:tc>
      </w:tr>
      <w:tr w:rsidR="00901166" w:rsidRPr="00040E89" w14:paraId="55A78BF1" w14:textId="77777777" w:rsidTr="005C132D">
        <w:trPr>
          <w:trHeight w:val="793"/>
        </w:trPr>
        <w:tc>
          <w:tcPr>
            <w:tcW w:w="2019" w:type="pct"/>
            <w:vAlign w:val="center"/>
          </w:tcPr>
          <w:p w14:paraId="6A6CA9FA" w14:textId="77777777" w:rsidR="0042795F" w:rsidRPr="00040E89" w:rsidRDefault="00901105" w:rsidP="005C132D">
            <w:pPr>
              <w:spacing w:before="120" w:after="120" w:line="360" w:lineRule="auto"/>
              <w:rPr>
                <w:rFonts w:ascii="David" w:hAnsi="David" w:cs="David"/>
                <w:rtl/>
              </w:rPr>
            </w:pPr>
            <w:r w:rsidRPr="00040E89">
              <w:rPr>
                <w:rFonts w:ascii="David" w:hAnsi="David" w:cs="David"/>
                <w:rtl/>
              </w:rPr>
              <w:t>מספר מזהה</w:t>
            </w:r>
            <w:r w:rsidR="002D4F3D" w:rsidRPr="00040E89">
              <w:rPr>
                <w:rFonts w:ascii="David" w:hAnsi="David" w:cs="David" w:hint="cs"/>
                <w:rtl/>
              </w:rPr>
              <w:t xml:space="preserve"> (לדוג' ח"פ)</w:t>
            </w:r>
          </w:p>
        </w:tc>
        <w:tc>
          <w:tcPr>
            <w:tcW w:w="2981" w:type="pct"/>
            <w:vAlign w:val="center"/>
          </w:tcPr>
          <w:p w14:paraId="65C1C4CB" w14:textId="77777777" w:rsidR="0042795F" w:rsidRPr="00040E89" w:rsidRDefault="0042795F" w:rsidP="005C132D">
            <w:pPr>
              <w:spacing w:before="120" w:after="120" w:line="360" w:lineRule="auto"/>
              <w:rPr>
                <w:rFonts w:ascii="David" w:hAnsi="David" w:cs="David"/>
                <w:rtl/>
              </w:rPr>
            </w:pPr>
          </w:p>
        </w:tc>
      </w:tr>
      <w:tr w:rsidR="00901166" w:rsidRPr="00040E89" w14:paraId="401A8D35" w14:textId="77777777" w:rsidTr="005C132D">
        <w:trPr>
          <w:trHeight w:val="1089"/>
        </w:trPr>
        <w:tc>
          <w:tcPr>
            <w:tcW w:w="2019" w:type="pct"/>
            <w:vMerge w:val="restart"/>
            <w:vAlign w:val="center"/>
          </w:tcPr>
          <w:p w14:paraId="17B0817B" w14:textId="77777777" w:rsidR="0014115F" w:rsidRPr="00040E89" w:rsidRDefault="00901105" w:rsidP="005C132D">
            <w:pPr>
              <w:spacing w:before="120" w:after="120" w:line="360" w:lineRule="auto"/>
              <w:rPr>
                <w:rFonts w:ascii="David" w:hAnsi="David" w:cs="David"/>
                <w:rtl/>
              </w:rPr>
            </w:pPr>
            <w:r w:rsidRPr="00040E89">
              <w:rPr>
                <w:rFonts w:ascii="David" w:hAnsi="David" w:cs="David"/>
                <w:rtl/>
              </w:rPr>
              <w:t>איש הקשר מטעם המציע</w:t>
            </w:r>
            <w:r w:rsidRPr="00040E89">
              <w:rPr>
                <w:rFonts w:ascii="David" w:hAnsi="David" w:cs="David" w:hint="cs"/>
                <w:rtl/>
              </w:rPr>
              <w:t xml:space="preserve"> לצורך המכרז</w:t>
            </w:r>
          </w:p>
        </w:tc>
        <w:tc>
          <w:tcPr>
            <w:tcW w:w="2981" w:type="pct"/>
            <w:vAlign w:val="center"/>
          </w:tcPr>
          <w:p w14:paraId="696418DC" w14:textId="77777777" w:rsidR="0014115F" w:rsidRPr="00040E89" w:rsidRDefault="00901105" w:rsidP="005C132D">
            <w:pPr>
              <w:spacing w:before="120" w:after="120" w:line="360" w:lineRule="auto"/>
              <w:rPr>
                <w:rFonts w:ascii="David" w:hAnsi="David" w:cs="David"/>
                <w:rtl/>
              </w:rPr>
            </w:pPr>
            <w:r w:rsidRPr="00040E89">
              <w:rPr>
                <w:rFonts w:ascii="David" w:hAnsi="David" w:cs="David"/>
                <w:rtl/>
              </w:rPr>
              <w:t>שם:</w:t>
            </w:r>
          </w:p>
        </w:tc>
      </w:tr>
      <w:tr w:rsidR="00901166" w:rsidRPr="00040E89" w14:paraId="19C1ADBD" w14:textId="77777777" w:rsidTr="005C132D">
        <w:trPr>
          <w:trHeight w:val="1089"/>
        </w:trPr>
        <w:tc>
          <w:tcPr>
            <w:tcW w:w="2019" w:type="pct"/>
            <w:vMerge/>
            <w:vAlign w:val="center"/>
          </w:tcPr>
          <w:p w14:paraId="55A80990" w14:textId="77777777" w:rsidR="0014115F" w:rsidRPr="00040E89" w:rsidRDefault="0014115F" w:rsidP="003234ED">
            <w:pPr>
              <w:spacing w:before="120" w:after="120" w:line="360" w:lineRule="auto"/>
              <w:rPr>
                <w:rFonts w:ascii="David" w:hAnsi="David" w:cs="David"/>
                <w:rtl/>
              </w:rPr>
            </w:pPr>
          </w:p>
        </w:tc>
        <w:tc>
          <w:tcPr>
            <w:tcW w:w="2981" w:type="pct"/>
            <w:vAlign w:val="center"/>
          </w:tcPr>
          <w:p w14:paraId="2A83B4F4" w14:textId="77777777" w:rsidR="0014115F" w:rsidRPr="00040E89" w:rsidRDefault="00901105" w:rsidP="003234ED">
            <w:pPr>
              <w:spacing w:before="120" w:after="120" w:line="360" w:lineRule="auto"/>
              <w:rPr>
                <w:rFonts w:ascii="David" w:hAnsi="David" w:cs="David"/>
                <w:rtl/>
              </w:rPr>
            </w:pPr>
            <w:r w:rsidRPr="00040E89">
              <w:rPr>
                <w:rFonts w:ascii="David" w:hAnsi="David" w:cs="David"/>
                <w:rtl/>
              </w:rPr>
              <w:t>כתובת:</w:t>
            </w:r>
          </w:p>
        </w:tc>
      </w:tr>
      <w:tr w:rsidR="00901166" w:rsidRPr="00040E89" w14:paraId="12627366" w14:textId="77777777" w:rsidTr="005C132D">
        <w:trPr>
          <w:trHeight w:val="1089"/>
        </w:trPr>
        <w:tc>
          <w:tcPr>
            <w:tcW w:w="2019" w:type="pct"/>
            <w:vMerge/>
            <w:vAlign w:val="center"/>
          </w:tcPr>
          <w:p w14:paraId="3632EEDF" w14:textId="77777777" w:rsidR="0014115F" w:rsidRPr="00040E89" w:rsidRDefault="0014115F" w:rsidP="003234ED">
            <w:pPr>
              <w:spacing w:before="120" w:after="120" w:line="360" w:lineRule="auto"/>
              <w:rPr>
                <w:rFonts w:ascii="David" w:hAnsi="David" w:cs="David"/>
                <w:rtl/>
              </w:rPr>
            </w:pPr>
          </w:p>
        </w:tc>
        <w:tc>
          <w:tcPr>
            <w:tcW w:w="2981" w:type="pct"/>
            <w:vAlign w:val="center"/>
          </w:tcPr>
          <w:p w14:paraId="5B02B83A" w14:textId="77777777" w:rsidR="0014115F" w:rsidRPr="00040E89" w:rsidRDefault="00901105" w:rsidP="003234ED">
            <w:pPr>
              <w:spacing w:before="120" w:after="120" w:line="360" w:lineRule="auto"/>
              <w:rPr>
                <w:rFonts w:ascii="David" w:hAnsi="David" w:cs="David"/>
                <w:rtl/>
              </w:rPr>
            </w:pPr>
            <w:r w:rsidRPr="00040E89">
              <w:rPr>
                <w:rFonts w:ascii="David" w:hAnsi="David" w:cs="David"/>
                <w:rtl/>
              </w:rPr>
              <w:t>טלפון:</w:t>
            </w:r>
          </w:p>
        </w:tc>
      </w:tr>
      <w:tr w:rsidR="00901166" w:rsidRPr="00040E89" w14:paraId="56FF1EC2" w14:textId="77777777" w:rsidTr="005C132D">
        <w:trPr>
          <w:trHeight w:val="1089"/>
        </w:trPr>
        <w:tc>
          <w:tcPr>
            <w:tcW w:w="2019" w:type="pct"/>
            <w:vMerge/>
            <w:vAlign w:val="center"/>
          </w:tcPr>
          <w:p w14:paraId="65F1B9DD" w14:textId="77777777" w:rsidR="0014115F" w:rsidRPr="00040E89" w:rsidRDefault="0014115F" w:rsidP="003234ED">
            <w:pPr>
              <w:spacing w:before="120" w:after="120" w:line="360" w:lineRule="auto"/>
              <w:rPr>
                <w:rFonts w:ascii="David" w:hAnsi="David" w:cs="David"/>
                <w:rtl/>
              </w:rPr>
            </w:pPr>
          </w:p>
        </w:tc>
        <w:tc>
          <w:tcPr>
            <w:tcW w:w="2981" w:type="pct"/>
            <w:vAlign w:val="center"/>
          </w:tcPr>
          <w:p w14:paraId="05743AC4" w14:textId="77777777" w:rsidR="0014115F" w:rsidRPr="00040E89" w:rsidRDefault="00901105" w:rsidP="003234ED">
            <w:pPr>
              <w:spacing w:before="120" w:after="120" w:line="360" w:lineRule="auto"/>
              <w:rPr>
                <w:rFonts w:ascii="David" w:hAnsi="David" w:cs="David"/>
                <w:rtl/>
              </w:rPr>
            </w:pPr>
            <w:r w:rsidRPr="00040E89">
              <w:rPr>
                <w:rFonts w:ascii="David" w:hAnsi="David" w:cs="David"/>
                <w:rtl/>
              </w:rPr>
              <w:t>דוא"ל:</w:t>
            </w:r>
          </w:p>
        </w:tc>
      </w:tr>
    </w:tbl>
    <w:p w14:paraId="144BE31A" w14:textId="77777777" w:rsidR="009241A0" w:rsidRPr="00040E89" w:rsidRDefault="00901105" w:rsidP="009241A0">
      <w:pPr>
        <w:pStyle w:val="20"/>
        <w:numPr>
          <w:ilvl w:val="0"/>
          <w:numId w:val="0"/>
        </w:numPr>
        <w:bidi/>
        <w:ind w:left="1069"/>
        <w:rPr>
          <w:rtl/>
        </w:rPr>
      </w:pPr>
      <w:r w:rsidRPr="00040E89">
        <w:rPr>
          <w:rtl/>
        </w:rPr>
        <w:br w:type="textWrapping" w:clear="all"/>
      </w:r>
    </w:p>
    <w:p w14:paraId="3E542221" w14:textId="77777777" w:rsidR="009241A0" w:rsidRPr="00040E89" w:rsidRDefault="009241A0" w:rsidP="009241A0">
      <w:pPr>
        <w:pStyle w:val="20"/>
        <w:numPr>
          <w:ilvl w:val="0"/>
          <w:numId w:val="0"/>
        </w:numPr>
        <w:bidi/>
        <w:ind w:left="1069"/>
        <w:rPr>
          <w:rtl/>
        </w:rPr>
      </w:pPr>
    </w:p>
    <w:p w14:paraId="3CAE22FB" w14:textId="77777777" w:rsidR="009241A0" w:rsidRPr="00040E89" w:rsidRDefault="009241A0" w:rsidP="009241A0">
      <w:pPr>
        <w:pStyle w:val="20"/>
        <w:numPr>
          <w:ilvl w:val="0"/>
          <w:numId w:val="0"/>
        </w:numPr>
        <w:bidi/>
        <w:ind w:left="1069"/>
        <w:rPr>
          <w:rtl/>
        </w:rPr>
      </w:pPr>
    </w:p>
    <w:p w14:paraId="7F80CC99" w14:textId="77777777" w:rsidR="009241A0" w:rsidRPr="00040E89" w:rsidRDefault="009241A0" w:rsidP="009241A0">
      <w:pPr>
        <w:rPr>
          <w:rtl/>
        </w:rPr>
      </w:pPr>
    </w:p>
    <w:p w14:paraId="0B360C7C" w14:textId="77777777" w:rsidR="009241A0" w:rsidRPr="00040E89" w:rsidRDefault="00901105">
      <w:pPr>
        <w:bidi w:val="0"/>
        <w:spacing w:before="200" w:after="200" w:line="276" w:lineRule="auto"/>
      </w:pPr>
      <w:r w:rsidRPr="00040E89">
        <w:rPr>
          <w:rtl/>
        </w:rPr>
        <w:br w:type="page"/>
      </w:r>
    </w:p>
    <w:p w14:paraId="3389B11D" w14:textId="77777777" w:rsidR="001173E7" w:rsidRPr="00040E89" w:rsidRDefault="00901105" w:rsidP="00AA29ED">
      <w:pPr>
        <w:pStyle w:val="1fe"/>
      </w:pPr>
      <w:bookmarkStart w:id="192" w:name="_Toc32477907"/>
      <w:bookmarkStart w:id="193" w:name="_Toc43400628"/>
      <w:bookmarkStart w:id="194" w:name="_Toc44931937"/>
      <w:bookmarkStart w:id="195" w:name="_Toc44932024"/>
      <w:bookmarkStart w:id="196" w:name="_Toc53331345"/>
      <w:bookmarkStart w:id="197" w:name="_Toc256000066"/>
      <w:r w:rsidRPr="00040E89">
        <w:rPr>
          <w:rFonts w:hint="cs"/>
          <w:rtl/>
        </w:rPr>
        <w:lastRenderedPageBreak/>
        <w:t>עמידה בתנאי הסף</w:t>
      </w:r>
      <w:r w:rsidR="000B02CF" w:rsidRPr="00040E89">
        <w:rPr>
          <w:rFonts w:hint="cs"/>
          <w:rtl/>
        </w:rPr>
        <w:t xml:space="preserve"> של המכר</w:t>
      </w:r>
      <w:bookmarkEnd w:id="192"/>
      <w:bookmarkEnd w:id="193"/>
      <w:bookmarkEnd w:id="194"/>
      <w:bookmarkEnd w:id="195"/>
      <w:bookmarkEnd w:id="196"/>
      <w:r w:rsidR="001B4C8A" w:rsidRPr="00040E89">
        <w:rPr>
          <w:rFonts w:hint="cs"/>
          <w:rtl/>
        </w:rPr>
        <w:t>ז</w:t>
      </w:r>
      <w:bookmarkEnd w:id="197"/>
    </w:p>
    <w:p w14:paraId="445C64A0" w14:textId="77777777" w:rsidR="001173E7" w:rsidRPr="00040E89" w:rsidRDefault="001173E7" w:rsidP="002A3E64">
      <w:pPr>
        <w:ind w:left="58"/>
        <w:rPr>
          <w:rtl/>
        </w:rPr>
      </w:pPr>
    </w:p>
    <w:p w14:paraId="278D25B8" w14:textId="77777777" w:rsidR="004E394B" w:rsidRPr="00040E89" w:rsidRDefault="00901105" w:rsidP="00AA29ED">
      <w:pPr>
        <w:pStyle w:val="1fc"/>
        <w:rPr>
          <w:u w:val="single"/>
        </w:rPr>
      </w:pPr>
      <w:bookmarkStart w:id="198" w:name="_Toc53331346"/>
      <w:r w:rsidRPr="00040E89">
        <w:rPr>
          <w:rFonts w:hint="cs"/>
          <w:rtl/>
        </w:rPr>
        <w:t>בהתאם לאמור בפרק זה המציע</w:t>
      </w:r>
      <w:r w:rsidR="000B02CF" w:rsidRPr="00040E89">
        <w:rPr>
          <w:rFonts w:hint="cs"/>
          <w:rtl/>
        </w:rPr>
        <w:t xml:space="preserve"> יפרט</w:t>
      </w:r>
      <w:r w:rsidRPr="00040E89">
        <w:rPr>
          <w:rFonts w:hint="cs"/>
          <w:rtl/>
        </w:rPr>
        <w:t xml:space="preserve"> את עמידתו בתנאי הסף שפורט במכרז. </w:t>
      </w:r>
      <w:r w:rsidRPr="00040E89">
        <w:rPr>
          <w:rFonts w:hint="cs"/>
          <w:u w:val="single"/>
          <w:rtl/>
        </w:rPr>
        <w:t>רק מציע אשר עומד בכל תנאי הסף המפורטים להלן יוכל להתמודד במכרז</w:t>
      </w:r>
      <w:r w:rsidR="000B02CF" w:rsidRPr="00040E89">
        <w:rPr>
          <w:rFonts w:hint="cs"/>
          <w:u w:val="single"/>
          <w:rtl/>
        </w:rPr>
        <w:t>.</w:t>
      </w:r>
      <w:bookmarkEnd w:id="198"/>
    </w:p>
    <w:p w14:paraId="6CECC448" w14:textId="77777777" w:rsidR="001173E7" w:rsidRPr="00040E89" w:rsidRDefault="00901105" w:rsidP="00AA29ED">
      <w:pPr>
        <w:pStyle w:val="11"/>
        <w:rPr>
          <w:rtl/>
        </w:rPr>
      </w:pPr>
      <w:bookmarkStart w:id="199" w:name="_Toc43400629"/>
      <w:bookmarkStart w:id="200" w:name="_Toc44931940"/>
      <w:bookmarkStart w:id="201" w:name="_Toc44932027"/>
      <w:bookmarkStart w:id="202" w:name="_Toc53331347"/>
      <w:r w:rsidRPr="00040E89">
        <w:rPr>
          <w:rFonts w:hint="eastAsia"/>
          <w:rtl/>
        </w:rPr>
        <w:t>עמידה</w:t>
      </w:r>
      <w:r w:rsidRPr="00040E89">
        <w:rPr>
          <w:rtl/>
        </w:rPr>
        <w:t xml:space="preserve"> </w:t>
      </w:r>
      <w:r w:rsidRPr="00040E89">
        <w:rPr>
          <w:rFonts w:hint="eastAsia"/>
          <w:rtl/>
        </w:rPr>
        <w:t>בתנאי</w:t>
      </w:r>
      <w:r w:rsidRPr="00040E89">
        <w:rPr>
          <w:rtl/>
        </w:rPr>
        <w:t xml:space="preserve"> </w:t>
      </w:r>
      <w:r w:rsidRPr="00040E89">
        <w:rPr>
          <w:rFonts w:hint="eastAsia"/>
          <w:rtl/>
        </w:rPr>
        <w:t>סף</w:t>
      </w:r>
      <w:r w:rsidRPr="00040E89">
        <w:rPr>
          <w:rtl/>
        </w:rPr>
        <w:t xml:space="preserve"> </w:t>
      </w:r>
      <w:r w:rsidRPr="00040E89">
        <w:rPr>
          <w:rFonts w:hint="eastAsia"/>
          <w:rtl/>
        </w:rPr>
        <w:t>מנהליים</w:t>
      </w:r>
      <w:r w:rsidRPr="00040E89">
        <w:rPr>
          <w:rtl/>
        </w:rPr>
        <w:t>:</w:t>
      </w:r>
      <w:bookmarkEnd w:id="199"/>
      <w:bookmarkEnd w:id="200"/>
      <w:bookmarkEnd w:id="201"/>
      <w:bookmarkEnd w:id="202"/>
    </w:p>
    <w:p w14:paraId="5232E016" w14:textId="77777777" w:rsidR="0042795F" w:rsidRPr="00040E89" w:rsidRDefault="00901105" w:rsidP="00AA29ED">
      <w:pPr>
        <w:pStyle w:val="1fc"/>
        <w:rPr>
          <w:rtl/>
        </w:rPr>
      </w:pPr>
      <w:bookmarkStart w:id="203" w:name="_Toc53331348"/>
      <w:r w:rsidRPr="00040E89">
        <w:rPr>
          <w:rFonts w:hint="cs"/>
          <w:rtl/>
        </w:rPr>
        <w:t>המציע מצהיר והמתחייב כי הוא עומד בתנאים</w:t>
      </w:r>
      <w:r w:rsidR="00BB11E1" w:rsidRPr="00040E89">
        <w:rPr>
          <w:rFonts w:hint="cs"/>
          <w:rtl/>
        </w:rPr>
        <w:t xml:space="preserve"> הסף המנהליים</w:t>
      </w:r>
      <w:r w:rsidRPr="00040E89">
        <w:rPr>
          <w:rFonts w:hint="cs"/>
          <w:rtl/>
        </w:rPr>
        <w:t xml:space="preserve"> המפורטים </w:t>
      </w:r>
      <w:r w:rsidR="00BB11E1" w:rsidRPr="00040E89">
        <w:rPr>
          <w:rFonts w:hint="cs"/>
          <w:rtl/>
        </w:rPr>
        <w:t>ב</w:t>
      </w:r>
      <w:r w:rsidR="00BB11E1" w:rsidRPr="00040E89">
        <w:rPr>
          <w:rFonts w:hint="eastAsia"/>
          <w:bCs/>
          <w:rtl/>
        </w:rPr>
        <w:t>פרק</w:t>
      </w:r>
      <w:r w:rsidR="00BB11E1" w:rsidRPr="00040E89">
        <w:rPr>
          <w:bCs/>
          <w:rtl/>
        </w:rPr>
        <w:t xml:space="preserve"> </w:t>
      </w:r>
      <w:r w:rsidR="00BB11E1" w:rsidRPr="00040E89">
        <w:rPr>
          <w:rFonts w:hint="eastAsia"/>
          <w:bCs/>
          <w:rtl/>
        </w:rPr>
        <w:t>א</w:t>
      </w:r>
      <w:r w:rsidR="00BB11E1" w:rsidRPr="00040E89">
        <w:rPr>
          <w:bCs/>
          <w:rtl/>
        </w:rPr>
        <w:t>'</w:t>
      </w:r>
      <w:r w:rsidR="00BB11E1" w:rsidRPr="00040E89">
        <w:rPr>
          <w:rFonts w:hint="cs"/>
          <w:rtl/>
        </w:rPr>
        <w:t xml:space="preserve"> למכרז</w:t>
      </w:r>
      <w:r w:rsidR="000B70FD" w:rsidRPr="00040E89">
        <w:rPr>
          <w:rFonts w:hint="cs"/>
          <w:rtl/>
        </w:rPr>
        <w:t>, בהתאם לפירוט המובא להלן</w:t>
      </w:r>
      <w:r w:rsidRPr="00040E89">
        <w:rPr>
          <w:rFonts w:hint="cs"/>
          <w:rtl/>
        </w:rPr>
        <w:t>:</w:t>
      </w:r>
      <w:bookmarkEnd w:id="203"/>
    </w:p>
    <w:p w14:paraId="04CB956C" w14:textId="4674EC54" w:rsidR="00BB11E1" w:rsidRPr="00040E89" w:rsidRDefault="00901105" w:rsidP="000A6526">
      <w:pPr>
        <w:pStyle w:val="111"/>
        <w:rPr>
          <w:rtl/>
        </w:rPr>
      </w:pPr>
      <w:r w:rsidRPr="00040E89">
        <w:rPr>
          <w:rFonts w:hint="cs"/>
          <w:rtl/>
        </w:rPr>
        <w:t xml:space="preserve">מציע </w:t>
      </w:r>
      <w:r w:rsidRPr="00040E89">
        <w:rPr>
          <w:rFonts w:hint="eastAsia"/>
          <w:rtl/>
        </w:rPr>
        <w:t>רשום</w:t>
      </w:r>
      <w:r w:rsidRPr="00040E89">
        <w:rPr>
          <w:rtl/>
        </w:rPr>
        <w:t xml:space="preserve"> </w:t>
      </w:r>
      <w:r w:rsidRPr="00040E89">
        <w:rPr>
          <w:rFonts w:hint="eastAsia"/>
          <w:rtl/>
        </w:rPr>
        <w:t>כדין</w:t>
      </w:r>
      <w:r w:rsidRPr="00040E89">
        <w:rPr>
          <w:rFonts w:hint="cs"/>
          <w:rtl/>
        </w:rPr>
        <w:t xml:space="preserve"> </w:t>
      </w:r>
      <w:r w:rsidR="008B27AC" w:rsidRPr="00040E89">
        <w:rPr>
          <w:rFonts w:hint="cs"/>
          <w:rtl/>
        </w:rPr>
        <w:t xml:space="preserve">(יש </w:t>
      </w:r>
      <w:r w:rsidR="000A6526" w:rsidRPr="00040E89">
        <w:rPr>
          <w:rFonts w:hint="cs"/>
          <w:rtl/>
        </w:rPr>
        <w:t>להקיף</w:t>
      </w:r>
      <w:r w:rsidR="008B27AC" w:rsidRPr="00040E89">
        <w:rPr>
          <w:rFonts w:hint="cs"/>
          <w:rtl/>
        </w:rPr>
        <w:t xml:space="preserve"> את האפשרות הנכונה)</w:t>
      </w:r>
    </w:p>
    <w:p w14:paraId="112FF327" w14:textId="77777777" w:rsidR="004E394B" w:rsidRPr="00040E89" w:rsidRDefault="00901105" w:rsidP="00CF5F68">
      <w:pPr>
        <w:pStyle w:val="af4"/>
        <w:numPr>
          <w:ilvl w:val="0"/>
          <w:numId w:val="64"/>
        </w:numPr>
        <w:spacing w:line="360" w:lineRule="auto"/>
        <w:jc w:val="both"/>
        <w:rPr>
          <w:rFonts w:ascii="David" w:hAnsi="David" w:cs="David"/>
        </w:rPr>
      </w:pPr>
      <w:r w:rsidRPr="00040E89">
        <w:rPr>
          <w:rFonts w:ascii="David" w:hAnsi="David" w:cs="David"/>
          <w:rtl/>
        </w:rPr>
        <w:t>המציע רשום בישראל כדין.</w:t>
      </w:r>
    </w:p>
    <w:p w14:paraId="778FEB5E" w14:textId="77777777" w:rsidR="008B27AC" w:rsidRPr="00040E89" w:rsidRDefault="00901105" w:rsidP="00CF5F68">
      <w:pPr>
        <w:pStyle w:val="af4"/>
        <w:numPr>
          <w:ilvl w:val="0"/>
          <w:numId w:val="64"/>
        </w:numPr>
        <w:spacing w:line="360" w:lineRule="auto"/>
        <w:jc w:val="both"/>
        <w:rPr>
          <w:rFonts w:ascii="David" w:hAnsi="David" w:cs="David"/>
          <w:rtl/>
        </w:rPr>
      </w:pPr>
      <w:r w:rsidRPr="00040E89">
        <w:rPr>
          <w:rFonts w:ascii="David" w:hAnsi="David" w:cs="David" w:hint="cs"/>
          <w:rtl/>
        </w:rPr>
        <w:t xml:space="preserve">לא חלה על המציע חובת רישום </w:t>
      </w:r>
      <w:r w:rsidR="00B62066" w:rsidRPr="00040E89">
        <w:rPr>
          <w:rFonts w:ascii="David" w:hAnsi="David" w:cs="David" w:hint="cs"/>
          <w:rtl/>
        </w:rPr>
        <w:t xml:space="preserve">בישראל, </w:t>
      </w:r>
      <w:r w:rsidRPr="00040E89">
        <w:rPr>
          <w:rFonts w:ascii="David" w:hAnsi="David" w:cs="David" w:hint="cs"/>
          <w:rtl/>
        </w:rPr>
        <w:t>על פי דין.</w:t>
      </w:r>
      <w:r w:rsidR="00B62066" w:rsidRPr="00040E89">
        <w:rPr>
          <w:rFonts w:ascii="David" w:hAnsi="David" w:cs="David" w:hint="cs"/>
          <w:rtl/>
        </w:rPr>
        <w:t xml:space="preserve"> נימוק: _____________________.</w:t>
      </w:r>
    </w:p>
    <w:p w14:paraId="67456AEF" w14:textId="77777777" w:rsidR="00082200" w:rsidRPr="00040E89" w:rsidRDefault="00082200" w:rsidP="00082200">
      <w:pPr>
        <w:pStyle w:val="af4"/>
        <w:spacing w:line="360" w:lineRule="auto"/>
        <w:ind w:left="360" w:right="-180"/>
        <w:jc w:val="both"/>
        <w:rPr>
          <w:rFonts w:ascii="David" w:hAnsi="David" w:cs="David"/>
          <w:rtl/>
        </w:rPr>
      </w:pPr>
    </w:p>
    <w:p w14:paraId="6D244157" w14:textId="77777777" w:rsidR="00BB11E1" w:rsidRPr="00040E89" w:rsidRDefault="00901105" w:rsidP="00AA29ED">
      <w:pPr>
        <w:pStyle w:val="111"/>
        <w:rPr>
          <w:rtl/>
        </w:rPr>
      </w:pPr>
      <w:r w:rsidRPr="00040E89">
        <w:rPr>
          <w:rFonts w:hint="cs"/>
          <w:rtl/>
        </w:rPr>
        <w:t>עמידה ב</w:t>
      </w:r>
      <w:r w:rsidRPr="00040E89">
        <w:rPr>
          <w:rFonts w:hint="eastAsia"/>
          <w:rtl/>
        </w:rPr>
        <w:t>חוק</w:t>
      </w:r>
      <w:r w:rsidRPr="00040E89">
        <w:rPr>
          <w:rtl/>
        </w:rPr>
        <w:t xml:space="preserve"> </w:t>
      </w:r>
      <w:r w:rsidRPr="00040E89">
        <w:rPr>
          <w:rFonts w:hint="eastAsia"/>
          <w:rtl/>
        </w:rPr>
        <w:t>עסקאות</w:t>
      </w:r>
      <w:r w:rsidRPr="00040E89">
        <w:rPr>
          <w:rtl/>
        </w:rPr>
        <w:t xml:space="preserve"> </w:t>
      </w:r>
      <w:r w:rsidRPr="00040E89">
        <w:rPr>
          <w:rFonts w:hint="eastAsia"/>
          <w:rtl/>
        </w:rPr>
        <w:t>גופים</w:t>
      </w:r>
      <w:r w:rsidRPr="00040E89">
        <w:rPr>
          <w:rtl/>
        </w:rPr>
        <w:t xml:space="preserve"> </w:t>
      </w:r>
      <w:r w:rsidRPr="00040E89">
        <w:rPr>
          <w:rFonts w:hint="eastAsia"/>
          <w:rtl/>
        </w:rPr>
        <w:t>ציבוריים</w:t>
      </w:r>
      <w:r w:rsidRPr="00040E89">
        <w:rPr>
          <w:rFonts w:hint="cs"/>
          <w:rtl/>
        </w:rPr>
        <w:t xml:space="preserve"> </w:t>
      </w:r>
    </w:p>
    <w:p w14:paraId="22EBA3BD" w14:textId="77777777" w:rsidR="008B27AC" w:rsidRPr="00040E89" w:rsidRDefault="00901105" w:rsidP="00B35105">
      <w:pPr>
        <w:pStyle w:val="1111"/>
        <w:ind w:left="2466"/>
      </w:pPr>
      <w:r w:rsidRPr="00040E89">
        <w:rPr>
          <w:rFonts w:hint="cs"/>
          <w:b/>
          <w:bCs/>
          <w:rtl/>
        </w:rPr>
        <w:t>ניהול פנקסים</w:t>
      </w:r>
      <w:r w:rsidRPr="00040E89">
        <w:rPr>
          <w:rtl/>
        </w:rPr>
        <w:t xml:space="preserve"> </w:t>
      </w:r>
      <w:r w:rsidR="00554187" w:rsidRPr="00040E89">
        <w:rPr>
          <w:rtl/>
        </w:rPr>
        <w:t>–</w:t>
      </w:r>
      <w:r w:rsidR="00554187" w:rsidRPr="00040E89">
        <w:rPr>
          <w:rFonts w:hint="cs"/>
          <w:rtl/>
        </w:rPr>
        <w:t xml:space="preserve"> המציע מצהיר כי הוא:</w:t>
      </w:r>
    </w:p>
    <w:p w14:paraId="44F54A53" w14:textId="77777777" w:rsidR="00554187" w:rsidRPr="00040E89" w:rsidRDefault="00901105" w:rsidP="00AA29ED">
      <w:pPr>
        <w:pStyle w:val="11111"/>
      </w:pPr>
      <w:r w:rsidRPr="00040E89">
        <w:rPr>
          <w:rtl/>
        </w:rPr>
        <w:t>מנהל את פנקסי החשבונות והרשומות שעליו לנהל על פי פקודת מס הכנסה, וחוק מס ערך מוסף, התשל"ו-1975 ("חוק מס ערך מוסף"), או שהוא פטור מלנהלם</w:t>
      </w:r>
      <w:r w:rsidRPr="00040E89">
        <w:rPr>
          <w:rFonts w:hint="cs"/>
          <w:rtl/>
        </w:rPr>
        <w:t>.</w:t>
      </w:r>
    </w:p>
    <w:p w14:paraId="113122A1" w14:textId="77777777" w:rsidR="00554187" w:rsidRPr="00040E89" w:rsidRDefault="00901105" w:rsidP="00AA29ED">
      <w:pPr>
        <w:pStyle w:val="11111"/>
        <w:rPr>
          <w:rtl/>
        </w:rPr>
      </w:pPr>
      <w:r w:rsidRPr="00040E89">
        <w:rPr>
          <w:rtl/>
        </w:rPr>
        <w:t>מדווח לפקיד השומה על הכנסותיו ומדווח למנהל על עסקאות שמוטל עליהן מס לפי חוק מס ערף מוסף</w:t>
      </w:r>
      <w:r w:rsidRPr="00040E89">
        <w:rPr>
          <w:rFonts w:hint="cs"/>
          <w:rtl/>
        </w:rPr>
        <w:t>.</w:t>
      </w:r>
    </w:p>
    <w:p w14:paraId="250A311D" w14:textId="46325499" w:rsidR="00082200" w:rsidRPr="00040E89" w:rsidRDefault="00901105" w:rsidP="00B35105">
      <w:pPr>
        <w:pStyle w:val="1111"/>
        <w:ind w:left="2466"/>
        <w:rPr>
          <w:rtl/>
        </w:rPr>
      </w:pPr>
      <w:r w:rsidRPr="00040E89">
        <w:rPr>
          <w:rFonts w:hint="cs"/>
          <w:rtl/>
        </w:rPr>
        <w:t xml:space="preserve">לצורך הוכחת עמידה בתנאי סף זה על המציע </w:t>
      </w:r>
      <w:r w:rsidR="000A6526" w:rsidRPr="00040E89">
        <w:rPr>
          <w:rFonts w:hint="cs"/>
          <w:rtl/>
        </w:rPr>
        <w:t xml:space="preserve">לצרף </w:t>
      </w:r>
      <w:r w:rsidRPr="00040E89">
        <w:rPr>
          <w:rFonts w:hint="cs"/>
          <w:rtl/>
        </w:rPr>
        <w:t xml:space="preserve">אישור פקיד מורשה ולסמן כנספח </w:t>
      </w:r>
      <w:bookmarkStart w:id="204" w:name="nispach3_1"/>
      <w:r w:rsidRPr="00040E89">
        <w:rPr>
          <w:rFonts w:hint="cs"/>
          <w:rtl/>
        </w:rPr>
        <w:t>2</w:t>
      </w:r>
      <w:bookmarkEnd w:id="204"/>
    </w:p>
    <w:p w14:paraId="130AE8F9" w14:textId="77777777" w:rsidR="00082200" w:rsidRPr="00040E89" w:rsidRDefault="00082200" w:rsidP="008B27AC">
      <w:pPr>
        <w:spacing w:line="360" w:lineRule="auto"/>
        <w:ind w:right="-180"/>
        <w:jc w:val="both"/>
        <w:rPr>
          <w:rFonts w:ascii="David" w:hAnsi="David" w:cs="David"/>
        </w:rPr>
      </w:pPr>
    </w:p>
    <w:p w14:paraId="24985E38" w14:textId="77777777" w:rsidR="008B27AC" w:rsidRPr="00040E89" w:rsidRDefault="00901105" w:rsidP="00B35105">
      <w:pPr>
        <w:pStyle w:val="1111"/>
        <w:ind w:left="2466"/>
        <w:rPr>
          <w:rtl/>
        </w:rPr>
      </w:pPr>
      <w:r w:rsidRPr="00040E89">
        <w:rPr>
          <w:rFonts w:hint="cs"/>
          <w:b/>
          <w:bCs/>
          <w:rtl/>
        </w:rPr>
        <w:t>היעדר הרשעות</w:t>
      </w:r>
      <w:r w:rsidRPr="00040E89">
        <w:rPr>
          <w:rFonts w:hint="cs"/>
          <w:rtl/>
        </w:rPr>
        <w:t xml:space="preserve"> </w:t>
      </w:r>
      <w:r w:rsidR="00554187" w:rsidRPr="00040E89">
        <w:rPr>
          <w:rtl/>
        </w:rPr>
        <w:t>–</w:t>
      </w:r>
      <w:r w:rsidR="00554187" w:rsidRPr="00040E89">
        <w:rPr>
          <w:rFonts w:hint="cs"/>
          <w:rtl/>
        </w:rPr>
        <w:t xml:space="preserve"> המציע מצהיר כי:</w:t>
      </w:r>
    </w:p>
    <w:p w14:paraId="046341F2" w14:textId="77777777" w:rsidR="00082200" w:rsidRPr="00040E89" w:rsidRDefault="00901105" w:rsidP="00AA29ED">
      <w:pPr>
        <w:pStyle w:val="11111"/>
      </w:pPr>
      <w:bookmarkStart w:id="205" w:name="hidden_SmiraOrNikayon"/>
      <w:r w:rsidRPr="00040E89">
        <w:rPr>
          <w:rFonts w:hint="eastAsia"/>
          <w:rtl/>
        </w:rPr>
        <w:t>ה</w:t>
      </w:r>
      <w:r w:rsidR="009544BA" w:rsidRPr="00040E89">
        <w:rPr>
          <w:rFonts w:hint="eastAsia"/>
          <w:rtl/>
        </w:rPr>
        <w:t>מציע</w:t>
      </w:r>
      <w:r w:rsidRPr="00040E89">
        <w:rPr>
          <w:rtl/>
        </w:rPr>
        <w:t xml:space="preserve"> ו"בעל זיקה" אליו (כהגדרתו ב</w:t>
      </w:r>
      <w:r w:rsidRPr="00040E89">
        <w:rPr>
          <w:rFonts w:hint="eastAsia"/>
          <w:rtl/>
        </w:rPr>
        <w:t>ס</w:t>
      </w:r>
      <w:r w:rsidRPr="00040E89">
        <w:rPr>
          <w:rtl/>
        </w:rPr>
        <w:t xml:space="preserve">' 2ב </w:t>
      </w:r>
      <w:r w:rsidRPr="00040E89">
        <w:rPr>
          <w:rFonts w:hint="eastAsia"/>
          <w:rtl/>
        </w:rPr>
        <w:t>ל</w:t>
      </w:r>
      <w:r w:rsidRPr="00040E89">
        <w:rPr>
          <w:rtl/>
        </w:rPr>
        <w:t>חוק עסקאות גופים ציבוריים התשל"ו-1976 (להלן: "</w:t>
      </w:r>
      <w:r w:rsidRPr="00040E89">
        <w:rPr>
          <w:b/>
          <w:bCs/>
          <w:rtl/>
        </w:rPr>
        <w:t>חוק עסקאות גופים ציבוריים</w:t>
      </w:r>
      <w:r w:rsidRPr="00040E89">
        <w:rPr>
          <w:rtl/>
        </w:rPr>
        <w:t>") לא הורשעו ביותר משתי עבירות לפי חוק עובדים זרים התשנ"א - 1991 (להלן: "</w:t>
      </w:r>
      <w:r w:rsidRPr="00040E89">
        <w:rPr>
          <w:b/>
          <w:bCs/>
          <w:rtl/>
        </w:rPr>
        <w:t>חוק עובדים זרים</w:t>
      </w:r>
      <w:r w:rsidRPr="00040E89">
        <w:rPr>
          <w:rtl/>
        </w:rPr>
        <w:t>") וחוק שכר מינימום, התשמ"ז – 1987 (להלן: "</w:t>
      </w:r>
      <w:r w:rsidRPr="00040E89">
        <w:rPr>
          <w:b/>
          <w:bCs/>
          <w:rtl/>
        </w:rPr>
        <w:t>חוק שכר מינימום</w:t>
      </w:r>
      <w:r w:rsidRPr="00040E89">
        <w:rPr>
          <w:rtl/>
        </w:rPr>
        <w:t xml:space="preserve">") עד למועד </w:t>
      </w:r>
      <w:r w:rsidR="00030F02" w:rsidRPr="00040E89">
        <w:rPr>
          <w:rFonts w:hint="eastAsia"/>
          <w:rtl/>
        </w:rPr>
        <w:t>הגשת</w:t>
      </w:r>
      <w:r w:rsidR="00030F02" w:rsidRPr="00040E89">
        <w:rPr>
          <w:rtl/>
        </w:rPr>
        <w:t xml:space="preserve"> </w:t>
      </w:r>
      <w:r w:rsidR="00030F02" w:rsidRPr="00040E89">
        <w:rPr>
          <w:rFonts w:hint="eastAsia"/>
          <w:rtl/>
        </w:rPr>
        <w:t>ההצעה</w:t>
      </w:r>
      <w:r w:rsidRPr="00040E89">
        <w:rPr>
          <w:rtl/>
        </w:rPr>
        <w:t xml:space="preserve"> מטעם המציע במכרז, או שהורשעו כאמור אך כבר חלפה שנה אחת לפחות ממועד ההרשעה האחרונה ועד למועד </w:t>
      </w:r>
      <w:r w:rsidR="00030F02" w:rsidRPr="00040E89">
        <w:rPr>
          <w:rFonts w:hint="eastAsia"/>
          <w:rtl/>
        </w:rPr>
        <w:t>הגשת</w:t>
      </w:r>
      <w:r w:rsidR="00030F02" w:rsidRPr="00040E89">
        <w:rPr>
          <w:rtl/>
        </w:rPr>
        <w:t xml:space="preserve"> </w:t>
      </w:r>
      <w:r w:rsidR="00030F02" w:rsidRPr="00040E89">
        <w:rPr>
          <w:rFonts w:hint="eastAsia"/>
          <w:rtl/>
        </w:rPr>
        <w:t>ההצעה</w:t>
      </w:r>
      <w:r w:rsidRPr="00040E89">
        <w:rPr>
          <w:rtl/>
        </w:rPr>
        <w:t>.</w:t>
      </w:r>
    </w:p>
    <w:p w14:paraId="6EE58BD8" w14:textId="77777777" w:rsidR="004E394B" w:rsidRPr="00040E89" w:rsidRDefault="00901105" w:rsidP="00B35105">
      <w:pPr>
        <w:pStyle w:val="1111"/>
        <w:ind w:left="2466"/>
        <w:rPr>
          <w:rtl/>
        </w:rPr>
      </w:pPr>
      <w:r w:rsidRPr="00040E89">
        <w:rPr>
          <w:rFonts w:hint="cs"/>
          <w:rtl/>
        </w:rPr>
        <w:lastRenderedPageBreak/>
        <w:t xml:space="preserve">לצורך הוכחת עמידה בתנאי סף זה על המציע לצרף את התצהיר המפורט בנספח </w:t>
      </w:r>
      <w:bookmarkStart w:id="206" w:name="nispach4_1"/>
      <w:r w:rsidRPr="00040E89">
        <w:rPr>
          <w:rFonts w:hint="cs"/>
          <w:rtl/>
        </w:rPr>
        <w:t>3</w:t>
      </w:r>
      <w:bookmarkEnd w:id="206"/>
    </w:p>
    <w:bookmarkEnd w:id="205"/>
    <w:p w14:paraId="7732E0BD" w14:textId="77777777" w:rsidR="008B27AC" w:rsidRPr="00040E89" w:rsidRDefault="00901105" w:rsidP="008B27AC">
      <w:pPr>
        <w:pStyle w:val="20"/>
        <w:numPr>
          <w:ilvl w:val="0"/>
          <w:numId w:val="0"/>
        </w:numPr>
        <w:bidi/>
        <w:ind w:left="1356"/>
        <w:jc w:val="both"/>
        <w:rPr>
          <w:b w:val="0"/>
          <w:bCs/>
          <w:sz w:val="24"/>
          <w:szCs w:val="24"/>
        </w:rPr>
      </w:pPr>
      <w:r w:rsidRPr="00040E89">
        <w:rPr>
          <w:rFonts w:hint="cs"/>
          <w:b w:val="0"/>
          <w:bCs/>
          <w:sz w:val="24"/>
          <w:szCs w:val="24"/>
          <w:rtl/>
        </w:rPr>
        <w:t xml:space="preserve">  </w:t>
      </w:r>
    </w:p>
    <w:p w14:paraId="75E4BBDA" w14:textId="77777777" w:rsidR="008B27AC" w:rsidRPr="00040E89" w:rsidRDefault="00901105" w:rsidP="00B35105">
      <w:pPr>
        <w:pStyle w:val="1111"/>
        <w:ind w:left="2466"/>
        <w:rPr>
          <w:b/>
          <w:bCs/>
          <w:rtl/>
        </w:rPr>
      </w:pPr>
      <w:r w:rsidRPr="00040E89">
        <w:rPr>
          <w:rFonts w:hint="cs"/>
          <w:b/>
          <w:bCs/>
          <w:rtl/>
        </w:rPr>
        <w:t xml:space="preserve">ייצוג הולם לאנשים עם מוגבלות  </w:t>
      </w:r>
      <w:r w:rsidRPr="00040E89">
        <w:rPr>
          <w:rFonts w:hint="cs"/>
          <w:rtl/>
        </w:rPr>
        <w:t xml:space="preserve">(יש לסמן ב- </w:t>
      </w:r>
      <w:r w:rsidRPr="00040E89">
        <w:rPr>
          <w:rFonts w:hint="cs"/>
        </w:rPr>
        <w:t>X</w:t>
      </w:r>
      <w:r w:rsidRPr="00040E89">
        <w:rPr>
          <w:rFonts w:hint="cs"/>
          <w:rtl/>
        </w:rPr>
        <w:t xml:space="preserve"> את</w:t>
      </w:r>
      <w:r w:rsidR="00B11972" w:rsidRPr="00040E89">
        <w:rPr>
          <w:rFonts w:hint="cs"/>
          <w:rtl/>
        </w:rPr>
        <w:t xml:space="preserve"> אחת מ</w:t>
      </w:r>
      <w:r w:rsidRPr="00040E89">
        <w:rPr>
          <w:rFonts w:hint="cs"/>
          <w:rtl/>
        </w:rPr>
        <w:t>האפשרו</w:t>
      </w:r>
      <w:r w:rsidR="00B11972" w:rsidRPr="00040E89">
        <w:rPr>
          <w:rFonts w:hint="cs"/>
          <w:rtl/>
        </w:rPr>
        <w:t>יו</w:t>
      </w:r>
      <w:r w:rsidRPr="00040E89">
        <w:rPr>
          <w:rFonts w:hint="cs"/>
          <w:rtl/>
        </w:rPr>
        <w:t>ת)</w:t>
      </w:r>
    </w:p>
    <w:p w14:paraId="63078A83" w14:textId="77777777" w:rsidR="004E394B" w:rsidRPr="00040E89" w:rsidRDefault="00901105" w:rsidP="001B4C8A">
      <w:pPr>
        <w:numPr>
          <w:ilvl w:val="0"/>
          <w:numId w:val="59"/>
        </w:numPr>
        <w:tabs>
          <w:tab w:val="clear" w:pos="360"/>
          <w:tab w:val="left" w:pos="7854"/>
        </w:tabs>
        <w:spacing w:line="360" w:lineRule="auto"/>
        <w:ind w:left="1759" w:hanging="425"/>
        <w:jc w:val="both"/>
        <w:rPr>
          <w:rFonts w:ascii="David" w:hAnsi="David" w:cs="David"/>
          <w:rtl/>
        </w:rPr>
      </w:pPr>
      <w:r w:rsidRPr="00040E89">
        <w:rPr>
          <w:rFonts w:ascii="David" w:hAnsi="David" w:cs="David"/>
          <w:rtl/>
        </w:rPr>
        <w:t>הוראות סעיף 9 לחוק שוויון זכויות לאנשים עם מוגבלות, התשנ"ח</w:t>
      </w:r>
      <w:r w:rsidRPr="00040E89">
        <w:rPr>
          <w:rFonts w:ascii="David" w:hAnsi="David" w:cs="David" w:hint="cs"/>
          <w:rtl/>
        </w:rPr>
        <w:t>-</w:t>
      </w:r>
      <w:r w:rsidR="008B27AC" w:rsidRPr="00040E89">
        <w:rPr>
          <w:rFonts w:ascii="David" w:hAnsi="David" w:cs="David"/>
          <w:rtl/>
        </w:rPr>
        <w:t xml:space="preserve">1998 </w:t>
      </w:r>
      <w:r w:rsidR="008B27AC" w:rsidRPr="00040E89">
        <w:rPr>
          <w:rFonts w:ascii="David" w:hAnsi="David" w:cs="David" w:hint="cs"/>
          <w:rtl/>
        </w:rPr>
        <w:t>("</w:t>
      </w:r>
      <w:r w:rsidR="008B27AC" w:rsidRPr="00040E89">
        <w:rPr>
          <w:rFonts w:ascii="David" w:hAnsi="David" w:cs="David" w:hint="cs"/>
          <w:b/>
          <w:bCs/>
          <w:rtl/>
        </w:rPr>
        <w:t>חוק שוויון זכויות לאנשים עם מוגבלויות</w:t>
      </w:r>
      <w:r w:rsidR="008B27AC" w:rsidRPr="00040E89">
        <w:rPr>
          <w:rFonts w:ascii="David" w:hAnsi="David" w:cs="David" w:hint="cs"/>
          <w:rtl/>
        </w:rPr>
        <w:t xml:space="preserve">") </w:t>
      </w:r>
      <w:r w:rsidR="008B27AC" w:rsidRPr="00040E89">
        <w:rPr>
          <w:rFonts w:ascii="David" w:hAnsi="David" w:cs="David" w:hint="cs"/>
          <w:u w:val="single"/>
          <w:rtl/>
        </w:rPr>
        <w:t>אינן</w:t>
      </w:r>
      <w:r w:rsidR="008B27AC" w:rsidRPr="00040E89">
        <w:rPr>
          <w:rFonts w:ascii="David" w:hAnsi="David" w:cs="David" w:hint="cs"/>
          <w:rtl/>
        </w:rPr>
        <w:t xml:space="preserve"> </w:t>
      </w:r>
      <w:r w:rsidRPr="00040E89">
        <w:rPr>
          <w:rFonts w:ascii="David" w:hAnsi="David" w:cs="David"/>
          <w:rtl/>
        </w:rPr>
        <w:t>חלות על המציע.</w:t>
      </w:r>
    </w:p>
    <w:p w14:paraId="3359A838" w14:textId="77777777" w:rsidR="004E394B" w:rsidRPr="00040E89" w:rsidRDefault="00901105"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040E89">
        <w:rPr>
          <w:rFonts w:ascii="David" w:hAnsi="David" w:cs="David"/>
          <w:rtl/>
        </w:rPr>
        <w:t xml:space="preserve">הוראות סעיף 9 לחוק שוויון זכויות לאנשים עם מוגבלות חלות על המציע והוא מקיים אותן. </w:t>
      </w:r>
    </w:p>
    <w:p w14:paraId="11974403" w14:textId="77777777" w:rsidR="008B27AC" w:rsidRPr="00040E89" w:rsidRDefault="00901105" w:rsidP="00AA29ED">
      <w:pPr>
        <w:pStyle w:val="11111"/>
      </w:pPr>
      <w:r w:rsidRPr="00040E89">
        <w:rPr>
          <w:rtl/>
        </w:rPr>
        <w:t>במקרה שהוראות סעיף 9 לחוק שוויון זכויות לאנשים עם מוגבלות חלות על המציע</w:t>
      </w:r>
      <w:r w:rsidR="00C47C96" w:rsidRPr="00040E89">
        <w:rPr>
          <w:rFonts w:hint="cs"/>
          <w:rtl/>
        </w:rPr>
        <w:t>,</w:t>
      </w:r>
      <w:r w:rsidRPr="00040E89">
        <w:rPr>
          <w:rtl/>
        </w:rPr>
        <w:t xml:space="preserve"> </w:t>
      </w:r>
      <w:r w:rsidR="00C47C96" w:rsidRPr="00040E89">
        <w:rPr>
          <w:rFonts w:hint="cs"/>
          <w:rtl/>
        </w:rPr>
        <w:t>יש</w:t>
      </w:r>
      <w:r w:rsidRPr="00040E89">
        <w:rPr>
          <w:rtl/>
        </w:rPr>
        <w:t xml:space="preserve"> </w:t>
      </w:r>
      <w:r w:rsidRPr="00040E89">
        <w:rPr>
          <w:rFonts w:hint="cs"/>
          <w:rtl/>
        </w:rPr>
        <w:t>ל</w:t>
      </w:r>
      <w:r w:rsidR="00C47C96" w:rsidRPr="00040E89">
        <w:rPr>
          <w:rFonts w:hint="cs"/>
          <w:rtl/>
        </w:rPr>
        <w:t xml:space="preserve">פרט את אופן עמידתו בדרישות החוק: </w:t>
      </w:r>
      <w:r w:rsidRPr="00040E89">
        <w:rPr>
          <w:rFonts w:hint="cs"/>
          <w:rtl/>
        </w:rPr>
        <w:t xml:space="preserve">  </w:t>
      </w:r>
    </w:p>
    <w:p w14:paraId="7318EE7E" w14:textId="77777777" w:rsidR="004E394B" w:rsidRPr="00040E89" w:rsidRDefault="00901105" w:rsidP="00AA29ED">
      <w:pPr>
        <w:pStyle w:val="af4"/>
        <w:spacing w:line="360" w:lineRule="auto"/>
        <w:ind w:left="2307" w:right="-180" w:firstLine="248"/>
        <w:jc w:val="both"/>
        <w:rPr>
          <w:rFonts w:ascii="David" w:hAnsi="David" w:cs="David"/>
        </w:rPr>
      </w:pPr>
      <w:r w:rsidRPr="00040E89">
        <w:rPr>
          <w:rFonts w:ascii="David" w:hAnsi="David" w:cs="David" w:hint="cs"/>
          <w:sz w:val="22"/>
          <w:szCs w:val="22"/>
          <w:u w:val="single"/>
          <w:rtl/>
        </w:rPr>
        <w:t xml:space="preserve">יש לסמן ב- </w:t>
      </w:r>
      <w:r w:rsidRPr="00040E89">
        <w:rPr>
          <w:rFonts w:ascii="David" w:hAnsi="David" w:cs="David" w:hint="cs"/>
          <w:sz w:val="22"/>
          <w:szCs w:val="22"/>
          <w:u w:val="single"/>
        </w:rPr>
        <w:t>X</w:t>
      </w:r>
      <w:r w:rsidRPr="00040E89">
        <w:rPr>
          <w:rFonts w:ascii="David" w:hAnsi="David" w:cs="David" w:hint="cs"/>
          <w:sz w:val="22"/>
          <w:szCs w:val="22"/>
          <w:u w:val="single"/>
          <w:rtl/>
        </w:rPr>
        <w:t xml:space="preserve"> את</w:t>
      </w:r>
      <w:r w:rsidR="00B11972" w:rsidRPr="00040E89">
        <w:rPr>
          <w:rFonts w:ascii="David" w:hAnsi="David" w:cs="David" w:hint="cs"/>
          <w:sz w:val="22"/>
          <w:szCs w:val="22"/>
          <w:u w:val="single"/>
          <w:rtl/>
        </w:rPr>
        <w:t xml:space="preserve"> אחת מ</w:t>
      </w:r>
      <w:r w:rsidRPr="00040E89">
        <w:rPr>
          <w:rFonts w:ascii="David" w:hAnsi="David" w:cs="David" w:hint="cs"/>
          <w:sz w:val="22"/>
          <w:szCs w:val="22"/>
          <w:u w:val="single"/>
          <w:rtl/>
        </w:rPr>
        <w:t>האפשרו</w:t>
      </w:r>
      <w:r w:rsidR="00B11972" w:rsidRPr="00040E89">
        <w:rPr>
          <w:rFonts w:ascii="David" w:hAnsi="David" w:cs="David" w:hint="cs"/>
          <w:sz w:val="22"/>
          <w:szCs w:val="22"/>
          <w:u w:val="single"/>
          <w:rtl/>
        </w:rPr>
        <w:t>יו</w:t>
      </w:r>
      <w:r w:rsidRPr="00040E89">
        <w:rPr>
          <w:rFonts w:ascii="David" w:hAnsi="David" w:cs="David" w:hint="cs"/>
          <w:sz w:val="22"/>
          <w:szCs w:val="22"/>
          <w:u w:val="single"/>
          <w:rtl/>
        </w:rPr>
        <w:t>ת:</w:t>
      </w:r>
    </w:p>
    <w:p w14:paraId="1E825BF3" w14:textId="77777777" w:rsidR="004E394B" w:rsidRPr="00040E89" w:rsidRDefault="00901105" w:rsidP="00CF5F68">
      <w:pPr>
        <w:numPr>
          <w:ilvl w:val="3"/>
          <w:numId w:val="65"/>
        </w:numPr>
        <w:tabs>
          <w:tab w:val="num" w:pos="2814"/>
        </w:tabs>
        <w:spacing w:line="360" w:lineRule="auto"/>
        <w:ind w:left="2814" w:right="360"/>
        <w:jc w:val="both"/>
        <w:rPr>
          <w:rFonts w:ascii="David" w:hAnsi="David" w:cs="David"/>
          <w:rtl/>
        </w:rPr>
      </w:pPr>
      <w:r w:rsidRPr="00040E89">
        <w:rPr>
          <w:rFonts w:ascii="David" w:hAnsi="David" w:cs="David"/>
          <w:rtl/>
        </w:rPr>
        <w:t>המציע מעסיק פחות מ-100 עובדים.</w:t>
      </w:r>
    </w:p>
    <w:p w14:paraId="0A0E3CA4" w14:textId="77777777" w:rsidR="004E394B" w:rsidRPr="00040E89" w:rsidRDefault="00901105" w:rsidP="00CF5F68">
      <w:pPr>
        <w:numPr>
          <w:ilvl w:val="3"/>
          <w:numId w:val="65"/>
        </w:numPr>
        <w:tabs>
          <w:tab w:val="num" w:pos="2814"/>
        </w:tabs>
        <w:spacing w:line="360" w:lineRule="auto"/>
        <w:ind w:left="2814" w:right="360"/>
        <w:jc w:val="both"/>
        <w:rPr>
          <w:rFonts w:ascii="David" w:hAnsi="David" w:cs="David"/>
        </w:rPr>
      </w:pPr>
      <w:r w:rsidRPr="00040E89">
        <w:rPr>
          <w:rFonts w:ascii="David" w:hAnsi="David" w:cs="David"/>
          <w:rtl/>
        </w:rPr>
        <w:t>המציע מעסיק 100 עובדים או יותר.</w:t>
      </w:r>
    </w:p>
    <w:p w14:paraId="5F391E5E" w14:textId="21478557" w:rsidR="00C47C96" w:rsidRPr="00040E89" w:rsidRDefault="00901105" w:rsidP="000A6526">
      <w:pPr>
        <w:pStyle w:val="11111"/>
      </w:pPr>
      <w:r w:rsidRPr="00040E89">
        <w:rPr>
          <w:rtl/>
        </w:rPr>
        <w:t xml:space="preserve">במקרה שהמציע מעסיק 100 עובדים או יותר </w:t>
      </w:r>
      <w:r w:rsidR="00B11972" w:rsidRPr="00040E89">
        <w:rPr>
          <w:rFonts w:hint="cs"/>
          <w:u w:val="single"/>
          <w:rtl/>
        </w:rPr>
        <w:t xml:space="preserve">(יש </w:t>
      </w:r>
      <w:r w:rsidR="000A6526" w:rsidRPr="00040E89">
        <w:rPr>
          <w:rFonts w:hint="cs"/>
          <w:u w:val="single"/>
          <w:rtl/>
        </w:rPr>
        <w:t>להקיף</w:t>
      </w:r>
      <w:r w:rsidR="00B11972" w:rsidRPr="00040E89">
        <w:rPr>
          <w:rFonts w:hint="cs"/>
          <w:u w:val="single"/>
          <w:rtl/>
        </w:rPr>
        <w:t xml:space="preserve"> את אחת מהאפשרויות)</w:t>
      </w:r>
      <w:r w:rsidRPr="00040E89">
        <w:rPr>
          <w:rtl/>
        </w:rPr>
        <w:t>:</w:t>
      </w:r>
    </w:p>
    <w:p w14:paraId="2D4EDE3B" w14:textId="77777777" w:rsidR="004E394B" w:rsidRPr="00040E89" w:rsidRDefault="00901105" w:rsidP="00CF5F68">
      <w:pPr>
        <w:numPr>
          <w:ilvl w:val="3"/>
          <w:numId w:val="66"/>
        </w:numPr>
        <w:spacing w:line="360" w:lineRule="auto"/>
        <w:ind w:left="2893" w:right="360" w:hanging="425"/>
        <w:jc w:val="both"/>
        <w:rPr>
          <w:rFonts w:ascii="David" w:hAnsi="David" w:cs="David"/>
          <w:rtl/>
        </w:rPr>
      </w:pPr>
      <w:r w:rsidRPr="00040E89">
        <w:rPr>
          <w:rFonts w:ascii="David" w:hAnsi="David" w:cs="David"/>
          <w:rtl/>
        </w:rPr>
        <w:t>המציע מתחייב כי ככל שיזכה במכרז יפנה למנהל הכללי של משרד העבודה והרווחה והשירותים החברתיים לשם</w:t>
      </w:r>
      <w:r w:rsidRPr="00040E89">
        <w:rPr>
          <w:rFonts w:ascii="David" w:hAnsi="David" w:cs="David"/>
        </w:rPr>
        <w:t xml:space="preserve"> </w:t>
      </w:r>
      <w:r w:rsidRPr="00040E89">
        <w:rPr>
          <w:rFonts w:ascii="David" w:hAnsi="David" w:cs="David"/>
          <w:rtl/>
        </w:rPr>
        <w:t>בחינת</w:t>
      </w:r>
      <w:r w:rsidRPr="00040E89">
        <w:rPr>
          <w:rFonts w:ascii="David" w:hAnsi="David" w:cs="David"/>
        </w:rPr>
        <w:t xml:space="preserve"> </w:t>
      </w:r>
      <w:r w:rsidRPr="00040E89">
        <w:rPr>
          <w:rFonts w:ascii="David" w:hAnsi="David" w:cs="David"/>
          <w:rtl/>
        </w:rPr>
        <w:t>יישום</w:t>
      </w:r>
      <w:r w:rsidRPr="00040E89">
        <w:rPr>
          <w:rFonts w:ascii="David" w:hAnsi="David" w:cs="David"/>
        </w:rPr>
        <w:t xml:space="preserve"> </w:t>
      </w:r>
      <w:r w:rsidRPr="00040E89">
        <w:rPr>
          <w:rFonts w:ascii="David" w:hAnsi="David" w:cs="David"/>
          <w:rtl/>
        </w:rPr>
        <w:t>חובותיו</w:t>
      </w:r>
      <w:r w:rsidRPr="00040E89">
        <w:rPr>
          <w:rFonts w:ascii="David" w:hAnsi="David" w:cs="David"/>
        </w:rPr>
        <w:t xml:space="preserve"> </w:t>
      </w:r>
      <w:r w:rsidRPr="00040E89">
        <w:rPr>
          <w:rFonts w:ascii="David" w:hAnsi="David" w:cs="David"/>
          <w:rtl/>
        </w:rPr>
        <w:t>לפי</w:t>
      </w:r>
      <w:r w:rsidRPr="00040E89">
        <w:rPr>
          <w:rFonts w:ascii="David" w:hAnsi="David" w:cs="David"/>
        </w:rPr>
        <w:t xml:space="preserve"> </w:t>
      </w:r>
      <w:r w:rsidRPr="00040E89">
        <w:rPr>
          <w:rFonts w:ascii="David" w:hAnsi="David" w:cs="David"/>
          <w:rtl/>
        </w:rPr>
        <w:t>סעיף</w:t>
      </w:r>
      <w:r w:rsidRPr="00040E89">
        <w:rPr>
          <w:rFonts w:ascii="David" w:hAnsi="David" w:cs="David"/>
        </w:rPr>
        <w:t xml:space="preserve"> 9 </w:t>
      </w:r>
      <w:r w:rsidRPr="00040E89">
        <w:rPr>
          <w:rFonts w:ascii="David" w:hAnsi="David" w:cs="David"/>
          <w:rtl/>
        </w:rPr>
        <w:t>לחוק שוויון</w:t>
      </w:r>
      <w:r w:rsidRPr="00040E89">
        <w:rPr>
          <w:rFonts w:ascii="David" w:hAnsi="David" w:cs="David"/>
        </w:rPr>
        <w:t xml:space="preserve"> </w:t>
      </w:r>
      <w:r w:rsidRPr="00040E89">
        <w:rPr>
          <w:rFonts w:ascii="David" w:hAnsi="David" w:cs="David"/>
          <w:rtl/>
        </w:rPr>
        <w:t>זכויות לאנשים עם מוגבלות, ובמקרה</w:t>
      </w:r>
      <w:r w:rsidRPr="00040E89">
        <w:rPr>
          <w:rFonts w:ascii="David" w:hAnsi="David" w:cs="David"/>
        </w:rPr>
        <w:t xml:space="preserve"> </w:t>
      </w:r>
      <w:r w:rsidRPr="00040E89">
        <w:rPr>
          <w:rFonts w:ascii="David" w:hAnsi="David" w:cs="David"/>
          <w:rtl/>
        </w:rPr>
        <w:t>הצורך</w:t>
      </w:r>
      <w:r w:rsidRPr="00040E89">
        <w:rPr>
          <w:rFonts w:ascii="David" w:hAnsi="David" w:cs="David"/>
        </w:rPr>
        <w:t>–</w:t>
      </w:r>
      <w:r w:rsidRPr="00040E89">
        <w:rPr>
          <w:rFonts w:ascii="David" w:hAnsi="David" w:cs="David"/>
          <w:rtl/>
        </w:rPr>
        <w:t xml:space="preserve"> לשם</w:t>
      </w:r>
      <w:r w:rsidRPr="00040E89">
        <w:rPr>
          <w:rFonts w:ascii="David" w:hAnsi="David" w:cs="David"/>
        </w:rPr>
        <w:t xml:space="preserve"> </w:t>
      </w:r>
      <w:r w:rsidRPr="00040E89">
        <w:rPr>
          <w:rFonts w:ascii="David" w:hAnsi="David" w:cs="David"/>
          <w:rtl/>
        </w:rPr>
        <w:t>קבלת הנחיות</w:t>
      </w:r>
      <w:r w:rsidRPr="00040E89">
        <w:rPr>
          <w:rFonts w:ascii="David" w:hAnsi="David" w:cs="David"/>
        </w:rPr>
        <w:t xml:space="preserve"> </w:t>
      </w:r>
      <w:r w:rsidRPr="00040E89">
        <w:rPr>
          <w:rFonts w:ascii="David" w:hAnsi="David" w:cs="David"/>
          <w:rtl/>
        </w:rPr>
        <w:t>בקשר</w:t>
      </w:r>
      <w:r w:rsidRPr="00040E89">
        <w:rPr>
          <w:rFonts w:ascii="David" w:hAnsi="David" w:cs="David"/>
        </w:rPr>
        <w:t xml:space="preserve"> </w:t>
      </w:r>
      <w:r w:rsidRPr="00040E89">
        <w:rPr>
          <w:rFonts w:ascii="David" w:hAnsi="David" w:cs="David"/>
          <w:rtl/>
        </w:rPr>
        <w:t>ליישומן</w:t>
      </w:r>
      <w:r w:rsidRPr="00040E89">
        <w:rPr>
          <w:rFonts w:ascii="David" w:hAnsi="David" w:cs="David"/>
        </w:rPr>
        <w:t>.</w:t>
      </w:r>
    </w:p>
    <w:p w14:paraId="45B04E5B" w14:textId="77777777" w:rsidR="00672287" w:rsidRPr="00040E89" w:rsidRDefault="00901105" w:rsidP="00CF5F68">
      <w:pPr>
        <w:numPr>
          <w:ilvl w:val="3"/>
          <w:numId w:val="66"/>
        </w:numPr>
        <w:spacing w:line="360" w:lineRule="auto"/>
        <w:ind w:left="2893" w:right="360" w:hanging="425"/>
        <w:jc w:val="both"/>
        <w:rPr>
          <w:rFonts w:ascii="David" w:hAnsi="David" w:cs="David"/>
        </w:rPr>
      </w:pPr>
      <w:r w:rsidRPr="00040E89">
        <w:rPr>
          <w:rFonts w:ascii="David" w:hAnsi="David" w:cs="David"/>
          <w:rtl/>
        </w:rPr>
        <w:t xml:space="preserve">המציע </w:t>
      </w:r>
      <w:r w:rsidR="00030F02" w:rsidRPr="00040E89">
        <w:rPr>
          <w:rFonts w:ascii="David" w:hAnsi="David" w:cs="David" w:hint="eastAsia"/>
          <w:rtl/>
        </w:rPr>
        <w:t>פנה</w:t>
      </w:r>
      <w:r w:rsidR="00030F02" w:rsidRPr="00040E89">
        <w:rPr>
          <w:rFonts w:ascii="David" w:hAnsi="David" w:cs="David"/>
          <w:rtl/>
        </w:rPr>
        <w:t xml:space="preserve"> </w:t>
      </w:r>
      <w:r w:rsidR="00030F02" w:rsidRPr="00040E89">
        <w:rPr>
          <w:rFonts w:ascii="David" w:hAnsi="David" w:cs="David" w:hint="eastAsia"/>
          <w:rtl/>
        </w:rPr>
        <w:t>בעבר</w:t>
      </w:r>
      <w:r w:rsidRPr="00040E89">
        <w:rPr>
          <w:rFonts w:ascii="David" w:hAnsi="David" w:cs="David"/>
          <w:rtl/>
        </w:rPr>
        <w:t xml:space="preserve"> למנהל הכללי של משרד העבודה והרווחה והשירותים החברתיים לשם בחינת</w:t>
      </w:r>
      <w:r w:rsidRPr="00040E89">
        <w:rPr>
          <w:rFonts w:ascii="David" w:hAnsi="David" w:cs="David"/>
        </w:rPr>
        <w:t xml:space="preserve"> </w:t>
      </w:r>
      <w:r w:rsidRPr="00040E89">
        <w:rPr>
          <w:rFonts w:ascii="David" w:hAnsi="David" w:cs="David"/>
          <w:rtl/>
        </w:rPr>
        <w:t>יישום</w:t>
      </w:r>
      <w:r w:rsidRPr="00040E89">
        <w:rPr>
          <w:rFonts w:ascii="David" w:hAnsi="David" w:cs="David"/>
        </w:rPr>
        <w:t xml:space="preserve"> </w:t>
      </w:r>
      <w:r w:rsidRPr="00040E89">
        <w:rPr>
          <w:rFonts w:ascii="David" w:hAnsi="David" w:cs="David"/>
          <w:rtl/>
        </w:rPr>
        <w:t>חובותיו</w:t>
      </w:r>
      <w:r w:rsidRPr="00040E89">
        <w:rPr>
          <w:rFonts w:ascii="David" w:hAnsi="David" w:cs="David"/>
        </w:rPr>
        <w:t xml:space="preserve"> </w:t>
      </w:r>
      <w:r w:rsidRPr="00040E89">
        <w:rPr>
          <w:rFonts w:ascii="David" w:hAnsi="David" w:cs="David"/>
          <w:rtl/>
        </w:rPr>
        <w:t>לפי</w:t>
      </w:r>
      <w:r w:rsidRPr="00040E89">
        <w:rPr>
          <w:rFonts w:ascii="David" w:hAnsi="David" w:cs="David"/>
        </w:rPr>
        <w:t xml:space="preserve"> </w:t>
      </w:r>
      <w:r w:rsidRPr="00040E89">
        <w:rPr>
          <w:rFonts w:ascii="David" w:hAnsi="David" w:cs="David"/>
          <w:rtl/>
        </w:rPr>
        <w:t>סעיף</w:t>
      </w:r>
      <w:r w:rsidRPr="00040E89">
        <w:rPr>
          <w:rFonts w:ascii="David" w:hAnsi="David" w:cs="David"/>
        </w:rPr>
        <w:t xml:space="preserve"> 9 </w:t>
      </w:r>
      <w:r w:rsidRPr="00040E89">
        <w:rPr>
          <w:rFonts w:ascii="David" w:hAnsi="David" w:cs="David"/>
          <w:rtl/>
        </w:rPr>
        <w:t>לחוק שוויון</w:t>
      </w:r>
      <w:r w:rsidRPr="00040E89">
        <w:rPr>
          <w:rFonts w:ascii="David" w:hAnsi="David" w:cs="David"/>
        </w:rPr>
        <w:t xml:space="preserve"> </w:t>
      </w:r>
      <w:r w:rsidRPr="00040E89">
        <w:rPr>
          <w:rFonts w:ascii="David" w:hAnsi="David" w:cs="David"/>
          <w:rtl/>
        </w:rPr>
        <w:t>זכויות לאנשים עם מוגבלות, ואם קיבל הנחיות ליישום חובותיו פעל ליישומן.</w:t>
      </w:r>
    </w:p>
    <w:p w14:paraId="17BAD97E" w14:textId="77777777" w:rsidR="00F81260" w:rsidRPr="00040E89" w:rsidRDefault="005F2C71" w:rsidP="00F81260">
      <w:pPr>
        <w:spacing w:line="360" w:lineRule="auto"/>
        <w:ind w:right="-180"/>
        <w:rPr>
          <w:rFonts w:ascii="David" w:hAnsi="David" w:cs="David"/>
          <w:rtl/>
        </w:rPr>
        <w:sectPr w:rsidR="00F81260" w:rsidRPr="00040E89" w:rsidSect="00654526">
          <w:pgSz w:w="11906" w:h="16838" w:code="9"/>
          <w:pgMar w:top="1616" w:right="1826" w:bottom="1440" w:left="1800" w:header="709" w:footer="709" w:gutter="0"/>
          <w:cols w:space="708"/>
          <w:titlePg/>
          <w:bidi/>
          <w:rtlGutter/>
          <w:docGrid w:linePitch="360"/>
        </w:sectPr>
      </w:pPr>
      <w:r w:rsidRPr="00040E89">
        <w:rPr>
          <w:rFonts w:hint="cs"/>
          <w:rtl/>
        </w:rPr>
        <w:t xml:space="preserve">    </w:t>
      </w:r>
    </w:p>
    <w:p w14:paraId="763687D8" w14:textId="77777777" w:rsidR="00390B5E" w:rsidRPr="00040E89" w:rsidRDefault="00901105" w:rsidP="00AA29ED">
      <w:pPr>
        <w:pStyle w:val="11"/>
        <w:rPr>
          <w:rtl/>
        </w:rPr>
      </w:pPr>
      <w:bookmarkStart w:id="207" w:name="_Toc43400630"/>
      <w:bookmarkStart w:id="208" w:name="_Toc44931941"/>
      <w:bookmarkStart w:id="209" w:name="_Toc44932028"/>
      <w:bookmarkStart w:id="210" w:name="_Toc53331349"/>
      <w:r w:rsidRPr="00040E89">
        <w:rPr>
          <w:rFonts w:hint="eastAsia"/>
          <w:rtl/>
        </w:rPr>
        <w:lastRenderedPageBreak/>
        <w:t>תנאי</w:t>
      </w:r>
      <w:r w:rsidRPr="00040E89">
        <w:rPr>
          <w:rtl/>
        </w:rPr>
        <w:t xml:space="preserve"> </w:t>
      </w:r>
      <w:r w:rsidRPr="00040E89">
        <w:rPr>
          <w:rFonts w:hint="eastAsia"/>
          <w:rtl/>
        </w:rPr>
        <w:t>סף</w:t>
      </w:r>
      <w:r w:rsidRPr="00040E89">
        <w:rPr>
          <w:rtl/>
        </w:rPr>
        <w:t xml:space="preserve"> </w:t>
      </w:r>
      <w:r w:rsidRPr="00040E89">
        <w:rPr>
          <w:rFonts w:hint="eastAsia"/>
          <w:rtl/>
        </w:rPr>
        <w:t>מקצועיים</w:t>
      </w:r>
      <w:r w:rsidRPr="00040E89">
        <w:rPr>
          <w:rtl/>
        </w:rPr>
        <w:t>:</w:t>
      </w:r>
      <w:bookmarkEnd w:id="207"/>
      <w:bookmarkEnd w:id="208"/>
      <w:bookmarkEnd w:id="209"/>
      <w:bookmarkEnd w:id="210"/>
    </w:p>
    <w:p w14:paraId="250657D7" w14:textId="77777777" w:rsidR="00BB11E1" w:rsidRPr="00040E89" w:rsidRDefault="00901105" w:rsidP="00BD48C6">
      <w:pPr>
        <w:pStyle w:val="111"/>
      </w:pPr>
      <w:r w:rsidRPr="00040E89">
        <w:rPr>
          <w:rFonts w:hint="cs"/>
          <w:rtl/>
        </w:rPr>
        <w:t>עם הגשת הצעה זו, המציע מצהיר והמתחייב כי הוא עומד בתנאי הסף המקצועיים המפורטים ב</w:t>
      </w:r>
      <w:r w:rsidRPr="00040E89">
        <w:rPr>
          <w:rFonts w:hint="eastAsia"/>
          <w:rtl/>
        </w:rPr>
        <w:t>פרק</w:t>
      </w:r>
      <w:r w:rsidRPr="00040E89">
        <w:rPr>
          <w:rtl/>
        </w:rPr>
        <w:t xml:space="preserve"> </w:t>
      </w:r>
      <w:r w:rsidRPr="00040E89">
        <w:rPr>
          <w:rFonts w:hint="eastAsia"/>
          <w:rtl/>
        </w:rPr>
        <w:t>א</w:t>
      </w:r>
      <w:r w:rsidRPr="00040E89">
        <w:rPr>
          <w:rtl/>
        </w:rPr>
        <w:t>'</w:t>
      </w:r>
      <w:r w:rsidRPr="00040E89">
        <w:rPr>
          <w:rFonts w:hint="cs"/>
          <w:rtl/>
        </w:rPr>
        <w:t xml:space="preserve"> למכרז.</w:t>
      </w:r>
    </w:p>
    <w:p w14:paraId="7F649C02" w14:textId="77777777" w:rsidR="009A781F" w:rsidRPr="00040E89" w:rsidRDefault="00901105" w:rsidP="00BD48C6">
      <w:pPr>
        <w:pStyle w:val="111"/>
      </w:pPr>
      <w:r w:rsidRPr="00040E89">
        <w:rPr>
          <w:rFonts w:hint="cs"/>
          <w:rtl/>
        </w:rPr>
        <w:t xml:space="preserve">המציע יפרט את אופן עמידתו בתנאי </w:t>
      </w:r>
      <w:r w:rsidR="00416048" w:rsidRPr="00040E89">
        <w:rPr>
          <w:rFonts w:hint="cs"/>
          <w:rtl/>
        </w:rPr>
        <w:t>ה</w:t>
      </w:r>
      <w:r w:rsidRPr="00040E89">
        <w:rPr>
          <w:rFonts w:hint="cs"/>
          <w:rtl/>
        </w:rPr>
        <w:t>סף המקצועיים, בהתאם למפורט להלן:</w:t>
      </w:r>
    </w:p>
    <w:p w14:paraId="51C1EED0" w14:textId="77777777" w:rsidR="004E1A13" w:rsidRPr="00040E89" w:rsidRDefault="00901105" w:rsidP="004E1A13">
      <w:pPr>
        <w:pStyle w:val="11111"/>
        <w:numPr>
          <w:ilvl w:val="0"/>
          <w:numId w:val="0"/>
        </w:numPr>
        <w:ind w:left="929"/>
      </w:pPr>
      <w:bookmarkStart w:id="211" w:name="SugTnMt1"/>
      <w:bookmarkStart w:id="212" w:name="show_mttzevettnay1_1"/>
      <w:r w:rsidRPr="00040E89">
        <w:rPr>
          <w:bCs/>
          <w:rtl/>
        </w:rPr>
        <w:t>ניסיון מקצועי</w:t>
      </w:r>
      <w:bookmarkEnd w:id="211"/>
      <w:r w:rsidRPr="00040E89">
        <w:rPr>
          <w:bCs/>
          <w:rtl/>
        </w:rPr>
        <w:t xml:space="preserve"> –</w:t>
      </w:r>
      <w:r w:rsidRPr="00040E89">
        <w:rPr>
          <w:rFonts w:hint="cs"/>
          <w:bCs/>
          <w:rtl/>
        </w:rPr>
        <w:t xml:space="preserve"> </w:t>
      </w:r>
      <w:bookmarkStart w:id="213" w:name="TiurTnMt1_1"/>
      <w:r w:rsidR="00635720" w:rsidRPr="00040E89">
        <w:rPr>
          <w:rFonts w:hint="cs"/>
          <w:rtl/>
        </w:rPr>
        <w:t xml:space="preserve">על </w:t>
      </w:r>
      <w:r w:rsidR="004E1A13" w:rsidRPr="00040E89">
        <w:rPr>
          <w:rFonts w:hint="cs"/>
          <w:rtl/>
        </w:rPr>
        <w:t xml:space="preserve">ראש הצוות </w:t>
      </w:r>
      <w:r w:rsidR="00635720" w:rsidRPr="00040E89">
        <w:rPr>
          <w:rFonts w:hint="cs"/>
          <w:rtl/>
        </w:rPr>
        <w:t xml:space="preserve">לפרט ניסיון מוכח בביצוע </w:t>
      </w:r>
      <w:r w:rsidR="006B00CC" w:rsidRPr="00040E89">
        <w:rPr>
          <w:rFonts w:hint="cs"/>
          <w:rtl/>
        </w:rPr>
        <w:t xml:space="preserve">7 </w:t>
      </w:r>
      <w:r w:rsidR="00635720" w:rsidRPr="00040E89">
        <w:rPr>
          <w:rFonts w:hint="cs"/>
          <w:rtl/>
        </w:rPr>
        <w:t xml:space="preserve">עבודות </w:t>
      </w:r>
      <w:r w:rsidR="00C62A73" w:rsidRPr="00040E89">
        <w:rPr>
          <w:rFonts w:hint="cs"/>
          <w:rtl/>
        </w:rPr>
        <w:t xml:space="preserve">מ </w:t>
      </w:r>
      <w:r w:rsidR="00C62A73" w:rsidRPr="00040E89">
        <w:rPr>
          <w:rtl/>
        </w:rPr>
        <w:t>–</w:t>
      </w:r>
      <w:r w:rsidR="00C62A73" w:rsidRPr="00040E89">
        <w:rPr>
          <w:rFonts w:hint="cs"/>
          <w:rtl/>
        </w:rPr>
        <w:t xml:space="preserve"> 5 השנים האחרונות, </w:t>
      </w:r>
      <w:r w:rsidR="00635720" w:rsidRPr="00040E89">
        <w:rPr>
          <w:rFonts w:hint="cs"/>
          <w:rtl/>
        </w:rPr>
        <w:t xml:space="preserve">בתחום </w:t>
      </w:r>
      <w:bookmarkStart w:id="214" w:name="show_mttzevetHtmlTnay1"/>
      <w:bookmarkEnd w:id="213"/>
      <w:r w:rsidR="006B00CC" w:rsidRPr="00040E89">
        <w:rPr>
          <w:rFonts w:hint="cs"/>
          <w:rtl/>
        </w:rPr>
        <w:t xml:space="preserve">איתור, מיון והשמת </w:t>
      </w:r>
      <w:r w:rsidR="006B74A6" w:rsidRPr="00040E89">
        <w:rPr>
          <w:rFonts w:hint="cs"/>
          <w:rtl/>
        </w:rPr>
        <w:t xml:space="preserve">מנהלים </w:t>
      </w:r>
      <w:r w:rsidR="0073604B" w:rsidRPr="00040E89">
        <w:rPr>
          <w:rFonts w:hint="cs"/>
          <w:rtl/>
        </w:rPr>
        <w:t>בכירים כמשמעותם במכרז זה,</w:t>
      </w:r>
      <w:r w:rsidR="004E1A13" w:rsidRPr="00040E89">
        <w:rPr>
          <w:rFonts w:hint="cs"/>
          <w:rtl/>
        </w:rPr>
        <w:t xml:space="preserve"> בחברות (כולל</w:t>
      </w:r>
      <w:r w:rsidR="0088755B" w:rsidRPr="00040E89">
        <w:rPr>
          <w:rFonts w:hint="cs"/>
          <w:rtl/>
        </w:rPr>
        <w:t xml:space="preserve"> חברות ממשלתיות</w:t>
      </w:r>
      <w:r w:rsidR="004E1A13" w:rsidRPr="00040E89">
        <w:rPr>
          <w:rFonts w:hint="cs"/>
          <w:rtl/>
        </w:rPr>
        <w:t>, בת ממשלתיות או מעורבות), בתאגידים סטטוטוריים</w:t>
      </w:r>
      <w:r w:rsidR="0088755B" w:rsidRPr="00040E89">
        <w:rPr>
          <w:rFonts w:hint="cs"/>
          <w:rtl/>
        </w:rPr>
        <w:t xml:space="preserve"> ו/או גופים ממשלתיים, </w:t>
      </w:r>
      <w:r w:rsidR="008B1A32" w:rsidRPr="00040E89">
        <w:rPr>
          <w:rFonts w:hint="cs"/>
          <w:rtl/>
        </w:rPr>
        <w:t xml:space="preserve">בהם </w:t>
      </w:r>
      <w:r w:rsidR="0088755B" w:rsidRPr="00040E89">
        <w:rPr>
          <w:rFonts w:hint="cs"/>
          <w:rtl/>
        </w:rPr>
        <w:t xml:space="preserve">היקף </w:t>
      </w:r>
      <w:r w:rsidR="00004291" w:rsidRPr="00040E89">
        <w:rPr>
          <w:rFonts w:hint="cs"/>
          <w:rtl/>
        </w:rPr>
        <w:t xml:space="preserve">העסקים </w:t>
      </w:r>
      <w:r w:rsidR="0088755B" w:rsidRPr="00040E89">
        <w:rPr>
          <w:rFonts w:hint="cs"/>
          <w:rtl/>
        </w:rPr>
        <w:t xml:space="preserve"> </w:t>
      </w:r>
      <w:r w:rsidR="008B1A32" w:rsidRPr="00040E89">
        <w:rPr>
          <w:rFonts w:hint="cs"/>
          <w:rtl/>
        </w:rPr>
        <w:t xml:space="preserve">השנתי </w:t>
      </w:r>
      <w:r w:rsidR="004E1A13" w:rsidRPr="00040E89">
        <w:rPr>
          <w:rFonts w:hint="cs"/>
          <w:rtl/>
        </w:rPr>
        <w:t xml:space="preserve">של כל גוף מאלה </w:t>
      </w:r>
      <w:r w:rsidR="0088755B" w:rsidRPr="00040E89">
        <w:rPr>
          <w:rFonts w:hint="cs"/>
          <w:rtl/>
        </w:rPr>
        <w:t xml:space="preserve">עולה על </w:t>
      </w:r>
      <w:r w:rsidR="008B1A32" w:rsidRPr="00040E89">
        <w:rPr>
          <w:rFonts w:hint="cs"/>
          <w:rtl/>
        </w:rPr>
        <w:t>200 מלש"ח (</w:t>
      </w:r>
      <w:r w:rsidR="006B00CC" w:rsidRPr="00040E89">
        <w:rPr>
          <w:rFonts w:hint="cs"/>
          <w:rtl/>
        </w:rPr>
        <w:t>כולל ניסיון ממקומות עבודה קודמים</w:t>
      </w:r>
      <w:r w:rsidR="008B1A32" w:rsidRPr="00040E89">
        <w:rPr>
          <w:rFonts w:hint="cs"/>
          <w:rtl/>
        </w:rPr>
        <w:t>).</w:t>
      </w:r>
      <w:r w:rsidR="004E1A13" w:rsidRPr="00040E89">
        <w:rPr>
          <w:rFonts w:hint="cs"/>
          <w:rtl/>
        </w:rPr>
        <w:t xml:space="preserve"> </w:t>
      </w:r>
    </w:p>
    <w:p w14:paraId="17F38598" w14:textId="77777777" w:rsidR="00AD6E15" w:rsidRPr="00040E89" w:rsidRDefault="00AD6E15" w:rsidP="006B74A6">
      <w:pPr>
        <w:pStyle w:val="1111"/>
        <w:ind w:left="1729"/>
      </w:pPr>
    </w:p>
    <w:p w14:paraId="7458DE80" w14:textId="77777777" w:rsidR="008B1A32" w:rsidRPr="00040E89" w:rsidRDefault="00901105">
      <w:pPr>
        <w:spacing w:after="240" w:line="360" w:lineRule="auto"/>
        <w:jc w:val="both"/>
        <w:rPr>
          <w:rFonts w:ascii="David" w:eastAsia="David" w:hAnsi="David" w:cs="David"/>
          <w:rtl/>
        </w:rPr>
      </w:pPr>
      <w:bookmarkStart w:id="215" w:name="Html_TnMt1"/>
      <w:r w:rsidRPr="00040E89">
        <w:rPr>
          <w:rFonts w:ascii="David" w:eastAsia="David" w:hAnsi="David" w:cs="David"/>
          <w:rtl/>
        </w:rPr>
        <w:t>לצורך הוכחת עמידה בתנאי יש למלא את הטבלה הבאה:</w:t>
      </w:r>
    </w:p>
    <w:p w14:paraId="105CBCE1" w14:textId="77777777" w:rsidR="00901166" w:rsidRPr="00040E89" w:rsidRDefault="00004291" w:rsidP="00004291">
      <w:pPr>
        <w:pStyle w:val="11111"/>
        <w:numPr>
          <w:ilvl w:val="0"/>
          <w:numId w:val="0"/>
        </w:numPr>
        <w:ind w:left="2232" w:hanging="792"/>
        <w:rPr>
          <w:rFonts w:ascii="David" w:eastAsia="David" w:hAnsi="David"/>
          <w:rtl/>
        </w:rPr>
      </w:pPr>
      <w:r w:rsidRPr="00040E89">
        <w:rPr>
          <w:rFonts w:hint="cs"/>
          <w:b/>
          <w:bCs/>
          <w:u w:val="single"/>
          <w:rtl/>
        </w:rPr>
        <w:t xml:space="preserve"> </w:t>
      </w:r>
    </w:p>
    <w:tbl>
      <w:tblPr>
        <w:tblStyle w:val="affff4"/>
        <w:bidiVisual/>
        <w:tblW w:w="8787" w:type="dxa"/>
        <w:tblInd w:w="971" w:type="dxa"/>
        <w:tblLook w:val="04A0" w:firstRow="1" w:lastRow="0" w:firstColumn="1" w:lastColumn="0" w:noHBand="0" w:noVBand="1"/>
      </w:tblPr>
      <w:tblGrid>
        <w:gridCol w:w="430"/>
        <w:gridCol w:w="1337"/>
        <w:gridCol w:w="1434"/>
        <w:gridCol w:w="1760"/>
        <w:gridCol w:w="1276"/>
        <w:gridCol w:w="2550"/>
      </w:tblGrid>
      <w:tr w:rsidR="004E1A13" w:rsidRPr="00040E89" w14:paraId="35504E24" w14:textId="77777777" w:rsidTr="004E1A13">
        <w:tc>
          <w:tcPr>
            <w:tcW w:w="430" w:type="dxa"/>
          </w:tcPr>
          <w:p w14:paraId="50C6B843" w14:textId="77777777" w:rsidR="004E1A13" w:rsidRPr="00040E89" w:rsidRDefault="004E1A13" w:rsidP="009F17DF">
            <w:pPr>
              <w:spacing w:after="240"/>
              <w:jc w:val="both"/>
              <w:rPr>
                <w:rFonts w:ascii="David" w:eastAsia="David" w:hAnsi="David" w:cs="David"/>
                <w:b/>
                <w:bCs/>
                <w:rtl/>
              </w:rPr>
            </w:pPr>
          </w:p>
        </w:tc>
        <w:tc>
          <w:tcPr>
            <w:tcW w:w="1337" w:type="dxa"/>
          </w:tcPr>
          <w:p w14:paraId="7297C8D7" w14:textId="77777777" w:rsidR="004E1A13" w:rsidRPr="00040E89" w:rsidRDefault="004E1A13" w:rsidP="009F17DF">
            <w:pPr>
              <w:spacing w:after="240"/>
              <w:jc w:val="both"/>
              <w:rPr>
                <w:rFonts w:ascii="David" w:eastAsia="David" w:hAnsi="David" w:cs="David"/>
                <w:b/>
                <w:bCs/>
                <w:rtl/>
              </w:rPr>
            </w:pPr>
            <w:r w:rsidRPr="00040E89">
              <w:rPr>
                <w:rFonts w:ascii="David" w:eastAsia="David" w:hAnsi="David" w:cs="David" w:hint="cs"/>
                <w:b/>
                <w:bCs/>
                <w:rtl/>
              </w:rPr>
              <w:t>שם הלקוח</w:t>
            </w:r>
          </w:p>
        </w:tc>
        <w:tc>
          <w:tcPr>
            <w:tcW w:w="1434" w:type="dxa"/>
          </w:tcPr>
          <w:p w14:paraId="4400CC87" w14:textId="77777777" w:rsidR="004E1A13" w:rsidRPr="00040E89" w:rsidRDefault="004E1A13" w:rsidP="009F17DF">
            <w:pPr>
              <w:spacing w:after="240"/>
              <w:jc w:val="both"/>
              <w:rPr>
                <w:rFonts w:ascii="David" w:eastAsia="David" w:hAnsi="David" w:cs="David"/>
                <w:b/>
                <w:bCs/>
                <w:rtl/>
              </w:rPr>
            </w:pPr>
            <w:r w:rsidRPr="00040E89">
              <w:rPr>
                <w:rFonts w:ascii="David" w:eastAsia="David" w:hAnsi="David" w:cs="David" w:hint="cs"/>
                <w:b/>
                <w:bCs/>
                <w:rtl/>
              </w:rPr>
              <w:t>תקופת מתן השירות (יש לציין תקופה מחודש ושנה ועד חודש ושנה)</w:t>
            </w:r>
          </w:p>
        </w:tc>
        <w:tc>
          <w:tcPr>
            <w:tcW w:w="1760" w:type="dxa"/>
          </w:tcPr>
          <w:p w14:paraId="6DB32A96" w14:textId="77777777" w:rsidR="004E1A13" w:rsidRPr="00040E89" w:rsidRDefault="004E1A13" w:rsidP="009F17DF">
            <w:pPr>
              <w:spacing w:after="240"/>
              <w:jc w:val="both"/>
              <w:rPr>
                <w:rFonts w:ascii="David" w:eastAsia="David" w:hAnsi="David" w:cs="David"/>
                <w:b/>
                <w:bCs/>
                <w:rtl/>
              </w:rPr>
            </w:pPr>
            <w:r w:rsidRPr="00040E89">
              <w:rPr>
                <w:rFonts w:ascii="David" w:eastAsia="David" w:hAnsi="David" w:cs="David" w:hint="cs"/>
                <w:b/>
                <w:bCs/>
                <w:rtl/>
              </w:rPr>
              <w:t xml:space="preserve"> תיאור תמציתי של מהות העבודה</w:t>
            </w:r>
          </w:p>
        </w:tc>
        <w:tc>
          <w:tcPr>
            <w:tcW w:w="1276" w:type="dxa"/>
          </w:tcPr>
          <w:p w14:paraId="0D75AAA4" w14:textId="77777777" w:rsidR="004E1A13" w:rsidRPr="00040E89" w:rsidRDefault="004E1A13" w:rsidP="00004291">
            <w:pPr>
              <w:spacing w:after="240"/>
              <w:jc w:val="both"/>
              <w:rPr>
                <w:rFonts w:ascii="David" w:eastAsia="David" w:hAnsi="David" w:cs="David"/>
                <w:b/>
                <w:bCs/>
                <w:rtl/>
              </w:rPr>
            </w:pPr>
            <w:r w:rsidRPr="00040E89">
              <w:rPr>
                <w:rFonts w:ascii="David" w:eastAsia="David" w:hAnsi="David" w:cs="David" w:hint="cs"/>
                <w:b/>
                <w:bCs/>
                <w:rtl/>
              </w:rPr>
              <w:t xml:space="preserve"> היקף עסקים שנתי של הלקוח</w:t>
            </w:r>
          </w:p>
        </w:tc>
        <w:tc>
          <w:tcPr>
            <w:tcW w:w="2550" w:type="dxa"/>
          </w:tcPr>
          <w:p w14:paraId="762009A6" w14:textId="77777777" w:rsidR="004E1A13" w:rsidRPr="00040E89" w:rsidRDefault="004E1A13" w:rsidP="00AF169F">
            <w:pPr>
              <w:spacing w:after="240"/>
              <w:jc w:val="both"/>
              <w:rPr>
                <w:rFonts w:ascii="David" w:eastAsia="David" w:hAnsi="David" w:cs="David"/>
                <w:b/>
                <w:bCs/>
                <w:rtl/>
              </w:rPr>
            </w:pPr>
            <w:r w:rsidRPr="00040E89">
              <w:rPr>
                <w:rFonts w:ascii="David" w:eastAsia="David" w:hAnsi="David" w:cs="David" w:hint="cs"/>
                <w:b/>
                <w:bCs/>
                <w:rtl/>
              </w:rPr>
              <w:t>איש קשר של הלקוח שיכול להעיד על ביצוע העבודה ופרטי ההתקשרות</w:t>
            </w:r>
          </w:p>
          <w:p w14:paraId="461F2EB9" w14:textId="77777777" w:rsidR="004E1A13" w:rsidRPr="00040E89" w:rsidRDefault="004E1A13" w:rsidP="009F17DF">
            <w:pPr>
              <w:spacing w:after="240"/>
              <w:jc w:val="both"/>
              <w:rPr>
                <w:rFonts w:ascii="David" w:eastAsia="David" w:hAnsi="David" w:cs="David"/>
                <w:b/>
                <w:bCs/>
                <w:rtl/>
              </w:rPr>
            </w:pPr>
          </w:p>
        </w:tc>
      </w:tr>
      <w:tr w:rsidR="004E1A13" w:rsidRPr="00040E89" w14:paraId="62408DE7" w14:textId="77777777" w:rsidTr="004E1A13">
        <w:trPr>
          <w:trHeight w:val="225"/>
        </w:trPr>
        <w:tc>
          <w:tcPr>
            <w:tcW w:w="430" w:type="dxa"/>
          </w:tcPr>
          <w:p w14:paraId="64D29A3C" w14:textId="77777777" w:rsidR="004E1A13" w:rsidRPr="00040E89" w:rsidRDefault="004E1A13" w:rsidP="00CF5F68">
            <w:pPr>
              <w:pStyle w:val="af4"/>
              <w:numPr>
                <w:ilvl w:val="0"/>
                <w:numId w:val="73"/>
              </w:numPr>
              <w:spacing w:after="240"/>
              <w:jc w:val="both"/>
              <w:rPr>
                <w:rFonts w:ascii="David" w:eastAsia="David" w:hAnsi="David" w:cs="David"/>
                <w:rtl/>
              </w:rPr>
            </w:pPr>
          </w:p>
        </w:tc>
        <w:tc>
          <w:tcPr>
            <w:tcW w:w="1337" w:type="dxa"/>
          </w:tcPr>
          <w:p w14:paraId="7E73E3DB" w14:textId="77777777" w:rsidR="004E1A13" w:rsidRPr="00040E89" w:rsidRDefault="004E1A13" w:rsidP="004E1A13">
            <w:pPr>
              <w:spacing w:after="240"/>
              <w:ind w:left="914"/>
              <w:jc w:val="both"/>
              <w:rPr>
                <w:rFonts w:ascii="David" w:eastAsia="David" w:hAnsi="David" w:cs="David"/>
                <w:rtl/>
              </w:rPr>
            </w:pPr>
          </w:p>
        </w:tc>
        <w:tc>
          <w:tcPr>
            <w:tcW w:w="1434" w:type="dxa"/>
          </w:tcPr>
          <w:p w14:paraId="3EF9569F" w14:textId="77777777" w:rsidR="004E1A13" w:rsidRPr="00040E89" w:rsidRDefault="004E1A13" w:rsidP="004C403F">
            <w:pPr>
              <w:spacing w:after="240"/>
              <w:jc w:val="both"/>
              <w:rPr>
                <w:rFonts w:ascii="David" w:eastAsia="David" w:hAnsi="David" w:cs="David"/>
                <w:rtl/>
              </w:rPr>
            </w:pPr>
          </w:p>
        </w:tc>
        <w:tc>
          <w:tcPr>
            <w:tcW w:w="1760" w:type="dxa"/>
          </w:tcPr>
          <w:p w14:paraId="7E7CFA95" w14:textId="77777777" w:rsidR="004E1A13" w:rsidRPr="00040E89" w:rsidRDefault="004E1A13" w:rsidP="004C403F">
            <w:pPr>
              <w:spacing w:after="240"/>
              <w:jc w:val="both"/>
              <w:rPr>
                <w:rFonts w:ascii="David" w:eastAsia="David" w:hAnsi="David" w:cs="David"/>
                <w:rtl/>
              </w:rPr>
            </w:pPr>
          </w:p>
        </w:tc>
        <w:tc>
          <w:tcPr>
            <w:tcW w:w="1276" w:type="dxa"/>
          </w:tcPr>
          <w:p w14:paraId="1BA62AC1" w14:textId="77777777" w:rsidR="004E1A13" w:rsidRPr="00040E89" w:rsidRDefault="004E1A13" w:rsidP="004C403F">
            <w:pPr>
              <w:spacing w:after="240"/>
              <w:jc w:val="both"/>
              <w:rPr>
                <w:rFonts w:ascii="David" w:eastAsia="David" w:hAnsi="David" w:cs="David"/>
                <w:rtl/>
              </w:rPr>
            </w:pPr>
          </w:p>
        </w:tc>
        <w:tc>
          <w:tcPr>
            <w:tcW w:w="2550" w:type="dxa"/>
          </w:tcPr>
          <w:p w14:paraId="50C2F512" w14:textId="77777777" w:rsidR="004E1A13" w:rsidRPr="00040E89" w:rsidRDefault="004E1A13" w:rsidP="004C403F">
            <w:pPr>
              <w:spacing w:after="240"/>
              <w:jc w:val="both"/>
              <w:rPr>
                <w:rFonts w:ascii="David" w:eastAsia="David" w:hAnsi="David" w:cs="David"/>
                <w:rtl/>
              </w:rPr>
            </w:pPr>
          </w:p>
        </w:tc>
      </w:tr>
      <w:tr w:rsidR="004E1A13" w:rsidRPr="00040E89" w14:paraId="1BCD4FC6" w14:textId="77777777" w:rsidTr="004E1A13">
        <w:tc>
          <w:tcPr>
            <w:tcW w:w="430" w:type="dxa"/>
          </w:tcPr>
          <w:p w14:paraId="6190B301" w14:textId="77777777" w:rsidR="004E1A13" w:rsidRPr="00040E89" w:rsidRDefault="004E1A13" w:rsidP="00CF5F68">
            <w:pPr>
              <w:pStyle w:val="af4"/>
              <w:numPr>
                <w:ilvl w:val="0"/>
                <w:numId w:val="73"/>
              </w:numPr>
              <w:spacing w:after="240"/>
              <w:jc w:val="both"/>
              <w:rPr>
                <w:rFonts w:ascii="David" w:eastAsia="David" w:hAnsi="David" w:cs="David"/>
                <w:rtl/>
              </w:rPr>
            </w:pPr>
          </w:p>
        </w:tc>
        <w:tc>
          <w:tcPr>
            <w:tcW w:w="1337" w:type="dxa"/>
          </w:tcPr>
          <w:p w14:paraId="07301046" w14:textId="77777777" w:rsidR="004E1A13" w:rsidRPr="00040E89" w:rsidRDefault="004E1A13" w:rsidP="004E1A13">
            <w:pPr>
              <w:spacing w:after="240"/>
              <w:ind w:left="914"/>
              <w:jc w:val="both"/>
              <w:rPr>
                <w:rFonts w:ascii="David" w:eastAsia="David" w:hAnsi="David" w:cs="David"/>
                <w:rtl/>
              </w:rPr>
            </w:pPr>
          </w:p>
        </w:tc>
        <w:tc>
          <w:tcPr>
            <w:tcW w:w="1434" w:type="dxa"/>
          </w:tcPr>
          <w:p w14:paraId="59ECF7EA" w14:textId="77777777" w:rsidR="004E1A13" w:rsidRPr="00040E89" w:rsidRDefault="004E1A13" w:rsidP="004C403F">
            <w:pPr>
              <w:spacing w:after="240"/>
              <w:jc w:val="both"/>
              <w:rPr>
                <w:rFonts w:ascii="David" w:eastAsia="David" w:hAnsi="David" w:cs="David"/>
                <w:rtl/>
              </w:rPr>
            </w:pPr>
          </w:p>
        </w:tc>
        <w:tc>
          <w:tcPr>
            <w:tcW w:w="1760" w:type="dxa"/>
          </w:tcPr>
          <w:p w14:paraId="72EFA578" w14:textId="77777777" w:rsidR="004E1A13" w:rsidRPr="00040E89" w:rsidRDefault="004E1A13" w:rsidP="004C403F">
            <w:pPr>
              <w:spacing w:after="240"/>
              <w:jc w:val="both"/>
              <w:rPr>
                <w:rFonts w:ascii="David" w:eastAsia="David" w:hAnsi="David" w:cs="David"/>
                <w:rtl/>
              </w:rPr>
            </w:pPr>
          </w:p>
        </w:tc>
        <w:tc>
          <w:tcPr>
            <w:tcW w:w="1276" w:type="dxa"/>
          </w:tcPr>
          <w:p w14:paraId="6EABE826" w14:textId="77777777" w:rsidR="004E1A13" w:rsidRPr="00040E89" w:rsidRDefault="004E1A13" w:rsidP="004C403F">
            <w:pPr>
              <w:spacing w:after="240"/>
              <w:jc w:val="both"/>
              <w:rPr>
                <w:rFonts w:ascii="David" w:eastAsia="David" w:hAnsi="David" w:cs="David"/>
                <w:rtl/>
              </w:rPr>
            </w:pPr>
          </w:p>
        </w:tc>
        <w:tc>
          <w:tcPr>
            <w:tcW w:w="2550" w:type="dxa"/>
          </w:tcPr>
          <w:p w14:paraId="53F5E7E0" w14:textId="77777777" w:rsidR="004E1A13" w:rsidRPr="00040E89" w:rsidRDefault="004E1A13" w:rsidP="004C403F">
            <w:pPr>
              <w:spacing w:after="240"/>
              <w:jc w:val="both"/>
              <w:rPr>
                <w:rFonts w:ascii="David" w:eastAsia="David" w:hAnsi="David" w:cs="David"/>
                <w:rtl/>
              </w:rPr>
            </w:pPr>
          </w:p>
        </w:tc>
      </w:tr>
      <w:tr w:rsidR="004E1A13" w:rsidRPr="00040E89" w14:paraId="329F2188" w14:textId="77777777" w:rsidTr="004E1A13">
        <w:tc>
          <w:tcPr>
            <w:tcW w:w="430" w:type="dxa"/>
          </w:tcPr>
          <w:p w14:paraId="2E7A18C7" w14:textId="77777777" w:rsidR="004E1A13" w:rsidRPr="00040E89" w:rsidRDefault="004E1A13" w:rsidP="00CF5F68">
            <w:pPr>
              <w:pStyle w:val="af4"/>
              <w:numPr>
                <w:ilvl w:val="0"/>
                <w:numId w:val="73"/>
              </w:numPr>
              <w:spacing w:after="240"/>
              <w:jc w:val="both"/>
              <w:rPr>
                <w:rFonts w:ascii="David" w:eastAsia="David" w:hAnsi="David" w:cs="David"/>
                <w:rtl/>
              </w:rPr>
            </w:pPr>
          </w:p>
        </w:tc>
        <w:tc>
          <w:tcPr>
            <w:tcW w:w="1337" w:type="dxa"/>
          </w:tcPr>
          <w:p w14:paraId="1D154676" w14:textId="77777777" w:rsidR="004E1A13" w:rsidRPr="00040E89" w:rsidRDefault="004E1A13" w:rsidP="004E1A13">
            <w:pPr>
              <w:spacing w:after="240"/>
              <w:ind w:left="1055"/>
              <w:jc w:val="both"/>
              <w:rPr>
                <w:rFonts w:ascii="David" w:eastAsia="David" w:hAnsi="David" w:cs="David"/>
                <w:rtl/>
              </w:rPr>
            </w:pPr>
          </w:p>
        </w:tc>
        <w:tc>
          <w:tcPr>
            <w:tcW w:w="1434" w:type="dxa"/>
          </w:tcPr>
          <w:p w14:paraId="543CF13C" w14:textId="77777777" w:rsidR="004E1A13" w:rsidRPr="00040E89" w:rsidRDefault="004E1A13" w:rsidP="004C403F">
            <w:pPr>
              <w:spacing w:after="240"/>
              <w:jc w:val="both"/>
              <w:rPr>
                <w:rFonts w:ascii="David" w:eastAsia="David" w:hAnsi="David" w:cs="David"/>
                <w:rtl/>
              </w:rPr>
            </w:pPr>
          </w:p>
        </w:tc>
        <w:tc>
          <w:tcPr>
            <w:tcW w:w="1760" w:type="dxa"/>
          </w:tcPr>
          <w:p w14:paraId="40FF78DE" w14:textId="77777777" w:rsidR="004E1A13" w:rsidRPr="00040E89" w:rsidRDefault="004E1A13" w:rsidP="004C403F">
            <w:pPr>
              <w:spacing w:after="240"/>
              <w:jc w:val="both"/>
              <w:rPr>
                <w:rFonts w:ascii="David" w:eastAsia="David" w:hAnsi="David" w:cs="David"/>
                <w:rtl/>
              </w:rPr>
            </w:pPr>
          </w:p>
        </w:tc>
        <w:tc>
          <w:tcPr>
            <w:tcW w:w="1276" w:type="dxa"/>
          </w:tcPr>
          <w:p w14:paraId="23CCAFF9" w14:textId="77777777" w:rsidR="004E1A13" w:rsidRPr="00040E89" w:rsidRDefault="004E1A13" w:rsidP="004C403F">
            <w:pPr>
              <w:spacing w:after="240"/>
              <w:jc w:val="both"/>
              <w:rPr>
                <w:rFonts w:ascii="David" w:eastAsia="David" w:hAnsi="David" w:cs="David"/>
                <w:rtl/>
              </w:rPr>
            </w:pPr>
          </w:p>
        </w:tc>
        <w:tc>
          <w:tcPr>
            <w:tcW w:w="2550" w:type="dxa"/>
          </w:tcPr>
          <w:p w14:paraId="7E879654" w14:textId="77777777" w:rsidR="004E1A13" w:rsidRPr="00040E89" w:rsidRDefault="004E1A13" w:rsidP="004C403F">
            <w:pPr>
              <w:spacing w:after="240"/>
              <w:jc w:val="both"/>
              <w:rPr>
                <w:rFonts w:ascii="David" w:eastAsia="David" w:hAnsi="David" w:cs="David"/>
                <w:rtl/>
              </w:rPr>
            </w:pPr>
          </w:p>
        </w:tc>
      </w:tr>
      <w:tr w:rsidR="004E1A13" w:rsidRPr="00040E89" w14:paraId="0603AAAA" w14:textId="77777777" w:rsidTr="004E1A13">
        <w:tc>
          <w:tcPr>
            <w:tcW w:w="430" w:type="dxa"/>
          </w:tcPr>
          <w:p w14:paraId="1DD6328E" w14:textId="77777777" w:rsidR="004E1A13" w:rsidRPr="00040E89" w:rsidRDefault="004E1A13" w:rsidP="00CF5F68">
            <w:pPr>
              <w:pStyle w:val="af4"/>
              <w:numPr>
                <w:ilvl w:val="0"/>
                <w:numId w:val="73"/>
              </w:numPr>
              <w:spacing w:after="240"/>
              <w:jc w:val="both"/>
              <w:rPr>
                <w:rFonts w:ascii="David" w:eastAsia="David" w:hAnsi="David" w:cs="David"/>
                <w:rtl/>
              </w:rPr>
            </w:pPr>
          </w:p>
        </w:tc>
        <w:tc>
          <w:tcPr>
            <w:tcW w:w="1337" w:type="dxa"/>
          </w:tcPr>
          <w:p w14:paraId="3D5E2463" w14:textId="77777777" w:rsidR="004E1A13" w:rsidRPr="00040E89" w:rsidRDefault="004E1A13" w:rsidP="004E1A13">
            <w:pPr>
              <w:pStyle w:val="af4"/>
              <w:spacing w:after="240"/>
              <w:ind w:left="1415"/>
              <w:jc w:val="both"/>
              <w:rPr>
                <w:rFonts w:ascii="David" w:eastAsia="David" w:hAnsi="David" w:cs="David"/>
                <w:rtl/>
              </w:rPr>
            </w:pPr>
          </w:p>
        </w:tc>
        <w:tc>
          <w:tcPr>
            <w:tcW w:w="1434" w:type="dxa"/>
          </w:tcPr>
          <w:p w14:paraId="5FA6C9A6" w14:textId="77777777" w:rsidR="004E1A13" w:rsidRPr="00040E89" w:rsidRDefault="004E1A13" w:rsidP="004C403F">
            <w:pPr>
              <w:spacing w:after="240"/>
              <w:jc w:val="both"/>
              <w:rPr>
                <w:rFonts w:ascii="David" w:eastAsia="David" w:hAnsi="David" w:cs="David"/>
                <w:rtl/>
              </w:rPr>
            </w:pPr>
          </w:p>
        </w:tc>
        <w:tc>
          <w:tcPr>
            <w:tcW w:w="1760" w:type="dxa"/>
          </w:tcPr>
          <w:p w14:paraId="1C92BD6C" w14:textId="77777777" w:rsidR="004E1A13" w:rsidRPr="00040E89" w:rsidRDefault="004E1A13" w:rsidP="004C403F">
            <w:pPr>
              <w:spacing w:after="240"/>
              <w:jc w:val="both"/>
              <w:rPr>
                <w:rFonts w:ascii="David" w:eastAsia="David" w:hAnsi="David" w:cs="David"/>
                <w:rtl/>
              </w:rPr>
            </w:pPr>
          </w:p>
        </w:tc>
        <w:tc>
          <w:tcPr>
            <w:tcW w:w="1276" w:type="dxa"/>
          </w:tcPr>
          <w:p w14:paraId="4479A316" w14:textId="77777777" w:rsidR="004E1A13" w:rsidRPr="00040E89" w:rsidRDefault="004E1A13" w:rsidP="004C403F">
            <w:pPr>
              <w:spacing w:after="240"/>
              <w:jc w:val="both"/>
              <w:rPr>
                <w:rFonts w:ascii="David" w:eastAsia="David" w:hAnsi="David" w:cs="David"/>
                <w:rtl/>
              </w:rPr>
            </w:pPr>
          </w:p>
        </w:tc>
        <w:tc>
          <w:tcPr>
            <w:tcW w:w="2550" w:type="dxa"/>
          </w:tcPr>
          <w:p w14:paraId="09726E71" w14:textId="77777777" w:rsidR="004E1A13" w:rsidRPr="00040E89" w:rsidRDefault="004E1A13" w:rsidP="004C403F">
            <w:pPr>
              <w:spacing w:after="240"/>
              <w:jc w:val="both"/>
              <w:rPr>
                <w:rFonts w:ascii="David" w:eastAsia="David" w:hAnsi="David" w:cs="David"/>
                <w:rtl/>
              </w:rPr>
            </w:pPr>
          </w:p>
        </w:tc>
      </w:tr>
      <w:tr w:rsidR="004E1A13" w:rsidRPr="00040E89" w14:paraId="39E53AC3" w14:textId="77777777" w:rsidTr="004E1A13">
        <w:tc>
          <w:tcPr>
            <w:tcW w:w="430" w:type="dxa"/>
          </w:tcPr>
          <w:p w14:paraId="55B6E56B" w14:textId="77777777" w:rsidR="004E1A13" w:rsidRPr="00040E89" w:rsidRDefault="004E1A13" w:rsidP="00CF5F68">
            <w:pPr>
              <w:pStyle w:val="af4"/>
              <w:numPr>
                <w:ilvl w:val="0"/>
                <w:numId w:val="73"/>
              </w:numPr>
              <w:spacing w:after="240"/>
              <w:jc w:val="both"/>
              <w:rPr>
                <w:rFonts w:ascii="David" w:eastAsia="David" w:hAnsi="David" w:cs="David"/>
                <w:rtl/>
              </w:rPr>
            </w:pPr>
          </w:p>
        </w:tc>
        <w:tc>
          <w:tcPr>
            <w:tcW w:w="1337" w:type="dxa"/>
          </w:tcPr>
          <w:p w14:paraId="648C1369" w14:textId="77777777" w:rsidR="004E1A13" w:rsidRPr="00040E89" w:rsidRDefault="004E1A13" w:rsidP="004E1A13">
            <w:pPr>
              <w:spacing w:after="240"/>
              <w:ind w:left="1055"/>
              <w:jc w:val="both"/>
              <w:rPr>
                <w:rFonts w:ascii="David" w:eastAsia="David" w:hAnsi="David" w:cs="David"/>
                <w:rtl/>
              </w:rPr>
            </w:pPr>
          </w:p>
        </w:tc>
        <w:tc>
          <w:tcPr>
            <w:tcW w:w="1434" w:type="dxa"/>
          </w:tcPr>
          <w:p w14:paraId="6CD17F4E" w14:textId="77777777" w:rsidR="004E1A13" w:rsidRPr="00040E89" w:rsidRDefault="004E1A13" w:rsidP="004C403F">
            <w:pPr>
              <w:spacing w:after="240"/>
              <w:jc w:val="both"/>
              <w:rPr>
                <w:rFonts w:ascii="David" w:eastAsia="David" w:hAnsi="David" w:cs="David"/>
                <w:rtl/>
              </w:rPr>
            </w:pPr>
          </w:p>
        </w:tc>
        <w:tc>
          <w:tcPr>
            <w:tcW w:w="1760" w:type="dxa"/>
          </w:tcPr>
          <w:p w14:paraId="3C0DBD36" w14:textId="77777777" w:rsidR="004E1A13" w:rsidRPr="00040E89" w:rsidRDefault="004E1A13" w:rsidP="004C403F">
            <w:pPr>
              <w:spacing w:after="240"/>
              <w:jc w:val="both"/>
              <w:rPr>
                <w:rFonts w:ascii="David" w:eastAsia="David" w:hAnsi="David" w:cs="David"/>
                <w:rtl/>
              </w:rPr>
            </w:pPr>
          </w:p>
        </w:tc>
        <w:tc>
          <w:tcPr>
            <w:tcW w:w="1276" w:type="dxa"/>
          </w:tcPr>
          <w:p w14:paraId="76208D6A" w14:textId="77777777" w:rsidR="004E1A13" w:rsidRPr="00040E89" w:rsidRDefault="004E1A13" w:rsidP="004C403F">
            <w:pPr>
              <w:spacing w:after="240"/>
              <w:jc w:val="both"/>
              <w:rPr>
                <w:rFonts w:ascii="David" w:eastAsia="David" w:hAnsi="David" w:cs="David"/>
                <w:rtl/>
              </w:rPr>
            </w:pPr>
          </w:p>
        </w:tc>
        <w:tc>
          <w:tcPr>
            <w:tcW w:w="2550" w:type="dxa"/>
          </w:tcPr>
          <w:p w14:paraId="59DE22AD" w14:textId="77777777" w:rsidR="004E1A13" w:rsidRPr="00040E89" w:rsidRDefault="004E1A13" w:rsidP="004C403F">
            <w:pPr>
              <w:spacing w:after="240"/>
              <w:jc w:val="both"/>
              <w:rPr>
                <w:rFonts w:ascii="David" w:eastAsia="David" w:hAnsi="David" w:cs="David"/>
                <w:rtl/>
              </w:rPr>
            </w:pPr>
          </w:p>
        </w:tc>
      </w:tr>
      <w:tr w:rsidR="004E1A13" w:rsidRPr="00040E89" w14:paraId="60213D15" w14:textId="77777777" w:rsidTr="004E1A13">
        <w:tc>
          <w:tcPr>
            <w:tcW w:w="430" w:type="dxa"/>
          </w:tcPr>
          <w:p w14:paraId="2A0C249B" w14:textId="77777777" w:rsidR="004E1A13" w:rsidRPr="00040E89" w:rsidRDefault="004E1A13" w:rsidP="00CF5F68">
            <w:pPr>
              <w:pStyle w:val="af4"/>
              <w:numPr>
                <w:ilvl w:val="0"/>
                <w:numId w:val="73"/>
              </w:numPr>
              <w:spacing w:after="240"/>
              <w:jc w:val="both"/>
              <w:rPr>
                <w:rFonts w:ascii="David" w:eastAsia="David" w:hAnsi="David" w:cs="David"/>
                <w:rtl/>
              </w:rPr>
            </w:pPr>
          </w:p>
        </w:tc>
        <w:tc>
          <w:tcPr>
            <w:tcW w:w="1337" w:type="dxa"/>
          </w:tcPr>
          <w:p w14:paraId="2EE51903" w14:textId="77777777" w:rsidR="004E1A13" w:rsidRPr="00040E89" w:rsidRDefault="004E1A13" w:rsidP="004E1A13">
            <w:pPr>
              <w:pStyle w:val="af4"/>
              <w:spacing w:after="240"/>
              <w:ind w:left="1415"/>
              <w:jc w:val="both"/>
              <w:rPr>
                <w:rFonts w:ascii="David" w:eastAsia="David" w:hAnsi="David" w:cs="David"/>
                <w:rtl/>
              </w:rPr>
            </w:pPr>
          </w:p>
        </w:tc>
        <w:tc>
          <w:tcPr>
            <w:tcW w:w="1434" w:type="dxa"/>
          </w:tcPr>
          <w:p w14:paraId="25FD659A" w14:textId="77777777" w:rsidR="004E1A13" w:rsidRPr="00040E89" w:rsidRDefault="004E1A13" w:rsidP="004C403F">
            <w:pPr>
              <w:spacing w:after="240"/>
              <w:jc w:val="both"/>
              <w:rPr>
                <w:rFonts w:ascii="David" w:eastAsia="David" w:hAnsi="David" w:cs="David"/>
                <w:rtl/>
              </w:rPr>
            </w:pPr>
          </w:p>
        </w:tc>
        <w:tc>
          <w:tcPr>
            <w:tcW w:w="1760" w:type="dxa"/>
          </w:tcPr>
          <w:p w14:paraId="052F92CD" w14:textId="77777777" w:rsidR="004E1A13" w:rsidRPr="00040E89" w:rsidRDefault="004E1A13" w:rsidP="004C403F">
            <w:pPr>
              <w:spacing w:after="240"/>
              <w:jc w:val="both"/>
              <w:rPr>
                <w:rFonts w:ascii="David" w:eastAsia="David" w:hAnsi="David" w:cs="David"/>
                <w:rtl/>
              </w:rPr>
            </w:pPr>
          </w:p>
        </w:tc>
        <w:tc>
          <w:tcPr>
            <w:tcW w:w="1276" w:type="dxa"/>
          </w:tcPr>
          <w:p w14:paraId="0D1F6B63" w14:textId="77777777" w:rsidR="004E1A13" w:rsidRPr="00040E89" w:rsidRDefault="004E1A13" w:rsidP="004C403F">
            <w:pPr>
              <w:spacing w:after="240"/>
              <w:jc w:val="both"/>
              <w:rPr>
                <w:rFonts w:ascii="David" w:eastAsia="David" w:hAnsi="David" w:cs="David"/>
                <w:rtl/>
              </w:rPr>
            </w:pPr>
          </w:p>
        </w:tc>
        <w:tc>
          <w:tcPr>
            <w:tcW w:w="2550" w:type="dxa"/>
          </w:tcPr>
          <w:p w14:paraId="09676F30" w14:textId="77777777" w:rsidR="004E1A13" w:rsidRPr="00040E89" w:rsidRDefault="004E1A13" w:rsidP="004C403F">
            <w:pPr>
              <w:spacing w:after="240"/>
              <w:jc w:val="both"/>
              <w:rPr>
                <w:rFonts w:ascii="David" w:eastAsia="David" w:hAnsi="David" w:cs="David"/>
                <w:rtl/>
              </w:rPr>
            </w:pPr>
          </w:p>
        </w:tc>
      </w:tr>
      <w:tr w:rsidR="004E1A13" w:rsidRPr="00040E89" w14:paraId="34664409" w14:textId="77777777" w:rsidTr="004E1A13">
        <w:tc>
          <w:tcPr>
            <w:tcW w:w="430" w:type="dxa"/>
          </w:tcPr>
          <w:p w14:paraId="763134C1" w14:textId="77777777" w:rsidR="004E1A13" w:rsidRPr="00040E89" w:rsidRDefault="004E1A13" w:rsidP="00CF5F68">
            <w:pPr>
              <w:pStyle w:val="af4"/>
              <w:numPr>
                <w:ilvl w:val="0"/>
                <w:numId w:val="73"/>
              </w:numPr>
              <w:spacing w:after="240"/>
              <w:jc w:val="both"/>
              <w:rPr>
                <w:rFonts w:ascii="David" w:eastAsia="David" w:hAnsi="David" w:cs="David"/>
                <w:rtl/>
              </w:rPr>
            </w:pPr>
          </w:p>
        </w:tc>
        <w:tc>
          <w:tcPr>
            <w:tcW w:w="1337" w:type="dxa"/>
          </w:tcPr>
          <w:p w14:paraId="58C1C00E" w14:textId="77777777" w:rsidR="004E1A13" w:rsidRPr="00040E89" w:rsidRDefault="004E1A13" w:rsidP="004E1A13">
            <w:pPr>
              <w:pStyle w:val="af4"/>
              <w:spacing w:after="240"/>
              <w:ind w:left="1415"/>
              <w:jc w:val="both"/>
              <w:rPr>
                <w:rFonts w:ascii="David" w:eastAsia="David" w:hAnsi="David" w:cs="David"/>
                <w:rtl/>
              </w:rPr>
            </w:pPr>
          </w:p>
        </w:tc>
        <w:tc>
          <w:tcPr>
            <w:tcW w:w="1434" w:type="dxa"/>
          </w:tcPr>
          <w:p w14:paraId="1BF1C150" w14:textId="77777777" w:rsidR="004E1A13" w:rsidRPr="00040E89" w:rsidRDefault="004E1A13" w:rsidP="004C403F">
            <w:pPr>
              <w:spacing w:after="240"/>
              <w:jc w:val="both"/>
              <w:rPr>
                <w:rFonts w:ascii="David" w:eastAsia="David" w:hAnsi="David" w:cs="David"/>
                <w:rtl/>
              </w:rPr>
            </w:pPr>
          </w:p>
        </w:tc>
        <w:tc>
          <w:tcPr>
            <w:tcW w:w="1760" w:type="dxa"/>
          </w:tcPr>
          <w:p w14:paraId="2491E6F1" w14:textId="77777777" w:rsidR="004E1A13" w:rsidRPr="00040E89" w:rsidRDefault="004E1A13" w:rsidP="004C403F">
            <w:pPr>
              <w:spacing w:after="240"/>
              <w:jc w:val="both"/>
              <w:rPr>
                <w:rFonts w:ascii="David" w:eastAsia="David" w:hAnsi="David" w:cs="David"/>
                <w:rtl/>
              </w:rPr>
            </w:pPr>
          </w:p>
        </w:tc>
        <w:tc>
          <w:tcPr>
            <w:tcW w:w="1276" w:type="dxa"/>
          </w:tcPr>
          <w:p w14:paraId="0C556CF7" w14:textId="77777777" w:rsidR="004E1A13" w:rsidRPr="00040E89" w:rsidRDefault="004E1A13" w:rsidP="004C403F">
            <w:pPr>
              <w:spacing w:after="240"/>
              <w:jc w:val="both"/>
              <w:rPr>
                <w:rFonts w:ascii="David" w:eastAsia="David" w:hAnsi="David" w:cs="David"/>
                <w:rtl/>
              </w:rPr>
            </w:pPr>
          </w:p>
        </w:tc>
        <w:tc>
          <w:tcPr>
            <w:tcW w:w="2550" w:type="dxa"/>
          </w:tcPr>
          <w:p w14:paraId="44420929" w14:textId="77777777" w:rsidR="004E1A13" w:rsidRPr="00040E89" w:rsidRDefault="004E1A13" w:rsidP="004C403F">
            <w:pPr>
              <w:spacing w:after="240"/>
              <w:jc w:val="both"/>
              <w:rPr>
                <w:rFonts w:ascii="David" w:eastAsia="David" w:hAnsi="David" w:cs="David"/>
                <w:rtl/>
              </w:rPr>
            </w:pPr>
          </w:p>
        </w:tc>
      </w:tr>
    </w:tbl>
    <w:p w14:paraId="524CD473" w14:textId="1306246C" w:rsidR="00901166" w:rsidRDefault="00901166">
      <w:pPr>
        <w:spacing w:before="240" w:after="240" w:line="360" w:lineRule="auto"/>
        <w:jc w:val="both"/>
        <w:rPr>
          <w:rFonts w:ascii="David" w:eastAsia="David" w:hAnsi="David" w:cs="David"/>
          <w:rtl/>
        </w:rPr>
      </w:pPr>
    </w:p>
    <w:p w14:paraId="6DAFF609" w14:textId="5B6BCB93" w:rsidR="006F71B8" w:rsidRDefault="006F71B8">
      <w:pPr>
        <w:spacing w:before="240" w:after="240" w:line="360" w:lineRule="auto"/>
        <w:jc w:val="both"/>
        <w:rPr>
          <w:rFonts w:ascii="David" w:eastAsia="David" w:hAnsi="David" w:cs="David"/>
          <w:rtl/>
        </w:rPr>
      </w:pPr>
    </w:p>
    <w:p w14:paraId="516DA6E9" w14:textId="06931E94" w:rsidR="006F71B8" w:rsidRDefault="006F71B8">
      <w:pPr>
        <w:spacing w:before="240" w:after="240" w:line="360" w:lineRule="auto"/>
        <w:jc w:val="both"/>
        <w:rPr>
          <w:rFonts w:ascii="David" w:eastAsia="David" w:hAnsi="David" w:cs="David"/>
          <w:rtl/>
        </w:rPr>
      </w:pPr>
    </w:p>
    <w:p w14:paraId="5508C13F" w14:textId="77777777" w:rsidR="006F71B8" w:rsidRPr="00040E89" w:rsidRDefault="006F71B8">
      <w:pPr>
        <w:spacing w:before="240" w:after="240" w:line="360" w:lineRule="auto"/>
        <w:jc w:val="both"/>
        <w:rPr>
          <w:rFonts w:ascii="David" w:eastAsia="David" w:hAnsi="David" w:cs="David"/>
        </w:rPr>
      </w:pPr>
    </w:p>
    <w:p w14:paraId="687F2F0B" w14:textId="77777777" w:rsidR="00901166" w:rsidRPr="00040E89" w:rsidRDefault="00901105" w:rsidP="002D072C">
      <w:pPr>
        <w:spacing w:before="240" w:after="240" w:line="360" w:lineRule="auto"/>
        <w:jc w:val="both"/>
        <w:rPr>
          <w:rFonts w:ascii="David" w:eastAsia="David" w:hAnsi="David" w:cs="David"/>
        </w:rPr>
      </w:pPr>
      <w:bookmarkStart w:id="216" w:name="Html_TnMt2"/>
      <w:bookmarkStart w:id="217" w:name="show_mttzevettnay2_1"/>
      <w:bookmarkStart w:id="218" w:name="show_mttzevetHtmlTnay2"/>
      <w:bookmarkEnd w:id="212"/>
      <w:bookmarkEnd w:id="214"/>
      <w:bookmarkEnd w:id="215"/>
      <w:r w:rsidRPr="00040E89">
        <w:rPr>
          <w:rFonts w:ascii="David" w:eastAsia="David" w:hAnsi="David" w:cs="David"/>
          <w:rtl/>
        </w:rPr>
        <w:t> </w:t>
      </w:r>
      <w:r w:rsidR="00396DC1" w:rsidRPr="00040E89">
        <w:rPr>
          <w:rFonts w:ascii="David" w:eastAsia="David" w:hAnsi="David" w:cs="David"/>
          <w:b/>
          <w:bCs/>
          <w:rtl/>
        </w:rPr>
        <w:t>הנחיות אודות אופן מילוי</w:t>
      </w:r>
      <w:r w:rsidRPr="00040E89">
        <w:rPr>
          <w:rFonts w:ascii="David" w:eastAsia="David" w:hAnsi="David" w:cs="David"/>
          <w:b/>
          <w:bCs/>
          <w:rtl/>
        </w:rPr>
        <w:t xml:space="preserve"> הטבל</w:t>
      </w:r>
      <w:r w:rsidR="002D072C" w:rsidRPr="00040E89">
        <w:rPr>
          <w:rFonts w:ascii="David" w:eastAsia="David" w:hAnsi="David" w:cs="David" w:hint="cs"/>
          <w:b/>
          <w:bCs/>
          <w:rtl/>
        </w:rPr>
        <w:t>אות</w:t>
      </w:r>
      <w:r w:rsidRPr="00040E89">
        <w:rPr>
          <w:rFonts w:ascii="David" w:eastAsia="David" w:hAnsi="David" w:cs="David"/>
          <w:b/>
          <w:bCs/>
          <w:rtl/>
        </w:rPr>
        <w:t>:</w:t>
      </w:r>
    </w:p>
    <w:p w14:paraId="723CAF15" w14:textId="77777777" w:rsidR="00901166" w:rsidRPr="00040E89" w:rsidRDefault="00901105" w:rsidP="00CF5F68">
      <w:pPr>
        <w:numPr>
          <w:ilvl w:val="0"/>
          <w:numId w:val="67"/>
        </w:numPr>
        <w:tabs>
          <w:tab w:val="num" w:pos="360"/>
        </w:tabs>
        <w:spacing w:before="240" w:line="360" w:lineRule="auto"/>
        <w:ind w:hanging="210"/>
        <w:jc w:val="both"/>
        <w:rPr>
          <w:rFonts w:ascii="David" w:eastAsia="David" w:hAnsi="David" w:cs="David"/>
        </w:rPr>
      </w:pPr>
      <w:r w:rsidRPr="00040E89">
        <w:rPr>
          <w:rFonts w:ascii="David" w:eastAsia="David" w:hAnsi="David" w:cs="David"/>
          <w:rtl/>
        </w:rPr>
        <w:t>יש למלא את הטבלה בהתאם לפירוט הנדרש בה, אין להוסיף מידע שאינו רלוונטי.</w:t>
      </w:r>
    </w:p>
    <w:p w14:paraId="1D159CA9" w14:textId="77777777" w:rsidR="00901166" w:rsidRPr="00040E89" w:rsidRDefault="00901105" w:rsidP="00CF5F68">
      <w:pPr>
        <w:numPr>
          <w:ilvl w:val="0"/>
          <w:numId w:val="67"/>
        </w:numPr>
        <w:tabs>
          <w:tab w:val="num" w:pos="360"/>
        </w:tabs>
        <w:spacing w:line="360" w:lineRule="auto"/>
        <w:ind w:hanging="210"/>
        <w:jc w:val="both"/>
        <w:rPr>
          <w:rFonts w:ascii="David" w:eastAsia="David" w:hAnsi="David" w:cs="David"/>
        </w:rPr>
      </w:pPr>
      <w:r w:rsidRPr="00040E89">
        <w:rPr>
          <w:rFonts w:ascii="David" w:eastAsia="David" w:hAnsi="David" w:cs="David"/>
          <w:rtl/>
        </w:rPr>
        <w:t>יש למלא את הטבלה בהתאם לכמות התאים המופיעים בה. ככל שיומלאו יותר תאים מהנדרש יבדקו רק התאים הראשונים שמולאו.</w:t>
      </w:r>
    </w:p>
    <w:p w14:paraId="6127C5C0" w14:textId="77777777" w:rsidR="00901166" w:rsidRPr="00040E89" w:rsidRDefault="00901105" w:rsidP="00CF5F68">
      <w:pPr>
        <w:numPr>
          <w:ilvl w:val="0"/>
          <w:numId w:val="67"/>
        </w:numPr>
        <w:tabs>
          <w:tab w:val="num" w:pos="360"/>
        </w:tabs>
        <w:spacing w:after="240" w:line="360" w:lineRule="auto"/>
        <w:ind w:hanging="210"/>
        <w:jc w:val="both"/>
        <w:rPr>
          <w:rFonts w:ascii="David" w:eastAsia="David" w:hAnsi="David" w:cs="David"/>
        </w:rPr>
      </w:pPr>
      <w:r w:rsidRPr="00040E89">
        <w:rPr>
          <w:rFonts w:ascii="David" w:eastAsia="David" w:hAnsi="David" w:cs="David"/>
          <w:rtl/>
        </w:rPr>
        <w:t>ניתן להוסיף לאמור בטבלה כל מסמך או מידע רלוונטי, אשר יכול להעיד על המפורט בטבלה.</w:t>
      </w:r>
    </w:p>
    <w:p w14:paraId="4DDA4618" w14:textId="77777777" w:rsidR="00AD6E15" w:rsidRPr="00040E89" w:rsidRDefault="00901105" w:rsidP="00B35105">
      <w:pPr>
        <w:pStyle w:val="1fc"/>
        <w:rPr>
          <w:bCs/>
          <w:rtl/>
        </w:rPr>
      </w:pPr>
      <w:r w:rsidRPr="00040E89">
        <w:rPr>
          <w:rFonts w:hint="cs"/>
          <w:rtl/>
        </w:rPr>
        <w:t xml:space="preserve"> </w:t>
      </w:r>
      <w:bookmarkEnd w:id="216"/>
      <w:bookmarkEnd w:id="217"/>
      <w:bookmarkEnd w:id="218"/>
    </w:p>
    <w:p w14:paraId="49BFDD69" w14:textId="77777777" w:rsidR="00247ECD" w:rsidRPr="00040E89" w:rsidRDefault="00901105" w:rsidP="00B35105">
      <w:pPr>
        <w:pStyle w:val="1111"/>
        <w:ind w:left="1729"/>
        <w:rPr>
          <w:rtl/>
        </w:rPr>
      </w:pPr>
      <w:r w:rsidRPr="00040E89">
        <w:rPr>
          <w:rtl/>
        </w:rPr>
        <w:t xml:space="preserve">ככלל שהמציע מבקש </w:t>
      </w:r>
      <w:r w:rsidRPr="00040E89">
        <w:rPr>
          <w:rFonts w:hint="cs"/>
          <w:rtl/>
        </w:rPr>
        <w:t>שיכירו לו</w:t>
      </w:r>
      <w:r w:rsidRPr="00040E89">
        <w:rPr>
          <w:rtl/>
        </w:rPr>
        <w:t xml:space="preserve"> ב</w:t>
      </w:r>
      <w:r w:rsidR="00354625" w:rsidRPr="00040E89">
        <w:rPr>
          <w:rFonts w:hint="cs"/>
          <w:rtl/>
        </w:rPr>
        <w:t>נתונים</w:t>
      </w:r>
      <w:r w:rsidRPr="00040E89">
        <w:rPr>
          <w:rtl/>
        </w:rPr>
        <w:t xml:space="preserve"> של </w:t>
      </w:r>
      <w:r w:rsidR="00040276" w:rsidRPr="00040E89">
        <w:rPr>
          <w:rFonts w:hint="cs"/>
          <w:rtl/>
        </w:rPr>
        <w:t>אי</w:t>
      </w:r>
      <w:r w:rsidRPr="00040E89">
        <w:rPr>
          <w:rtl/>
        </w:rPr>
        <w:t>ש</w:t>
      </w:r>
      <w:r w:rsidR="00040276" w:rsidRPr="00040E89">
        <w:rPr>
          <w:rFonts w:hint="cs"/>
          <w:rtl/>
        </w:rPr>
        <w:t>י</w:t>
      </w:r>
      <w:r w:rsidRPr="00040E89">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00040276" w:rsidRPr="00040E89">
        <w:rPr>
          <w:rFonts w:hint="cs"/>
          <w:rtl/>
        </w:rPr>
        <w:t>אצל</w:t>
      </w:r>
      <w:r w:rsidRPr="00040E89">
        <w:rPr>
          <w:rtl/>
        </w:rPr>
        <w:t>ו.</w:t>
      </w:r>
    </w:p>
    <w:p w14:paraId="609DE50D" w14:textId="3E173604" w:rsidR="006F71B8" w:rsidRDefault="006F71B8">
      <w:pPr>
        <w:bidi w:val="0"/>
        <w:spacing w:before="200" w:after="200" w:line="276" w:lineRule="auto"/>
        <w:rPr>
          <w:rFonts w:ascii="David" w:hAnsi="David" w:cs="David"/>
          <w:rtl/>
        </w:rPr>
      </w:pPr>
      <w:bookmarkStart w:id="219" w:name="Sum1_2"/>
      <w:bookmarkEnd w:id="219"/>
      <w:r>
        <w:rPr>
          <w:rFonts w:ascii="David" w:hAnsi="David" w:cs="David"/>
          <w:rtl/>
        </w:rPr>
        <w:br w:type="page"/>
      </w:r>
    </w:p>
    <w:p w14:paraId="1B8010B2" w14:textId="77777777" w:rsidR="00EE6D6E" w:rsidRPr="00040E89" w:rsidRDefault="00EE6D6E" w:rsidP="00197665">
      <w:pPr>
        <w:tabs>
          <w:tab w:val="left" w:pos="7854"/>
        </w:tabs>
        <w:spacing w:after="120" w:line="360" w:lineRule="auto"/>
        <w:jc w:val="both"/>
        <w:rPr>
          <w:rFonts w:ascii="David" w:hAnsi="David" w:cs="David"/>
          <w:rtl/>
        </w:rPr>
      </w:pPr>
    </w:p>
    <w:p w14:paraId="246910BF" w14:textId="77777777" w:rsidR="0048523A" w:rsidRPr="00040E89" w:rsidRDefault="00901105" w:rsidP="00F552FA">
      <w:pPr>
        <w:pStyle w:val="1fe"/>
      </w:pPr>
      <w:bookmarkStart w:id="220" w:name="_Toc256000068"/>
      <w:bookmarkStart w:id="221" w:name="_Toc32477908"/>
      <w:bookmarkStart w:id="222" w:name="_Toc43400631"/>
      <w:bookmarkStart w:id="223" w:name="_Toc44931942"/>
      <w:bookmarkStart w:id="224" w:name="_Toc44932029"/>
      <w:bookmarkStart w:id="225" w:name="_Toc53331350"/>
      <w:bookmarkStart w:id="226" w:name="show_isMarkivIchut_4"/>
      <w:r w:rsidRPr="00040E89">
        <w:rPr>
          <w:rFonts w:hint="cs"/>
          <w:rtl/>
        </w:rPr>
        <w:t>איכות ההצעה</w:t>
      </w:r>
      <w:bookmarkEnd w:id="220"/>
      <w:bookmarkEnd w:id="221"/>
      <w:bookmarkEnd w:id="222"/>
      <w:bookmarkEnd w:id="223"/>
      <w:bookmarkEnd w:id="224"/>
      <w:bookmarkEnd w:id="225"/>
    </w:p>
    <w:p w14:paraId="6DB42DE0" w14:textId="77777777" w:rsidR="009241A0" w:rsidRPr="00040E89" w:rsidRDefault="009241A0" w:rsidP="009241A0"/>
    <w:p w14:paraId="3450D6F2" w14:textId="77777777" w:rsidR="00F16F81" w:rsidRPr="00040E89" w:rsidRDefault="00901105" w:rsidP="002E3585">
      <w:pPr>
        <w:pStyle w:val="1fc"/>
        <w:rPr>
          <w:rtl/>
        </w:rPr>
      </w:pPr>
      <w:r w:rsidRPr="00040E89">
        <w:rPr>
          <w:rFonts w:hint="cs"/>
          <w:rtl/>
        </w:rPr>
        <w:t>בחלק זה של ההצעה יפרט המציע את הפרטים הנדרשים לצורך הערכת איכות ההצעה</w:t>
      </w:r>
      <w:r w:rsidR="00D8320C" w:rsidRPr="00040E89">
        <w:rPr>
          <w:rFonts w:hint="cs"/>
          <w:rtl/>
        </w:rPr>
        <w:t>, בהתאם לתנאי האיכות שפורטו לעיל ב</w:t>
      </w:r>
      <w:r w:rsidR="00D8320C" w:rsidRPr="00040E89">
        <w:rPr>
          <w:rFonts w:hint="cs"/>
          <w:bCs/>
          <w:rtl/>
        </w:rPr>
        <w:t>פרק א'</w:t>
      </w:r>
      <w:r w:rsidR="00D8320C" w:rsidRPr="00040E89">
        <w:rPr>
          <w:rFonts w:hint="cs"/>
          <w:rtl/>
        </w:rPr>
        <w:t xml:space="preserve"> למסמכי המכרז</w:t>
      </w:r>
      <w:r w:rsidR="001E28CB" w:rsidRPr="00040E89">
        <w:rPr>
          <w:rFonts w:hint="cs"/>
          <w:rtl/>
        </w:rPr>
        <w:t>.</w:t>
      </w:r>
      <w:r w:rsidR="002E3585" w:rsidRPr="00040E89">
        <w:rPr>
          <w:rFonts w:hint="cs"/>
          <w:rtl/>
        </w:rPr>
        <w:t xml:space="preserve"> </w:t>
      </w:r>
    </w:p>
    <w:p w14:paraId="1C52E366" w14:textId="77777777" w:rsidR="0088755B" w:rsidRPr="00040E89" w:rsidRDefault="005825BE" w:rsidP="00DF71D0">
      <w:pPr>
        <w:pStyle w:val="114"/>
        <w:numPr>
          <w:ilvl w:val="0"/>
          <w:numId w:val="0"/>
        </w:numPr>
        <w:ind w:left="792" w:hanging="432"/>
        <w:rPr>
          <w:rtl/>
        </w:rPr>
      </w:pPr>
      <w:r w:rsidRPr="00040E89">
        <w:rPr>
          <w:rFonts w:hint="cs"/>
          <w:rtl/>
        </w:rPr>
        <w:t>ראש הצוות</w:t>
      </w:r>
      <w:r w:rsidRPr="00040E89">
        <w:rPr>
          <w:rFonts w:hint="eastAsia"/>
          <w:rtl/>
        </w:rPr>
        <w:t xml:space="preserve"> </w:t>
      </w:r>
      <w:r w:rsidR="0088755B" w:rsidRPr="00040E89">
        <w:rPr>
          <w:rFonts w:hint="eastAsia"/>
          <w:rtl/>
        </w:rPr>
        <w:t xml:space="preserve">מתבקש לפרט </w:t>
      </w:r>
      <w:r w:rsidR="0088755B" w:rsidRPr="00040E89">
        <w:rPr>
          <w:rFonts w:hint="cs"/>
          <w:rtl/>
        </w:rPr>
        <w:t xml:space="preserve">10 עבודות שבוצעו ב -5 השנים האחרונות בביצוע עבודות מיון, גיוס והשמת מנהלים בכירים </w:t>
      </w:r>
      <w:r w:rsidRPr="00040E89">
        <w:rPr>
          <w:rFonts w:hint="cs"/>
          <w:rtl/>
        </w:rPr>
        <w:t>בגופים,</w:t>
      </w:r>
      <w:r w:rsidR="0088755B" w:rsidRPr="00040E89">
        <w:rPr>
          <w:rFonts w:hint="cs"/>
          <w:rtl/>
        </w:rPr>
        <w:t xml:space="preserve"> </w:t>
      </w:r>
      <w:r w:rsidR="0088755B" w:rsidRPr="00040E89">
        <w:rPr>
          <w:rFonts w:hint="eastAsia"/>
          <w:b w:val="0"/>
          <w:bCs/>
          <w:rtl/>
        </w:rPr>
        <w:t>ב</w:t>
      </w:r>
      <w:r w:rsidR="0088755B" w:rsidRPr="00040E89">
        <w:rPr>
          <w:rFonts w:hint="cs"/>
          <w:b w:val="0"/>
          <w:bCs/>
          <w:rtl/>
        </w:rPr>
        <w:t xml:space="preserve">היקף </w:t>
      </w:r>
      <w:r w:rsidR="008B1A32" w:rsidRPr="00040E89">
        <w:rPr>
          <w:rFonts w:hint="cs"/>
          <w:b w:val="0"/>
          <w:bCs/>
          <w:rtl/>
        </w:rPr>
        <w:t>עסקים שנתי</w:t>
      </w:r>
      <w:r w:rsidR="008B1A32" w:rsidRPr="00040E89">
        <w:rPr>
          <w:b w:val="0"/>
          <w:bCs/>
          <w:rtl/>
        </w:rPr>
        <w:t xml:space="preserve"> </w:t>
      </w:r>
      <w:r w:rsidR="0088755B" w:rsidRPr="00040E89">
        <w:rPr>
          <w:b w:val="0"/>
          <w:bCs/>
          <w:rtl/>
        </w:rPr>
        <w:t xml:space="preserve">העולה על 200 מיליון ₪ </w:t>
      </w:r>
      <w:r w:rsidRPr="00040E89">
        <w:rPr>
          <w:rFonts w:hint="cs"/>
          <w:rtl/>
        </w:rPr>
        <w:t>שחוק חובת המכרזים חל עליהם (התשנ"ב-1992)</w:t>
      </w:r>
      <w:r w:rsidR="0088755B" w:rsidRPr="00040E89">
        <w:rPr>
          <w:rFonts w:hint="cs"/>
          <w:rtl/>
        </w:rPr>
        <w:t xml:space="preserve">. 20% עבור היקף פעילות ו-20% עבור </w:t>
      </w:r>
      <w:r w:rsidRPr="00040E89">
        <w:rPr>
          <w:rFonts w:hint="cs"/>
          <w:rtl/>
        </w:rPr>
        <w:t>גופים הכפופים לחוק חובת המכרזים.</w:t>
      </w:r>
      <w:r w:rsidR="0088755B" w:rsidRPr="00040E89">
        <w:rPr>
          <w:rFonts w:hint="cs"/>
          <w:rtl/>
        </w:rPr>
        <w:t xml:space="preserve"> משקל </w:t>
      </w:r>
      <w:r w:rsidR="0088755B" w:rsidRPr="00040E89">
        <w:rPr>
          <w:rtl/>
        </w:rPr>
        <w:t>–</w:t>
      </w:r>
      <w:r w:rsidR="0088755B" w:rsidRPr="00040E89">
        <w:rPr>
          <w:rFonts w:hint="cs"/>
          <w:rtl/>
        </w:rPr>
        <w:t xml:space="preserve"> 40%  </w:t>
      </w:r>
    </w:p>
    <w:p w14:paraId="32EA7F98" w14:textId="77777777" w:rsidR="002B6A3A" w:rsidRPr="00040E89" w:rsidRDefault="002B6A3A" w:rsidP="005825BE">
      <w:pPr>
        <w:pStyle w:val="114"/>
        <w:numPr>
          <w:ilvl w:val="0"/>
          <w:numId w:val="0"/>
        </w:numPr>
        <w:ind w:left="792" w:hanging="432"/>
        <w:rPr>
          <w:rtl/>
        </w:rPr>
      </w:pPr>
      <w:r w:rsidRPr="00040E89">
        <w:rPr>
          <w:rtl/>
        </w:rPr>
        <w:t xml:space="preserve">עבור כל עבודה שתוצג </w:t>
      </w:r>
      <w:r w:rsidR="008B1A32" w:rsidRPr="00040E89">
        <w:rPr>
          <w:rFonts w:hint="cs"/>
          <w:rtl/>
        </w:rPr>
        <w:t>יינתנו</w:t>
      </w:r>
      <w:r w:rsidR="00FA6961" w:rsidRPr="00040E89">
        <w:rPr>
          <w:rFonts w:hint="cs"/>
          <w:rtl/>
        </w:rPr>
        <w:t xml:space="preserve"> עד</w:t>
      </w:r>
      <w:r w:rsidR="008B1A32" w:rsidRPr="00040E89">
        <w:rPr>
          <w:rFonts w:hint="cs"/>
          <w:rtl/>
        </w:rPr>
        <w:t xml:space="preserve"> 4 נקודות, עד לניקוד מקסימלי של 40 נקודות: </w:t>
      </w:r>
      <w:r w:rsidRPr="00040E89">
        <w:rPr>
          <w:rFonts w:hint="cs"/>
          <w:rtl/>
        </w:rPr>
        <w:t xml:space="preserve">2 </w:t>
      </w:r>
      <w:r w:rsidRPr="00040E89">
        <w:rPr>
          <w:rtl/>
        </w:rPr>
        <w:t>נקודות</w:t>
      </w:r>
      <w:r w:rsidRPr="00040E89">
        <w:rPr>
          <w:rFonts w:hint="cs"/>
          <w:rtl/>
        </w:rPr>
        <w:t xml:space="preserve"> </w:t>
      </w:r>
      <w:r w:rsidR="008B1A32" w:rsidRPr="00040E89">
        <w:rPr>
          <w:rFonts w:hint="cs"/>
          <w:rtl/>
        </w:rPr>
        <w:t xml:space="preserve">לכל עבודה </w:t>
      </w:r>
      <w:r w:rsidR="00FA6961" w:rsidRPr="00040E89">
        <w:rPr>
          <w:rFonts w:hint="cs"/>
          <w:rtl/>
        </w:rPr>
        <w:t xml:space="preserve">המקיימת את דרישת </w:t>
      </w:r>
      <w:r w:rsidRPr="00040E89">
        <w:rPr>
          <w:rFonts w:hint="cs"/>
          <w:rtl/>
        </w:rPr>
        <w:t xml:space="preserve"> </w:t>
      </w:r>
      <w:r w:rsidR="00CC037B" w:rsidRPr="00040E89">
        <w:rPr>
          <w:rFonts w:hint="cs"/>
          <w:rtl/>
        </w:rPr>
        <w:t xml:space="preserve">היקף הפעילות </w:t>
      </w:r>
      <w:r w:rsidR="008B1A32" w:rsidRPr="00040E89">
        <w:rPr>
          <w:rFonts w:hint="cs"/>
          <w:rtl/>
        </w:rPr>
        <w:t>ו</w:t>
      </w:r>
      <w:r w:rsidR="00CC037B" w:rsidRPr="00040E89">
        <w:rPr>
          <w:rFonts w:hint="cs"/>
          <w:rtl/>
        </w:rPr>
        <w:t>-2 נקודות נוספות</w:t>
      </w:r>
      <w:r w:rsidR="008B1A32" w:rsidRPr="00040E89">
        <w:rPr>
          <w:rFonts w:hint="cs"/>
          <w:rtl/>
        </w:rPr>
        <w:t xml:space="preserve"> לכל </w:t>
      </w:r>
      <w:r w:rsidR="005825BE" w:rsidRPr="00040E89">
        <w:rPr>
          <w:rFonts w:hint="cs"/>
          <w:rtl/>
        </w:rPr>
        <w:t>גוף שחל עליו חוק חובת המכרזים</w:t>
      </w:r>
      <w:r w:rsidR="00D36C3C" w:rsidRPr="00040E89">
        <w:rPr>
          <w:rFonts w:hint="cs"/>
          <w:rtl/>
        </w:rPr>
        <w:t>.</w:t>
      </w:r>
      <w:r w:rsidR="005825BE" w:rsidRPr="00040E89">
        <w:rPr>
          <w:rFonts w:hint="cs"/>
          <w:rtl/>
        </w:rPr>
        <w:t xml:space="preserve"> </w:t>
      </w:r>
    </w:p>
    <w:p w14:paraId="1BF5430E" w14:textId="77777777" w:rsidR="00901166" w:rsidRPr="00040E89" w:rsidRDefault="00901105">
      <w:pPr>
        <w:spacing w:after="240" w:line="360" w:lineRule="auto"/>
        <w:jc w:val="both"/>
        <w:rPr>
          <w:rFonts w:ascii="David" w:eastAsia="David" w:hAnsi="David" w:cs="David"/>
          <w:rtl/>
        </w:rPr>
      </w:pPr>
      <w:bookmarkStart w:id="227" w:name="show_TavhinimAcherB1"/>
      <w:bookmarkStart w:id="228" w:name="html_TavchinTnay1"/>
      <w:bookmarkStart w:id="229" w:name="show_TavchinHtmlTnay1"/>
      <w:r w:rsidRPr="00040E89">
        <w:rPr>
          <w:rFonts w:ascii="David" w:eastAsia="David" w:hAnsi="David" w:cs="David"/>
          <w:rtl/>
        </w:rPr>
        <w:t>לצורך הוכחת עמידה בתנאי יש למלא את הטבלה הבאה:</w:t>
      </w:r>
    </w:p>
    <w:tbl>
      <w:tblPr>
        <w:tblStyle w:val="affff4"/>
        <w:bidiVisual/>
        <w:tblW w:w="9070" w:type="dxa"/>
        <w:tblInd w:w="1196" w:type="dxa"/>
        <w:tblLook w:val="04A0" w:firstRow="1" w:lastRow="0" w:firstColumn="1" w:lastColumn="0" w:noHBand="0" w:noVBand="1"/>
      </w:tblPr>
      <w:tblGrid>
        <w:gridCol w:w="801"/>
        <w:gridCol w:w="1190"/>
        <w:gridCol w:w="1617"/>
        <w:gridCol w:w="1202"/>
        <w:gridCol w:w="2300"/>
        <w:gridCol w:w="1960"/>
      </w:tblGrid>
      <w:tr w:rsidR="001179EB" w:rsidRPr="00040E89" w14:paraId="3147F67F" w14:textId="77777777" w:rsidTr="006906A9">
        <w:tc>
          <w:tcPr>
            <w:tcW w:w="708" w:type="dxa"/>
          </w:tcPr>
          <w:p w14:paraId="2B1A2DE7" w14:textId="77777777" w:rsidR="001179EB" w:rsidRPr="00040E89" w:rsidRDefault="001179EB" w:rsidP="001179EB">
            <w:pPr>
              <w:spacing w:after="240"/>
              <w:jc w:val="both"/>
              <w:rPr>
                <w:rFonts w:ascii="David" w:eastAsia="David" w:hAnsi="David" w:cs="David"/>
                <w:b/>
                <w:bCs/>
                <w:rtl/>
              </w:rPr>
            </w:pPr>
            <w:r w:rsidRPr="00040E89">
              <w:rPr>
                <w:rFonts w:ascii="David" w:eastAsia="David" w:hAnsi="David" w:cs="David" w:hint="cs"/>
                <w:b/>
                <w:bCs/>
                <w:rtl/>
              </w:rPr>
              <w:t>שם הלקוח</w:t>
            </w:r>
          </w:p>
        </w:tc>
        <w:tc>
          <w:tcPr>
            <w:tcW w:w="1198" w:type="dxa"/>
          </w:tcPr>
          <w:p w14:paraId="265FCB24" w14:textId="77777777" w:rsidR="001179EB" w:rsidRPr="00040E89" w:rsidRDefault="001179EB" w:rsidP="00B25E22">
            <w:pPr>
              <w:spacing w:after="240"/>
              <w:jc w:val="both"/>
              <w:rPr>
                <w:rFonts w:ascii="David" w:eastAsia="David" w:hAnsi="David" w:cs="David"/>
                <w:b/>
                <w:bCs/>
                <w:rtl/>
              </w:rPr>
            </w:pPr>
            <w:r w:rsidRPr="00040E89">
              <w:rPr>
                <w:rFonts w:ascii="David" w:eastAsia="David" w:hAnsi="David" w:cs="David" w:hint="cs"/>
                <w:b/>
                <w:bCs/>
                <w:rtl/>
              </w:rPr>
              <w:t>תקופת מתן השירות (יש לציין תקופה מחודש ושנה ועד חודש ושנה)</w:t>
            </w:r>
          </w:p>
        </w:tc>
        <w:tc>
          <w:tcPr>
            <w:tcW w:w="1637" w:type="dxa"/>
          </w:tcPr>
          <w:p w14:paraId="4400DDD9" w14:textId="77777777" w:rsidR="001179EB" w:rsidRPr="00040E89" w:rsidRDefault="001179EB" w:rsidP="001179EB">
            <w:pPr>
              <w:spacing w:after="240"/>
              <w:jc w:val="both"/>
              <w:rPr>
                <w:rFonts w:ascii="David" w:eastAsia="David" w:hAnsi="David" w:cs="David"/>
                <w:b/>
                <w:bCs/>
                <w:rtl/>
              </w:rPr>
            </w:pPr>
            <w:r w:rsidRPr="00040E89">
              <w:rPr>
                <w:rFonts w:ascii="David" w:eastAsia="David" w:hAnsi="David" w:cs="David" w:hint="cs"/>
                <w:b/>
                <w:bCs/>
                <w:rtl/>
              </w:rPr>
              <w:t>תיאור תמציתי של מהות העבודה</w:t>
            </w:r>
            <w:r w:rsidRPr="00040E89" w:rsidDel="001179EB">
              <w:rPr>
                <w:rFonts w:ascii="David" w:eastAsia="David" w:hAnsi="David" w:cs="David" w:hint="cs"/>
                <w:b/>
                <w:bCs/>
                <w:rtl/>
              </w:rPr>
              <w:t xml:space="preserve"> </w:t>
            </w:r>
          </w:p>
        </w:tc>
        <w:tc>
          <w:tcPr>
            <w:tcW w:w="1208" w:type="dxa"/>
          </w:tcPr>
          <w:p w14:paraId="704BA964" w14:textId="77777777" w:rsidR="001179EB" w:rsidRPr="00040E89" w:rsidRDefault="001179EB" w:rsidP="005825BE">
            <w:pPr>
              <w:spacing w:after="240"/>
              <w:jc w:val="both"/>
              <w:rPr>
                <w:rFonts w:ascii="David" w:eastAsia="David" w:hAnsi="David" w:cs="David"/>
                <w:b/>
                <w:bCs/>
                <w:rtl/>
              </w:rPr>
            </w:pPr>
            <w:r w:rsidRPr="00040E89">
              <w:rPr>
                <w:rFonts w:ascii="David" w:eastAsia="David" w:hAnsi="David" w:cs="David" w:hint="cs"/>
                <w:b/>
                <w:bCs/>
                <w:rtl/>
              </w:rPr>
              <w:t xml:space="preserve">היקף </w:t>
            </w:r>
            <w:r w:rsidR="005825BE" w:rsidRPr="00040E89">
              <w:rPr>
                <w:rFonts w:ascii="David" w:eastAsia="David" w:hAnsi="David" w:cs="David" w:hint="cs"/>
                <w:b/>
                <w:bCs/>
                <w:rtl/>
              </w:rPr>
              <w:t xml:space="preserve">העסקים השנתי </w:t>
            </w:r>
            <w:r w:rsidR="00196171" w:rsidRPr="00040E89">
              <w:rPr>
                <w:rFonts w:ascii="David" w:eastAsia="David" w:hAnsi="David" w:cs="David" w:hint="cs"/>
                <w:b/>
                <w:bCs/>
                <w:rtl/>
              </w:rPr>
              <w:t>של</w:t>
            </w:r>
            <w:r w:rsidRPr="00040E89">
              <w:rPr>
                <w:rFonts w:ascii="David" w:eastAsia="David" w:hAnsi="David" w:cs="David" w:hint="cs"/>
                <w:b/>
                <w:bCs/>
                <w:rtl/>
              </w:rPr>
              <w:t xml:space="preserve"> הלקוח </w:t>
            </w:r>
          </w:p>
        </w:tc>
        <w:tc>
          <w:tcPr>
            <w:tcW w:w="2336" w:type="dxa"/>
          </w:tcPr>
          <w:p w14:paraId="21AE602F" w14:textId="77777777" w:rsidR="001179EB" w:rsidRPr="00040E89" w:rsidRDefault="001179EB" w:rsidP="00DF71D0">
            <w:pPr>
              <w:spacing w:after="240"/>
              <w:jc w:val="both"/>
              <w:rPr>
                <w:rFonts w:ascii="David" w:eastAsia="David" w:hAnsi="David" w:cs="David"/>
                <w:b/>
                <w:bCs/>
                <w:rtl/>
              </w:rPr>
            </w:pPr>
            <w:r w:rsidRPr="00040E89">
              <w:rPr>
                <w:rFonts w:ascii="David" w:eastAsia="David" w:hAnsi="David" w:cs="David" w:hint="cs"/>
                <w:b/>
                <w:bCs/>
                <w:rtl/>
              </w:rPr>
              <w:t xml:space="preserve"> </w:t>
            </w:r>
            <w:r w:rsidR="005825BE" w:rsidRPr="00040E89">
              <w:rPr>
                <w:rFonts w:ascii="David" w:eastAsia="David" w:hAnsi="David" w:cs="David" w:hint="cs"/>
                <w:b/>
                <w:bCs/>
                <w:rtl/>
              </w:rPr>
              <w:t xml:space="preserve">האם </w:t>
            </w:r>
            <w:r w:rsidR="00DF71D0" w:rsidRPr="00040E89">
              <w:rPr>
                <w:rFonts w:ascii="David" w:eastAsia="David" w:hAnsi="David" w:cs="David" w:hint="cs"/>
                <w:b/>
                <w:bCs/>
                <w:rtl/>
              </w:rPr>
              <w:t>ההליך ההשמה בוצע</w:t>
            </w:r>
            <w:r w:rsidR="005825BE" w:rsidRPr="00040E89">
              <w:rPr>
                <w:rFonts w:ascii="David" w:eastAsia="David" w:hAnsi="David" w:cs="David" w:hint="cs"/>
                <w:b/>
                <w:bCs/>
                <w:rtl/>
              </w:rPr>
              <w:t xml:space="preserve"> </w:t>
            </w:r>
            <w:r w:rsidR="00DF71D0" w:rsidRPr="00040E89">
              <w:rPr>
                <w:rFonts w:ascii="David" w:eastAsia="David" w:hAnsi="David" w:cs="David" w:hint="cs"/>
                <w:b/>
                <w:bCs/>
                <w:rtl/>
              </w:rPr>
              <w:t>ב</w:t>
            </w:r>
            <w:r w:rsidR="005825BE" w:rsidRPr="00040E89">
              <w:rPr>
                <w:rFonts w:ascii="David" w:eastAsia="David" w:hAnsi="David" w:cs="David" w:hint="cs"/>
                <w:b/>
                <w:bCs/>
                <w:rtl/>
              </w:rPr>
              <w:t xml:space="preserve">גוף </w:t>
            </w:r>
            <w:r w:rsidR="00DF71D0" w:rsidRPr="00040E89">
              <w:rPr>
                <w:rFonts w:ascii="David" w:eastAsia="David" w:hAnsi="David" w:cs="David" w:hint="cs"/>
                <w:b/>
                <w:bCs/>
                <w:rtl/>
              </w:rPr>
              <w:t>אשר חל עליו</w:t>
            </w:r>
            <w:r w:rsidR="005825BE" w:rsidRPr="00040E89">
              <w:rPr>
                <w:rFonts w:ascii="David" w:eastAsia="David" w:hAnsi="David" w:cs="David" w:hint="cs"/>
                <w:b/>
                <w:bCs/>
                <w:rtl/>
              </w:rPr>
              <w:t xml:space="preserve"> חוק חובת מכרזים? כן/ לא</w:t>
            </w:r>
          </w:p>
        </w:tc>
        <w:tc>
          <w:tcPr>
            <w:tcW w:w="1983" w:type="dxa"/>
          </w:tcPr>
          <w:p w14:paraId="39ACB27B" w14:textId="77777777" w:rsidR="001179EB" w:rsidRPr="00040E89" w:rsidRDefault="001179EB" w:rsidP="001179EB">
            <w:pPr>
              <w:spacing w:after="240"/>
              <w:jc w:val="both"/>
              <w:rPr>
                <w:rFonts w:ascii="David" w:eastAsia="David" w:hAnsi="David" w:cs="David"/>
                <w:b/>
                <w:bCs/>
                <w:rtl/>
              </w:rPr>
            </w:pPr>
            <w:r w:rsidRPr="00040E89">
              <w:rPr>
                <w:rFonts w:ascii="David" w:eastAsia="David" w:hAnsi="David" w:cs="David" w:hint="cs"/>
                <w:b/>
                <w:bCs/>
                <w:rtl/>
              </w:rPr>
              <w:t>איש קשר של הלקוח שיכול להעיד על ביצוע העבודה ופרטי התקשרות</w:t>
            </w:r>
          </w:p>
        </w:tc>
      </w:tr>
      <w:tr w:rsidR="001179EB" w:rsidRPr="00040E89" w14:paraId="5BED3952" w14:textId="77777777" w:rsidTr="006906A9">
        <w:trPr>
          <w:trHeight w:val="225"/>
        </w:trPr>
        <w:tc>
          <w:tcPr>
            <w:tcW w:w="708" w:type="dxa"/>
          </w:tcPr>
          <w:p w14:paraId="30C82980" w14:textId="77777777" w:rsidR="001179EB" w:rsidRPr="00040E89" w:rsidRDefault="001179EB" w:rsidP="001179EB">
            <w:pPr>
              <w:spacing w:after="240"/>
              <w:jc w:val="both"/>
              <w:rPr>
                <w:rFonts w:ascii="David" w:eastAsia="David" w:hAnsi="David" w:cs="David"/>
                <w:rtl/>
              </w:rPr>
            </w:pPr>
          </w:p>
        </w:tc>
        <w:tc>
          <w:tcPr>
            <w:tcW w:w="1198" w:type="dxa"/>
          </w:tcPr>
          <w:p w14:paraId="09ECD24B" w14:textId="77777777" w:rsidR="001179EB" w:rsidRPr="00040E89" w:rsidRDefault="001179EB" w:rsidP="001179EB">
            <w:pPr>
              <w:spacing w:after="240"/>
              <w:jc w:val="both"/>
              <w:rPr>
                <w:rFonts w:ascii="David" w:eastAsia="David" w:hAnsi="David" w:cs="David"/>
                <w:rtl/>
              </w:rPr>
            </w:pPr>
          </w:p>
        </w:tc>
        <w:tc>
          <w:tcPr>
            <w:tcW w:w="1637" w:type="dxa"/>
          </w:tcPr>
          <w:p w14:paraId="5D4C42F6" w14:textId="77777777" w:rsidR="001179EB" w:rsidRPr="00040E89" w:rsidRDefault="001179EB" w:rsidP="001179EB">
            <w:pPr>
              <w:spacing w:after="240"/>
              <w:jc w:val="both"/>
              <w:rPr>
                <w:rFonts w:ascii="David" w:eastAsia="David" w:hAnsi="David" w:cs="David"/>
                <w:rtl/>
              </w:rPr>
            </w:pPr>
          </w:p>
        </w:tc>
        <w:tc>
          <w:tcPr>
            <w:tcW w:w="1208" w:type="dxa"/>
          </w:tcPr>
          <w:p w14:paraId="51B1CEA7" w14:textId="77777777" w:rsidR="001179EB" w:rsidRPr="00040E89" w:rsidRDefault="001179EB" w:rsidP="001179EB">
            <w:pPr>
              <w:spacing w:after="240"/>
              <w:jc w:val="both"/>
              <w:rPr>
                <w:rFonts w:ascii="David" w:eastAsia="David" w:hAnsi="David" w:cs="David"/>
                <w:rtl/>
              </w:rPr>
            </w:pPr>
          </w:p>
        </w:tc>
        <w:tc>
          <w:tcPr>
            <w:tcW w:w="2336" w:type="dxa"/>
          </w:tcPr>
          <w:p w14:paraId="2D51BD1A" w14:textId="77777777" w:rsidR="001179EB" w:rsidRPr="00040E89" w:rsidRDefault="001179EB" w:rsidP="001179EB">
            <w:pPr>
              <w:spacing w:after="240"/>
              <w:jc w:val="both"/>
              <w:rPr>
                <w:rFonts w:ascii="David" w:eastAsia="David" w:hAnsi="David" w:cs="David"/>
                <w:rtl/>
              </w:rPr>
            </w:pPr>
          </w:p>
        </w:tc>
        <w:tc>
          <w:tcPr>
            <w:tcW w:w="1983" w:type="dxa"/>
          </w:tcPr>
          <w:p w14:paraId="33D05F85" w14:textId="77777777" w:rsidR="001179EB" w:rsidRPr="00040E89" w:rsidRDefault="001179EB" w:rsidP="001179EB">
            <w:pPr>
              <w:spacing w:after="240"/>
              <w:jc w:val="both"/>
              <w:rPr>
                <w:rFonts w:ascii="David" w:eastAsia="David" w:hAnsi="David" w:cs="David"/>
                <w:rtl/>
              </w:rPr>
            </w:pPr>
          </w:p>
        </w:tc>
      </w:tr>
      <w:tr w:rsidR="001179EB" w:rsidRPr="00040E89" w14:paraId="5205EBFD" w14:textId="77777777" w:rsidTr="006906A9">
        <w:tc>
          <w:tcPr>
            <w:tcW w:w="708" w:type="dxa"/>
          </w:tcPr>
          <w:p w14:paraId="36BCEDFC" w14:textId="77777777" w:rsidR="001179EB" w:rsidRPr="00040E89" w:rsidRDefault="001179EB" w:rsidP="001179EB">
            <w:pPr>
              <w:spacing w:after="240"/>
              <w:jc w:val="both"/>
              <w:rPr>
                <w:rFonts w:ascii="David" w:eastAsia="David" w:hAnsi="David" w:cs="David"/>
                <w:rtl/>
              </w:rPr>
            </w:pPr>
          </w:p>
        </w:tc>
        <w:tc>
          <w:tcPr>
            <w:tcW w:w="1198" w:type="dxa"/>
          </w:tcPr>
          <w:p w14:paraId="0902A54E" w14:textId="77777777" w:rsidR="001179EB" w:rsidRPr="00040E89" w:rsidRDefault="001179EB" w:rsidP="001179EB">
            <w:pPr>
              <w:spacing w:after="240"/>
              <w:jc w:val="both"/>
              <w:rPr>
                <w:rFonts w:ascii="David" w:eastAsia="David" w:hAnsi="David" w:cs="David"/>
                <w:rtl/>
              </w:rPr>
            </w:pPr>
          </w:p>
        </w:tc>
        <w:tc>
          <w:tcPr>
            <w:tcW w:w="1637" w:type="dxa"/>
          </w:tcPr>
          <w:p w14:paraId="458C631F" w14:textId="77777777" w:rsidR="001179EB" w:rsidRPr="00040E89" w:rsidRDefault="001179EB" w:rsidP="001179EB">
            <w:pPr>
              <w:spacing w:after="240"/>
              <w:jc w:val="both"/>
              <w:rPr>
                <w:rFonts w:ascii="David" w:eastAsia="David" w:hAnsi="David" w:cs="David"/>
                <w:rtl/>
              </w:rPr>
            </w:pPr>
          </w:p>
        </w:tc>
        <w:tc>
          <w:tcPr>
            <w:tcW w:w="1208" w:type="dxa"/>
          </w:tcPr>
          <w:p w14:paraId="35C38889" w14:textId="77777777" w:rsidR="001179EB" w:rsidRPr="00040E89" w:rsidRDefault="001179EB" w:rsidP="001179EB">
            <w:pPr>
              <w:spacing w:after="240"/>
              <w:jc w:val="both"/>
              <w:rPr>
                <w:rFonts w:ascii="David" w:eastAsia="David" w:hAnsi="David" w:cs="David"/>
                <w:rtl/>
              </w:rPr>
            </w:pPr>
          </w:p>
        </w:tc>
        <w:tc>
          <w:tcPr>
            <w:tcW w:w="2336" w:type="dxa"/>
          </w:tcPr>
          <w:p w14:paraId="2959B54E" w14:textId="77777777" w:rsidR="001179EB" w:rsidRPr="00040E89" w:rsidRDefault="001179EB" w:rsidP="001179EB">
            <w:pPr>
              <w:spacing w:after="240"/>
              <w:jc w:val="both"/>
              <w:rPr>
                <w:rFonts w:ascii="David" w:eastAsia="David" w:hAnsi="David" w:cs="David"/>
                <w:rtl/>
              </w:rPr>
            </w:pPr>
          </w:p>
        </w:tc>
        <w:tc>
          <w:tcPr>
            <w:tcW w:w="1983" w:type="dxa"/>
          </w:tcPr>
          <w:p w14:paraId="718D3A63" w14:textId="77777777" w:rsidR="001179EB" w:rsidRPr="00040E89" w:rsidRDefault="001179EB" w:rsidP="001179EB">
            <w:pPr>
              <w:spacing w:after="240"/>
              <w:jc w:val="both"/>
              <w:rPr>
                <w:rFonts w:ascii="David" w:eastAsia="David" w:hAnsi="David" w:cs="David"/>
                <w:rtl/>
              </w:rPr>
            </w:pPr>
          </w:p>
        </w:tc>
      </w:tr>
      <w:tr w:rsidR="001179EB" w:rsidRPr="00040E89" w14:paraId="49DD5131" w14:textId="77777777" w:rsidTr="006906A9">
        <w:tc>
          <w:tcPr>
            <w:tcW w:w="708" w:type="dxa"/>
          </w:tcPr>
          <w:p w14:paraId="483B24D9" w14:textId="77777777" w:rsidR="001179EB" w:rsidRPr="00040E89" w:rsidRDefault="001179EB" w:rsidP="001179EB">
            <w:pPr>
              <w:spacing w:after="240"/>
              <w:jc w:val="both"/>
              <w:rPr>
                <w:rFonts w:ascii="David" w:eastAsia="David" w:hAnsi="David" w:cs="David"/>
                <w:rtl/>
              </w:rPr>
            </w:pPr>
          </w:p>
        </w:tc>
        <w:tc>
          <w:tcPr>
            <w:tcW w:w="1198" w:type="dxa"/>
          </w:tcPr>
          <w:p w14:paraId="20016DCE" w14:textId="77777777" w:rsidR="001179EB" w:rsidRPr="00040E89" w:rsidRDefault="001179EB" w:rsidP="001179EB">
            <w:pPr>
              <w:spacing w:after="240"/>
              <w:jc w:val="both"/>
              <w:rPr>
                <w:rFonts w:ascii="David" w:eastAsia="David" w:hAnsi="David" w:cs="David"/>
                <w:rtl/>
              </w:rPr>
            </w:pPr>
          </w:p>
        </w:tc>
        <w:tc>
          <w:tcPr>
            <w:tcW w:w="1637" w:type="dxa"/>
          </w:tcPr>
          <w:p w14:paraId="71DE2A8F" w14:textId="77777777" w:rsidR="001179EB" w:rsidRPr="00040E89" w:rsidRDefault="001179EB" w:rsidP="001179EB">
            <w:pPr>
              <w:spacing w:after="240"/>
              <w:jc w:val="both"/>
              <w:rPr>
                <w:rFonts w:ascii="David" w:eastAsia="David" w:hAnsi="David" w:cs="David"/>
                <w:rtl/>
              </w:rPr>
            </w:pPr>
          </w:p>
        </w:tc>
        <w:tc>
          <w:tcPr>
            <w:tcW w:w="1208" w:type="dxa"/>
          </w:tcPr>
          <w:p w14:paraId="7313AF06" w14:textId="77777777" w:rsidR="001179EB" w:rsidRPr="00040E89" w:rsidRDefault="001179EB" w:rsidP="001179EB">
            <w:pPr>
              <w:spacing w:after="240"/>
              <w:jc w:val="both"/>
              <w:rPr>
                <w:rFonts w:ascii="David" w:eastAsia="David" w:hAnsi="David" w:cs="David"/>
                <w:rtl/>
              </w:rPr>
            </w:pPr>
          </w:p>
        </w:tc>
        <w:tc>
          <w:tcPr>
            <w:tcW w:w="2336" w:type="dxa"/>
          </w:tcPr>
          <w:p w14:paraId="552E7BC7" w14:textId="77777777" w:rsidR="001179EB" w:rsidRPr="00040E89" w:rsidRDefault="001179EB" w:rsidP="001179EB">
            <w:pPr>
              <w:spacing w:after="240"/>
              <w:jc w:val="both"/>
              <w:rPr>
                <w:rFonts w:ascii="David" w:eastAsia="David" w:hAnsi="David" w:cs="David"/>
                <w:rtl/>
              </w:rPr>
            </w:pPr>
          </w:p>
        </w:tc>
        <w:tc>
          <w:tcPr>
            <w:tcW w:w="1983" w:type="dxa"/>
          </w:tcPr>
          <w:p w14:paraId="734F7235" w14:textId="77777777" w:rsidR="001179EB" w:rsidRPr="00040E89" w:rsidRDefault="001179EB" w:rsidP="001179EB">
            <w:pPr>
              <w:spacing w:after="240"/>
              <w:jc w:val="both"/>
              <w:rPr>
                <w:rFonts w:ascii="David" w:eastAsia="David" w:hAnsi="David" w:cs="David"/>
                <w:rtl/>
              </w:rPr>
            </w:pPr>
          </w:p>
        </w:tc>
      </w:tr>
      <w:tr w:rsidR="001179EB" w:rsidRPr="00040E89" w14:paraId="7A97BEFE" w14:textId="77777777" w:rsidTr="006906A9">
        <w:tc>
          <w:tcPr>
            <w:tcW w:w="708" w:type="dxa"/>
          </w:tcPr>
          <w:p w14:paraId="4A809B0B" w14:textId="77777777" w:rsidR="001179EB" w:rsidRPr="00040E89" w:rsidRDefault="001179EB" w:rsidP="001179EB">
            <w:pPr>
              <w:spacing w:after="240"/>
              <w:jc w:val="both"/>
              <w:rPr>
                <w:rFonts w:ascii="David" w:eastAsia="David" w:hAnsi="David" w:cs="David"/>
                <w:rtl/>
              </w:rPr>
            </w:pPr>
          </w:p>
        </w:tc>
        <w:tc>
          <w:tcPr>
            <w:tcW w:w="1198" w:type="dxa"/>
          </w:tcPr>
          <w:p w14:paraId="42C8D175" w14:textId="77777777" w:rsidR="001179EB" w:rsidRPr="00040E89" w:rsidRDefault="001179EB" w:rsidP="001179EB">
            <w:pPr>
              <w:spacing w:after="240"/>
              <w:jc w:val="both"/>
              <w:rPr>
                <w:rFonts w:ascii="David" w:eastAsia="David" w:hAnsi="David" w:cs="David"/>
                <w:rtl/>
              </w:rPr>
            </w:pPr>
          </w:p>
        </w:tc>
        <w:tc>
          <w:tcPr>
            <w:tcW w:w="1637" w:type="dxa"/>
          </w:tcPr>
          <w:p w14:paraId="2D1854E4" w14:textId="77777777" w:rsidR="001179EB" w:rsidRPr="00040E89" w:rsidRDefault="001179EB" w:rsidP="001179EB">
            <w:pPr>
              <w:spacing w:after="240"/>
              <w:jc w:val="both"/>
              <w:rPr>
                <w:rFonts w:ascii="David" w:eastAsia="David" w:hAnsi="David" w:cs="David"/>
                <w:rtl/>
              </w:rPr>
            </w:pPr>
          </w:p>
        </w:tc>
        <w:tc>
          <w:tcPr>
            <w:tcW w:w="1208" w:type="dxa"/>
          </w:tcPr>
          <w:p w14:paraId="197D6B13" w14:textId="77777777" w:rsidR="001179EB" w:rsidRPr="00040E89" w:rsidRDefault="001179EB" w:rsidP="001179EB">
            <w:pPr>
              <w:spacing w:after="240"/>
              <w:jc w:val="both"/>
              <w:rPr>
                <w:rFonts w:ascii="David" w:eastAsia="David" w:hAnsi="David" w:cs="David"/>
                <w:rtl/>
              </w:rPr>
            </w:pPr>
          </w:p>
        </w:tc>
        <w:tc>
          <w:tcPr>
            <w:tcW w:w="2336" w:type="dxa"/>
          </w:tcPr>
          <w:p w14:paraId="7B816CE0" w14:textId="77777777" w:rsidR="001179EB" w:rsidRPr="00040E89" w:rsidRDefault="001179EB" w:rsidP="001179EB">
            <w:pPr>
              <w:spacing w:after="240"/>
              <w:jc w:val="both"/>
              <w:rPr>
                <w:rFonts w:ascii="David" w:eastAsia="David" w:hAnsi="David" w:cs="David"/>
                <w:rtl/>
              </w:rPr>
            </w:pPr>
          </w:p>
        </w:tc>
        <w:tc>
          <w:tcPr>
            <w:tcW w:w="1983" w:type="dxa"/>
          </w:tcPr>
          <w:p w14:paraId="2F3AB753" w14:textId="77777777" w:rsidR="001179EB" w:rsidRPr="00040E89" w:rsidRDefault="001179EB" w:rsidP="001179EB">
            <w:pPr>
              <w:spacing w:after="240"/>
              <w:jc w:val="both"/>
              <w:rPr>
                <w:rFonts w:ascii="David" w:eastAsia="David" w:hAnsi="David" w:cs="David"/>
                <w:rtl/>
              </w:rPr>
            </w:pPr>
          </w:p>
        </w:tc>
      </w:tr>
      <w:tr w:rsidR="001179EB" w:rsidRPr="00040E89" w14:paraId="07143436" w14:textId="77777777" w:rsidTr="006906A9">
        <w:tc>
          <w:tcPr>
            <w:tcW w:w="708" w:type="dxa"/>
          </w:tcPr>
          <w:p w14:paraId="2A87204B" w14:textId="77777777" w:rsidR="001179EB" w:rsidRPr="00040E89" w:rsidRDefault="001179EB" w:rsidP="001179EB">
            <w:pPr>
              <w:spacing w:after="240"/>
              <w:jc w:val="both"/>
              <w:rPr>
                <w:rFonts w:ascii="David" w:eastAsia="David" w:hAnsi="David" w:cs="David"/>
                <w:rtl/>
              </w:rPr>
            </w:pPr>
          </w:p>
        </w:tc>
        <w:tc>
          <w:tcPr>
            <w:tcW w:w="1198" w:type="dxa"/>
          </w:tcPr>
          <w:p w14:paraId="1CEEA734" w14:textId="77777777" w:rsidR="001179EB" w:rsidRPr="00040E89" w:rsidRDefault="001179EB" w:rsidP="001179EB">
            <w:pPr>
              <w:spacing w:after="240"/>
              <w:jc w:val="both"/>
              <w:rPr>
                <w:rFonts w:ascii="David" w:eastAsia="David" w:hAnsi="David" w:cs="David"/>
                <w:rtl/>
              </w:rPr>
            </w:pPr>
          </w:p>
        </w:tc>
        <w:tc>
          <w:tcPr>
            <w:tcW w:w="1637" w:type="dxa"/>
          </w:tcPr>
          <w:p w14:paraId="0A913416" w14:textId="77777777" w:rsidR="001179EB" w:rsidRPr="00040E89" w:rsidRDefault="001179EB" w:rsidP="001179EB">
            <w:pPr>
              <w:spacing w:after="240"/>
              <w:jc w:val="both"/>
              <w:rPr>
                <w:rFonts w:ascii="David" w:eastAsia="David" w:hAnsi="David" w:cs="David"/>
                <w:rtl/>
              </w:rPr>
            </w:pPr>
          </w:p>
        </w:tc>
        <w:tc>
          <w:tcPr>
            <w:tcW w:w="1208" w:type="dxa"/>
          </w:tcPr>
          <w:p w14:paraId="7F87DA53" w14:textId="77777777" w:rsidR="001179EB" w:rsidRPr="00040E89" w:rsidRDefault="001179EB" w:rsidP="001179EB">
            <w:pPr>
              <w:spacing w:after="240"/>
              <w:jc w:val="both"/>
              <w:rPr>
                <w:rFonts w:ascii="David" w:eastAsia="David" w:hAnsi="David" w:cs="David"/>
                <w:rtl/>
              </w:rPr>
            </w:pPr>
          </w:p>
        </w:tc>
        <w:tc>
          <w:tcPr>
            <w:tcW w:w="2336" w:type="dxa"/>
          </w:tcPr>
          <w:p w14:paraId="19CF940C" w14:textId="77777777" w:rsidR="001179EB" w:rsidRPr="00040E89" w:rsidRDefault="001179EB" w:rsidP="001179EB">
            <w:pPr>
              <w:spacing w:after="240"/>
              <w:jc w:val="both"/>
              <w:rPr>
                <w:rFonts w:ascii="David" w:eastAsia="David" w:hAnsi="David" w:cs="David"/>
                <w:rtl/>
              </w:rPr>
            </w:pPr>
          </w:p>
        </w:tc>
        <w:tc>
          <w:tcPr>
            <w:tcW w:w="1983" w:type="dxa"/>
          </w:tcPr>
          <w:p w14:paraId="4B6F476E" w14:textId="77777777" w:rsidR="001179EB" w:rsidRPr="00040E89" w:rsidRDefault="001179EB" w:rsidP="001179EB">
            <w:pPr>
              <w:spacing w:after="240"/>
              <w:jc w:val="both"/>
              <w:rPr>
                <w:rFonts w:ascii="David" w:eastAsia="David" w:hAnsi="David" w:cs="David"/>
                <w:rtl/>
              </w:rPr>
            </w:pPr>
          </w:p>
        </w:tc>
      </w:tr>
      <w:tr w:rsidR="006906A9" w:rsidRPr="00040E89" w14:paraId="6CC6F09F" w14:textId="77777777" w:rsidTr="006906A9">
        <w:tc>
          <w:tcPr>
            <w:tcW w:w="708" w:type="dxa"/>
          </w:tcPr>
          <w:p w14:paraId="14BDAB6F" w14:textId="77777777" w:rsidR="006906A9" w:rsidRPr="00040E89" w:rsidRDefault="006906A9" w:rsidP="001179EB">
            <w:pPr>
              <w:spacing w:after="240"/>
              <w:jc w:val="both"/>
              <w:rPr>
                <w:rFonts w:ascii="David" w:eastAsia="David" w:hAnsi="David" w:cs="David"/>
                <w:rtl/>
              </w:rPr>
            </w:pPr>
          </w:p>
        </w:tc>
        <w:tc>
          <w:tcPr>
            <w:tcW w:w="1198" w:type="dxa"/>
          </w:tcPr>
          <w:p w14:paraId="4B6688F5" w14:textId="77777777" w:rsidR="006906A9" w:rsidRPr="00040E89" w:rsidRDefault="006906A9" w:rsidP="001179EB">
            <w:pPr>
              <w:spacing w:after="240"/>
              <w:jc w:val="both"/>
              <w:rPr>
                <w:rFonts w:ascii="David" w:eastAsia="David" w:hAnsi="David" w:cs="David"/>
                <w:rtl/>
              </w:rPr>
            </w:pPr>
          </w:p>
        </w:tc>
        <w:tc>
          <w:tcPr>
            <w:tcW w:w="1637" w:type="dxa"/>
          </w:tcPr>
          <w:p w14:paraId="37A0EB5B" w14:textId="77777777" w:rsidR="006906A9" w:rsidRPr="00040E89" w:rsidRDefault="006906A9" w:rsidP="001179EB">
            <w:pPr>
              <w:spacing w:after="240"/>
              <w:jc w:val="both"/>
              <w:rPr>
                <w:rFonts w:ascii="David" w:eastAsia="David" w:hAnsi="David" w:cs="David"/>
                <w:rtl/>
              </w:rPr>
            </w:pPr>
          </w:p>
        </w:tc>
        <w:tc>
          <w:tcPr>
            <w:tcW w:w="1208" w:type="dxa"/>
          </w:tcPr>
          <w:p w14:paraId="3371DF6C" w14:textId="77777777" w:rsidR="006906A9" w:rsidRPr="00040E89" w:rsidRDefault="006906A9" w:rsidP="001179EB">
            <w:pPr>
              <w:spacing w:after="240"/>
              <w:jc w:val="both"/>
              <w:rPr>
                <w:rFonts w:ascii="David" w:eastAsia="David" w:hAnsi="David" w:cs="David"/>
                <w:rtl/>
              </w:rPr>
            </w:pPr>
          </w:p>
        </w:tc>
        <w:tc>
          <w:tcPr>
            <w:tcW w:w="2336" w:type="dxa"/>
          </w:tcPr>
          <w:p w14:paraId="3294F226" w14:textId="77777777" w:rsidR="006906A9" w:rsidRPr="00040E89" w:rsidRDefault="006906A9" w:rsidP="001179EB">
            <w:pPr>
              <w:spacing w:after="240"/>
              <w:jc w:val="both"/>
              <w:rPr>
                <w:rFonts w:ascii="David" w:eastAsia="David" w:hAnsi="David" w:cs="David"/>
                <w:rtl/>
              </w:rPr>
            </w:pPr>
          </w:p>
        </w:tc>
        <w:tc>
          <w:tcPr>
            <w:tcW w:w="1983" w:type="dxa"/>
          </w:tcPr>
          <w:p w14:paraId="171A7353" w14:textId="77777777" w:rsidR="006906A9" w:rsidRPr="00040E89" w:rsidRDefault="006906A9" w:rsidP="001179EB">
            <w:pPr>
              <w:spacing w:after="240"/>
              <w:jc w:val="both"/>
              <w:rPr>
                <w:rFonts w:ascii="David" w:eastAsia="David" w:hAnsi="David" w:cs="David"/>
                <w:rtl/>
              </w:rPr>
            </w:pPr>
          </w:p>
        </w:tc>
      </w:tr>
      <w:tr w:rsidR="006906A9" w:rsidRPr="00040E89" w14:paraId="6D480414" w14:textId="77777777" w:rsidTr="006906A9">
        <w:tc>
          <w:tcPr>
            <w:tcW w:w="708" w:type="dxa"/>
          </w:tcPr>
          <w:p w14:paraId="4C074D0D" w14:textId="77777777" w:rsidR="006906A9" w:rsidRPr="00040E89" w:rsidRDefault="006906A9" w:rsidP="001179EB">
            <w:pPr>
              <w:spacing w:after="240"/>
              <w:jc w:val="both"/>
              <w:rPr>
                <w:rFonts w:ascii="David" w:eastAsia="David" w:hAnsi="David" w:cs="David"/>
                <w:rtl/>
              </w:rPr>
            </w:pPr>
          </w:p>
        </w:tc>
        <w:tc>
          <w:tcPr>
            <w:tcW w:w="1198" w:type="dxa"/>
          </w:tcPr>
          <w:p w14:paraId="4F23C0D7" w14:textId="77777777" w:rsidR="006906A9" w:rsidRPr="00040E89" w:rsidRDefault="006906A9" w:rsidP="001179EB">
            <w:pPr>
              <w:spacing w:after="240"/>
              <w:jc w:val="both"/>
              <w:rPr>
                <w:rFonts w:ascii="David" w:eastAsia="David" w:hAnsi="David" w:cs="David"/>
                <w:rtl/>
              </w:rPr>
            </w:pPr>
          </w:p>
        </w:tc>
        <w:tc>
          <w:tcPr>
            <w:tcW w:w="1637" w:type="dxa"/>
          </w:tcPr>
          <w:p w14:paraId="29A9DF22" w14:textId="77777777" w:rsidR="006906A9" w:rsidRPr="00040E89" w:rsidRDefault="006906A9" w:rsidP="001179EB">
            <w:pPr>
              <w:spacing w:after="240"/>
              <w:jc w:val="both"/>
              <w:rPr>
                <w:rFonts w:ascii="David" w:eastAsia="David" w:hAnsi="David" w:cs="David"/>
                <w:rtl/>
              </w:rPr>
            </w:pPr>
          </w:p>
        </w:tc>
        <w:tc>
          <w:tcPr>
            <w:tcW w:w="1208" w:type="dxa"/>
          </w:tcPr>
          <w:p w14:paraId="74E1EBD2" w14:textId="77777777" w:rsidR="006906A9" w:rsidRPr="00040E89" w:rsidRDefault="006906A9" w:rsidP="001179EB">
            <w:pPr>
              <w:spacing w:after="240"/>
              <w:jc w:val="both"/>
              <w:rPr>
                <w:rFonts w:ascii="David" w:eastAsia="David" w:hAnsi="David" w:cs="David"/>
                <w:rtl/>
              </w:rPr>
            </w:pPr>
          </w:p>
        </w:tc>
        <w:tc>
          <w:tcPr>
            <w:tcW w:w="2336" w:type="dxa"/>
          </w:tcPr>
          <w:p w14:paraId="1A20DAA4" w14:textId="77777777" w:rsidR="006906A9" w:rsidRPr="00040E89" w:rsidRDefault="006906A9" w:rsidP="001179EB">
            <w:pPr>
              <w:spacing w:after="240"/>
              <w:jc w:val="both"/>
              <w:rPr>
                <w:rFonts w:ascii="David" w:eastAsia="David" w:hAnsi="David" w:cs="David"/>
                <w:rtl/>
              </w:rPr>
            </w:pPr>
          </w:p>
        </w:tc>
        <w:tc>
          <w:tcPr>
            <w:tcW w:w="1983" w:type="dxa"/>
          </w:tcPr>
          <w:p w14:paraId="79708916" w14:textId="77777777" w:rsidR="006906A9" w:rsidRPr="00040E89" w:rsidRDefault="006906A9" w:rsidP="001179EB">
            <w:pPr>
              <w:spacing w:after="240"/>
              <w:jc w:val="both"/>
              <w:rPr>
                <w:rFonts w:ascii="David" w:eastAsia="David" w:hAnsi="David" w:cs="David"/>
                <w:rtl/>
              </w:rPr>
            </w:pPr>
          </w:p>
        </w:tc>
      </w:tr>
      <w:tr w:rsidR="006906A9" w:rsidRPr="00040E89" w14:paraId="1818E99D" w14:textId="77777777" w:rsidTr="006906A9">
        <w:tc>
          <w:tcPr>
            <w:tcW w:w="708" w:type="dxa"/>
          </w:tcPr>
          <w:p w14:paraId="371E1EDB" w14:textId="77777777" w:rsidR="006906A9" w:rsidRPr="00040E89" w:rsidRDefault="006906A9" w:rsidP="001179EB">
            <w:pPr>
              <w:spacing w:after="240"/>
              <w:jc w:val="both"/>
              <w:rPr>
                <w:rFonts w:ascii="David" w:eastAsia="David" w:hAnsi="David" w:cs="David"/>
                <w:rtl/>
              </w:rPr>
            </w:pPr>
          </w:p>
        </w:tc>
        <w:tc>
          <w:tcPr>
            <w:tcW w:w="1198" w:type="dxa"/>
          </w:tcPr>
          <w:p w14:paraId="19929945" w14:textId="77777777" w:rsidR="006906A9" w:rsidRPr="00040E89" w:rsidRDefault="006906A9" w:rsidP="001179EB">
            <w:pPr>
              <w:spacing w:after="240"/>
              <w:jc w:val="both"/>
              <w:rPr>
                <w:rFonts w:ascii="David" w:eastAsia="David" w:hAnsi="David" w:cs="David"/>
                <w:rtl/>
              </w:rPr>
            </w:pPr>
          </w:p>
        </w:tc>
        <w:tc>
          <w:tcPr>
            <w:tcW w:w="1637" w:type="dxa"/>
          </w:tcPr>
          <w:p w14:paraId="280E9A26" w14:textId="77777777" w:rsidR="006906A9" w:rsidRPr="00040E89" w:rsidRDefault="006906A9" w:rsidP="001179EB">
            <w:pPr>
              <w:spacing w:after="240"/>
              <w:jc w:val="both"/>
              <w:rPr>
                <w:rFonts w:ascii="David" w:eastAsia="David" w:hAnsi="David" w:cs="David"/>
                <w:rtl/>
              </w:rPr>
            </w:pPr>
          </w:p>
        </w:tc>
        <w:tc>
          <w:tcPr>
            <w:tcW w:w="1208" w:type="dxa"/>
          </w:tcPr>
          <w:p w14:paraId="533C727B" w14:textId="77777777" w:rsidR="006906A9" w:rsidRPr="00040E89" w:rsidRDefault="006906A9" w:rsidP="001179EB">
            <w:pPr>
              <w:spacing w:after="240"/>
              <w:jc w:val="both"/>
              <w:rPr>
                <w:rFonts w:ascii="David" w:eastAsia="David" w:hAnsi="David" w:cs="David"/>
                <w:rtl/>
              </w:rPr>
            </w:pPr>
          </w:p>
        </w:tc>
        <w:tc>
          <w:tcPr>
            <w:tcW w:w="2336" w:type="dxa"/>
          </w:tcPr>
          <w:p w14:paraId="5100A7E2" w14:textId="77777777" w:rsidR="006906A9" w:rsidRPr="00040E89" w:rsidRDefault="006906A9" w:rsidP="001179EB">
            <w:pPr>
              <w:spacing w:after="240"/>
              <w:jc w:val="both"/>
              <w:rPr>
                <w:rFonts w:ascii="David" w:eastAsia="David" w:hAnsi="David" w:cs="David"/>
                <w:rtl/>
              </w:rPr>
            </w:pPr>
          </w:p>
        </w:tc>
        <w:tc>
          <w:tcPr>
            <w:tcW w:w="1983" w:type="dxa"/>
          </w:tcPr>
          <w:p w14:paraId="213562B8" w14:textId="77777777" w:rsidR="006906A9" w:rsidRPr="00040E89" w:rsidRDefault="006906A9" w:rsidP="001179EB">
            <w:pPr>
              <w:spacing w:after="240"/>
              <w:jc w:val="both"/>
              <w:rPr>
                <w:rFonts w:ascii="David" w:eastAsia="David" w:hAnsi="David" w:cs="David"/>
                <w:rtl/>
              </w:rPr>
            </w:pPr>
          </w:p>
        </w:tc>
      </w:tr>
      <w:tr w:rsidR="006906A9" w:rsidRPr="00040E89" w14:paraId="0A2781CE" w14:textId="77777777" w:rsidTr="006906A9">
        <w:tc>
          <w:tcPr>
            <w:tcW w:w="708" w:type="dxa"/>
          </w:tcPr>
          <w:p w14:paraId="145F4648" w14:textId="77777777" w:rsidR="006906A9" w:rsidRPr="00040E89" w:rsidRDefault="006906A9" w:rsidP="001179EB">
            <w:pPr>
              <w:spacing w:after="240"/>
              <w:jc w:val="both"/>
              <w:rPr>
                <w:rFonts w:ascii="David" w:eastAsia="David" w:hAnsi="David" w:cs="David"/>
                <w:rtl/>
              </w:rPr>
            </w:pPr>
          </w:p>
        </w:tc>
        <w:tc>
          <w:tcPr>
            <w:tcW w:w="1198" w:type="dxa"/>
          </w:tcPr>
          <w:p w14:paraId="2617E87D" w14:textId="77777777" w:rsidR="006906A9" w:rsidRPr="00040E89" w:rsidRDefault="006906A9" w:rsidP="001179EB">
            <w:pPr>
              <w:spacing w:after="240"/>
              <w:jc w:val="both"/>
              <w:rPr>
                <w:rFonts w:ascii="David" w:eastAsia="David" w:hAnsi="David" w:cs="David"/>
                <w:rtl/>
              </w:rPr>
            </w:pPr>
          </w:p>
        </w:tc>
        <w:tc>
          <w:tcPr>
            <w:tcW w:w="1637" w:type="dxa"/>
          </w:tcPr>
          <w:p w14:paraId="7E3EBCF4" w14:textId="77777777" w:rsidR="006906A9" w:rsidRPr="00040E89" w:rsidRDefault="006906A9" w:rsidP="001179EB">
            <w:pPr>
              <w:spacing w:after="240"/>
              <w:jc w:val="both"/>
              <w:rPr>
                <w:rFonts w:ascii="David" w:eastAsia="David" w:hAnsi="David" w:cs="David"/>
                <w:rtl/>
              </w:rPr>
            </w:pPr>
          </w:p>
        </w:tc>
        <w:tc>
          <w:tcPr>
            <w:tcW w:w="1208" w:type="dxa"/>
          </w:tcPr>
          <w:p w14:paraId="47E3C9A9" w14:textId="77777777" w:rsidR="006906A9" w:rsidRPr="00040E89" w:rsidRDefault="006906A9" w:rsidP="001179EB">
            <w:pPr>
              <w:spacing w:after="240"/>
              <w:jc w:val="both"/>
              <w:rPr>
                <w:rFonts w:ascii="David" w:eastAsia="David" w:hAnsi="David" w:cs="David"/>
                <w:rtl/>
              </w:rPr>
            </w:pPr>
          </w:p>
        </w:tc>
        <w:tc>
          <w:tcPr>
            <w:tcW w:w="2336" w:type="dxa"/>
          </w:tcPr>
          <w:p w14:paraId="08BC3D54" w14:textId="77777777" w:rsidR="006906A9" w:rsidRPr="00040E89" w:rsidRDefault="006906A9" w:rsidP="001179EB">
            <w:pPr>
              <w:spacing w:after="240"/>
              <w:jc w:val="both"/>
              <w:rPr>
                <w:rFonts w:ascii="David" w:eastAsia="David" w:hAnsi="David" w:cs="David"/>
                <w:rtl/>
              </w:rPr>
            </w:pPr>
          </w:p>
        </w:tc>
        <w:tc>
          <w:tcPr>
            <w:tcW w:w="1983" w:type="dxa"/>
          </w:tcPr>
          <w:p w14:paraId="38896654" w14:textId="77777777" w:rsidR="006906A9" w:rsidRPr="00040E89" w:rsidRDefault="006906A9" w:rsidP="001179EB">
            <w:pPr>
              <w:spacing w:after="240"/>
              <w:jc w:val="both"/>
              <w:rPr>
                <w:rFonts w:ascii="David" w:eastAsia="David" w:hAnsi="David" w:cs="David"/>
                <w:rtl/>
              </w:rPr>
            </w:pPr>
          </w:p>
        </w:tc>
      </w:tr>
      <w:tr w:rsidR="006906A9" w:rsidRPr="00040E89" w14:paraId="0C984E1B" w14:textId="77777777" w:rsidTr="006906A9">
        <w:tc>
          <w:tcPr>
            <w:tcW w:w="708" w:type="dxa"/>
          </w:tcPr>
          <w:p w14:paraId="08B8F535" w14:textId="77777777" w:rsidR="006906A9" w:rsidRPr="00040E89" w:rsidRDefault="006906A9" w:rsidP="001179EB">
            <w:pPr>
              <w:spacing w:after="240"/>
              <w:jc w:val="both"/>
              <w:rPr>
                <w:rFonts w:ascii="David" w:eastAsia="David" w:hAnsi="David" w:cs="David"/>
                <w:rtl/>
              </w:rPr>
            </w:pPr>
          </w:p>
        </w:tc>
        <w:tc>
          <w:tcPr>
            <w:tcW w:w="1198" w:type="dxa"/>
          </w:tcPr>
          <w:p w14:paraId="3AA3B038" w14:textId="77777777" w:rsidR="006906A9" w:rsidRPr="00040E89" w:rsidRDefault="006906A9" w:rsidP="001179EB">
            <w:pPr>
              <w:spacing w:after="240"/>
              <w:jc w:val="both"/>
              <w:rPr>
                <w:rFonts w:ascii="David" w:eastAsia="David" w:hAnsi="David" w:cs="David"/>
                <w:rtl/>
              </w:rPr>
            </w:pPr>
          </w:p>
        </w:tc>
        <w:tc>
          <w:tcPr>
            <w:tcW w:w="1637" w:type="dxa"/>
          </w:tcPr>
          <w:p w14:paraId="34AC3680" w14:textId="77777777" w:rsidR="006906A9" w:rsidRPr="00040E89" w:rsidRDefault="006906A9" w:rsidP="001179EB">
            <w:pPr>
              <w:spacing w:after="240"/>
              <w:jc w:val="both"/>
              <w:rPr>
                <w:rFonts w:ascii="David" w:eastAsia="David" w:hAnsi="David" w:cs="David"/>
                <w:rtl/>
              </w:rPr>
            </w:pPr>
          </w:p>
        </w:tc>
        <w:tc>
          <w:tcPr>
            <w:tcW w:w="1208" w:type="dxa"/>
          </w:tcPr>
          <w:p w14:paraId="4DB3A464" w14:textId="77777777" w:rsidR="006906A9" w:rsidRPr="00040E89" w:rsidRDefault="006906A9" w:rsidP="001179EB">
            <w:pPr>
              <w:spacing w:after="240"/>
              <w:jc w:val="both"/>
              <w:rPr>
                <w:rFonts w:ascii="David" w:eastAsia="David" w:hAnsi="David" w:cs="David"/>
                <w:rtl/>
              </w:rPr>
            </w:pPr>
          </w:p>
        </w:tc>
        <w:tc>
          <w:tcPr>
            <w:tcW w:w="2336" w:type="dxa"/>
          </w:tcPr>
          <w:p w14:paraId="7FB66CA3" w14:textId="77777777" w:rsidR="006906A9" w:rsidRPr="00040E89" w:rsidRDefault="006906A9" w:rsidP="001179EB">
            <w:pPr>
              <w:spacing w:after="240"/>
              <w:jc w:val="both"/>
              <w:rPr>
                <w:rFonts w:ascii="David" w:eastAsia="David" w:hAnsi="David" w:cs="David"/>
                <w:rtl/>
              </w:rPr>
            </w:pPr>
          </w:p>
        </w:tc>
        <w:tc>
          <w:tcPr>
            <w:tcW w:w="1983" w:type="dxa"/>
          </w:tcPr>
          <w:p w14:paraId="1472A107" w14:textId="77777777" w:rsidR="006906A9" w:rsidRPr="00040E89" w:rsidRDefault="006906A9" w:rsidP="001179EB">
            <w:pPr>
              <w:spacing w:after="240"/>
              <w:jc w:val="both"/>
              <w:rPr>
                <w:rFonts w:ascii="David" w:eastAsia="David" w:hAnsi="David" w:cs="David"/>
                <w:rtl/>
              </w:rPr>
            </w:pPr>
          </w:p>
        </w:tc>
      </w:tr>
    </w:tbl>
    <w:p w14:paraId="2E5E2C1F" w14:textId="77777777" w:rsidR="002D072C" w:rsidRPr="00040E89" w:rsidRDefault="002D072C">
      <w:pPr>
        <w:spacing w:after="240" w:line="360" w:lineRule="auto"/>
        <w:jc w:val="both"/>
        <w:rPr>
          <w:rFonts w:ascii="David" w:eastAsia="David" w:hAnsi="David" w:cs="David"/>
          <w:rtl/>
        </w:rPr>
      </w:pPr>
      <w:bookmarkStart w:id="230" w:name="show_TavhinimAcherB2"/>
      <w:bookmarkStart w:id="231" w:name="html_TavchinTnay2"/>
      <w:bookmarkStart w:id="232" w:name="show_TavchinHtmlTnay2"/>
      <w:bookmarkEnd w:id="227"/>
      <w:bookmarkEnd w:id="228"/>
      <w:bookmarkEnd w:id="229"/>
    </w:p>
    <w:p w14:paraId="6DCF75A1" w14:textId="77777777" w:rsidR="00D31309" w:rsidRPr="00040E89" w:rsidRDefault="00D31309" w:rsidP="00CF5F68">
      <w:pPr>
        <w:pStyle w:val="11"/>
        <w:numPr>
          <w:ilvl w:val="1"/>
          <w:numId w:val="70"/>
        </w:numPr>
        <w:rPr>
          <w:sz w:val="24"/>
          <w:szCs w:val="24"/>
        </w:rPr>
      </w:pPr>
      <w:bookmarkStart w:id="233" w:name="show_TavhinimAcher3_2"/>
      <w:bookmarkStart w:id="234" w:name="show_TavhinimAcherB3"/>
      <w:bookmarkStart w:id="235" w:name="html_TavchinTnay3"/>
      <w:bookmarkStart w:id="236" w:name="show_TavchinHtmlTnay3"/>
      <w:bookmarkEnd w:id="230"/>
      <w:bookmarkEnd w:id="231"/>
      <w:bookmarkEnd w:id="232"/>
    </w:p>
    <w:p w14:paraId="4AE08F8F" w14:textId="77777777" w:rsidR="00D31309" w:rsidRPr="00040E89" w:rsidRDefault="00D31309" w:rsidP="00D31309">
      <w:pPr>
        <w:pStyle w:val="1fc"/>
        <w:rPr>
          <w:rtl/>
        </w:rPr>
      </w:pPr>
      <w:r w:rsidRPr="00040E89">
        <w:rPr>
          <w:rFonts w:hint="eastAsia"/>
          <w:b w:val="0"/>
          <w:bCs/>
          <w:rtl/>
        </w:rPr>
        <w:t xml:space="preserve"> מספר</w:t>
      </w:r>
      <w:r w:rsidRPr="00040E89">
        <w:rPr>
          <w:b w:val="0"/>
          <w:bCs/>
          <w:rtl/>
        </w:rPr>
        <w:t xml:space="preserve"> שנות הניסיון </w:t>
      </w:r>
      <w:r w:rsidRPr="00040E89">
        <w:rPr>
          <w:rtl/>
        </w:rPr>
        <w:t xml:space="preserve">של </w:t>
      </w:r>
      <w:r w:rsidRPr="00040E89">
        <w:rPr>
          <w:rFonts w:hint="cs"/>
          <w:rtl/>
        </w:rPr>
        <w:t xml:space="preserve">ראש הצוות בביצוע עבודות מיון, גיוס והשמת מנהלים בכירים בתאגידים, חברות ממשלתיות ו/או גופים ממשלתיים, כנדרש בסעיף </w:t>
      </w:r>
      <w:r w:rsidRPr="00040E89">
        <w:rPr>
          <w:rtl/>
        </w:rPr>
        <w:t>3.2:</w:t>
      </w:r>
      <w:r w:rsidRPr="00040E89">
        <w:rPr>
          <w:rFonts w:hint="cs"/>
          <w:rtl/>
        </w:rPr>
        <w:t xml:space="preserve"> ___________ (על המציע למלא את מספר השנים).</w:t>
      </w:r>
      <w:r w:rsidRPr="00040E89">
        <w:rPr>
          <w:rFonts w:hint="cs"/>
          <w:b w:val="0"/>
          <w:bCs/>
          <w:rtl/>
        </w:rPr>
        <w:t xml:space="preserve"> </w:t>
      </w:r>
      <w:r w:rsidRPr="00040E89">
        <w:rPr>
          <w:rFonts w:hint="cs"/>
          <w:rtl/>
        </w:rPr>
        <w:t xml:space="preserve">משקל </w:t>
      </w:r>
      <w:r w:rsidRPr="00040E89">
        <w:rPr>
          <w:rtl/>
        </w:rPr>
        <w:t>–</w:t>
      </w:r>
      <w:r w:rsidRPr="00040E89">
        <w:rPr>
          <w:rFonts w:hint="cs"/>
          <w:rtl/>
        </w:rPr>
        <w:t xml:space="preserve"> 10%</w:t>
      </w:r>
    </w:p>
    <w:p w14:paraId="23F03459" w14:textId="77777777" w:rsidR="00D31309" w:rsidRPr="00040E89" w:rsidRDefault="00D31309" w:rsidP="00D31309">
      <w:pPr>
        <w:pStyle w:val="1fc"/>
        <w:rPr>
          <w:rtl/>
        </w:rPr>
      </w:pPr>
      <w:r w:rsidRPr="00040E89">
        <w:rPr>
          <w:rFonts w:hint="cs"/>
          <w:b w:val="0"/>
          <w:bCs/>
          <w:rtl/>
        </w:rPr>
        <w:t>הניקוד יינתן לפי הדירוג הבא: עד 2 שנות ניסיון יינתנו 0 נקודות, בין 2-5 שנות ניסיון יינתנו 3 נקודות, בין 5-7 שנות ניסיון יינתנו 6 נקודות, מעל 7 שנות ניסיון, יינתן ניקוד מקסימלי של 10 נקודות.</w:t>
      </w:r>
    </w:p>
    <w:p w14:paraId="5114F42D" w14:textId="77777777" w:rsidR="0095386A" w:rsidRPr="00040E89" w:rsidRDefault="0095386A" w:rsidP="0047019C">
      <w:pPr>
        <w:pStyle w:val="11"/>
        <w:numPr>
          <w:ilvl w:val="0"/>
          <w:numId w:val="0"/>
        </w:numPr>
        <w:ind w:left="792"/>
        <w:rPr>
          <w:sz w:val="24"/>
          <w:szCs w:val="24"/>
        </w:rPr>
      </w:pPr>
    </w:p>
    <w:p w14:paraId="2BE844E1" w14:textId="77777777" w:rsidR="00136A76" w:rsidRPr="00040E89" w:rsidRDefault="006D514F" w:rsidP="00CF5F68">
      <w:pPr>
        <w:pStyle w:val="11"/>
        <w:numPr>
          <w:ilvl w:val="1"/>
          <w:numId w:val="70"/>
        </w:numPr>
        <w:rPr>
          <w:sz w:val="24"/>
          <w:szCs w:val="24"/>
        </w:rPr>
      </w:pPr>
      <w:r w:rsidRPr="00040E89">
        <w:rPr>
          <w:rFonts w:hint="cs"/>
          <w:sz w:val="24"/>
          <w:szCs w:val="24"/>
          <w:rtl/>
        </w:rPr>
        <w:t>ראיון ו</w:t>
      </w:r>
      <w:r w:rsidR="00A3714B" w:rsidRPr="00040E89">
        <w:rPr>
          <w:rFonts w:hint="eastAsia"/>
          <w:sz w:val="24"/>
          <w:szCs w:val="24"/>
          <w:rtl/>
        </w:rPr>
        <w:t>התרשמות</w:t>
      </w:r>
      <w:r w:rsidR="00A3714B" w:rsidRPr="00040E89">
        <w:rPr>
          <w:sz w:val="24"/>
          <w:szCs w:val="24"/>
          <w:rtl/>
        </w:rPr>
        <w:t xml:space="preserve"> </w:t>
      </w:r>
      <w:r w:rsidR="00A3714B" w:rsidRPr="00040E89">
        <w:rPr>
          <w:rFonts w:hint="eastAsia"/>
          <w:sz w:val="24"/>
          <w:szCs w:val="24"/>
          <w:rtl/>
        </w:rPr>
        <w:t>כללית</w:t>
      </w:r>
      <w:r w:rsidR="00A3714B" w:rsidRPr="00040E89">
        <w:rPr>
          <w:sz w:val="24"/>
          <w:szCs w:val="24"/>
          <w:rtl/>
        </w:rPr>
        <w:t xml:space="preserve"> </w:t>
      </w:r>
      <w:r w:rsidR="00A3714B" w:rsidRPr="00040E89">
        <w:rPr>
          <w:rFonts w:hint="eastAsia"/>
          <w:sz w:val="24"/>
          <w:szCs w:val="24"/>
          <w:rtl/>
        </w:rPr>
        <w:t>מההצעה</w:t>
      </w:r>
      <w:r w:rsidR="00A3714B" w:rsidRPr="00040E89">
        <w:rPr>
          <w:sz w:val="24"/>
          <w:szCs w:val="24"/>
          <w:rtl/>
        </w:rPr>
        <w:t xml:space="preserve"> –</w:t>
      </w:r>
      <w:r w:rsidR="00406E74" w:rsidRPr="00040E89">
        <w:rPr>
          <w:sz w:val="24"/>
          <w:szCs w:val="24"/>
          <w:rtl/>
        </w:rPr>
        <w:t xml:space="preserve"> במסגרת ניקוד קריטריון זה יישקלו, בין היתר, העניינים הבאים:</w:t>
      </w:r>
    </w:p>
    <w:p w14:paraId="08A7401C" w14:textId="77777777" w:rsidR="00136A76" w:rsidRPr="00040E89" w:rsidRDefault="00136A76" w:rsidP="006D4477">
      <w:pPr>
        <w:pStyle w:val="11"/>
        <w:numPr>
          <w:ilvl w:val="0"/>
          <w:numId w:val="0"/>
        </w:numPr>
        <w:ind w:left="792"/>
        <w:rPr>
          <w:b w:val="0"/>
          <w:bCs w:val="0"/>
          <w:sz w:val="24"/>
          <w:szCs w:val="24"/>
          <w:rtl/>
        </w:rPr>
      </w:pPr>
      <w:r w:rsidRPr="00040E89">
        <w:rPr>
          <w:b w:val="0"/>
          <w:bCs w:val="0"/>
          <w:sz w:val="24"/>
          <w:szCs w:val="24"/>
          <w:rtl/>
        </w:rPr>
        <w:t>כישורי ניהול וארגון – 5 נקודות</w:t>
      </w:r>
    </w:p>
    <w:p w14:paraId="135339E2" w14:textId="77777777" w:rsidR="00136A76" w:rsidRPr="00040E89" w:rsidRDefault="00136A76" w:rsidP="006D4477">
      <w:pPr>
        <w:pStyle w:val="11"/>
        <w:numPr>
          <w:ilvl w:val="0"/>
          <w:numId w:val="0"/>
        </w:numPr>
        <w:ind w:left="792"/>
        <w:rPr>
          <w:b w:val="0"/>
          <w:bCs w:val="0"/>
          <w:sz w:val="24"/>
          <w:szCs w:val="24"/>
          <w:rtl/>
        </w:rPr>
      </w:pPr>
      <w:r w:rsidRPr="00040E89">
        <w:rPr>
          <w:b w:val="0"/>
          <w:bCs w:val="0"/>
          <w:sz w:val="24"/>
          <w:szCs w:val="24"/>
          <w:rtl/>
        </w:rPr>
        <w:t>יחסי אנוש ותקשורת בין אישית – 5 נקודות</w:t>
      </w:r>
    </w:p>
    <w:p w14:paraId="7AE0400E" w14:textId="77777777" w:rsidR="00136A76" w:rsidRPr="00040E89" w:rsidRDefault="00136A76" w:rsidP="006D4477">
      <w:pPr>
        <w:pStyle w:val="11"/>
        <w:numPr>
          <w:ilvl w:val="0"/>
          <w:numId w:val="0"/>
        </w:numPr>
        <w:ind w:left="792"/>
        <w:rPr>
          <w:b w:val="0"/>
          <w:bCs w:val="0"/>
          <w:sz w:val="24"/>
          <w:szCs w:val="24"/>
          <w:rtl/>
        </w:rPr>
      </w:pPr>
      <w:r w:rsidRPr="00040E89">
        <w:rPr>
          <w:b w:val="0"/>
          <w:bCs w:val="0"/>
          <w:sz w:val="24"/>
          <w:szCs w:val="24"/>
          <w:rtl/>
        </w:rPr>
        <w:t>התרשמות כללית מהראיון, ניסיון המציע ויכולתו לבצע את השירותים הנדרשים במהירות, יעילות ומקצועיות – 10 נקודות</w:t>
      </w:r>
    </w:p>
    <w:p w14:paraId="080658B1" w14:textId="77777777" w:rsidR="00A3714B" w:rsidRPr="00040E89" w:rsidRDefault="00136A76" w:rsidP="0047019C">
      <w:pPr>
        <w:pStyle w:val="11"/>
        <w:numPr>
          <w:ilvl w:val="0"/>
          <w:numId w:val="0"/>
        </w:numPr>
        <w:ind w:left="792"/>
        <w:rPr>
          <w:rFonts w:eastAsia="David"/>
          <w:rtl/>
        </w:rPr>
      </w:pPr>
      <w:r w:rsidRPr="00040E89">
        <w:rPr>
          <w:b w:val="0"/>
          <w:bCs w:val="0"/>
          <w:sz w:val="24"/>
          <w:szCs w:val="24"/>
          <w:rtl/>
        </w:rPr>
        <w:t xml:space="preserve">משקל - </w:t>
      </w:r>
      <w:r w:rsidR="00F6193E" w:rsidRPr="00040E89">
        <w:rPr>
          <w:rFonts w:hint="cs"/>
          <w:b w:val="0"/>
          <w:bCs w:val="0"/>
          <w:sz w:val="24"/>
          <w:szCs w:val="24"/>
          <w:rtl/>
        </w:rPr>
        <w:t>20</w:t>
      </w:r>
      <w:r w:rsidRPr="00040E89">
        <w:rPr>
          <w:b w:val="0"/>
          <w:bCs w:val="0"/>
          <w:sz w:val="24"/>
          <w:szCs w:val="24"/>
          <w:rtl/>
        </w:rPr>
        <w:t xml:space="preserve">%. </w:t>
      </w:r>
    </w:p>
    <w:p w14:paraId="76853EA9" w14:textId="77777777" w:rsidR="00901166" w:rsidRPr="00040E89" w:rsidRDefault="00901105" w:rsidP="002D072C">
      <w:pPr>
        <w:spacing w:before="240" w:after="240" w:line="360" w:lineRule="auto"/>
        <w:jc w:val="both"/>
        <w:rPr>
          <w:rFonts w:ascii="David" w:eastAsia="David" w:hAnsi="David" w:cs="David"/>
        </w:rPr>
      </w:pPr>
      <w:r w:rsidRPr="00040E89">
        <w:rPr>
          <w:rFonts w:ascii="David" w:eastAsia="David" w:hAnsi="David" w:cs="David"/>
          <w:b/>
          <w:bCs/>
          <w:rtl/>
        </w:rPr>
        <w:t>הנחיות אודות אופן מילוי הטבל</w:t>
      </w:r>
      <w:r w:rsidR="002D072C" w:rsidRPr="00040E89">
        <w:rPr>
          <w:rFonts w:ascii="David" w:eastAsia="David" w:hAnsi="David" w:cs="David" w:hint="cs"/>
          <w:b/>
          <w:bCs/>
          <w:rtl/>
        </w:rPr>
        <w:t>אות</w:t>
      </w:r>
      <w:r w:rsidRPr="00040E89">
        <w:rPr>
          <w:rFonts w:ascii="David" w:eastAsia="David" w:hAnsi="David" w:cs="David"/>
          <w:b/>
          <w:bCs/>
          <w:rtl/>
        </w:rPr>
        <w:t>:</w:t>
      </w:r>
    </w:p>
    <w:p w14:paraId="70C1DAB8" w14:textId="77777777" w:rsidR="00901166" w:rsidRPr="00040E89" w:rsidRDefault="00901105" w:rsidP="00CF5F68">
      <w:pPr>
        <w:numPr>
          <w:ilvl w:val="0"/>
          <w:numId w:val="68"/>
        </w:numPr>
        <w:tabs>
          <w:tab w:val="num" w:pos="360"/>
        </w:tabs>
        <w:spacing w:before="240" w:line="360" w:lineRule="auto"/>
        <w:ind w:hanging="210"/>
        <w:jc w:val="both"/>
        <w:rPr>
          <w:rFonts w:ascii="David" w:eastAsia="David" w:hAnsi="David" w:cs="David"/>
        </w:rPr>
      </w:pPr>
      <w:r w:rsidRPr="00040E89">
        <w:rPr>
          <w:rFonts w:ascii="David" w:eastAsia="David" w:hAnsi="David" w:cs="David"/>
          <w:rtl/>
        </w:rPr>
        <w:t>יש למלא את הטבלה בהתאם לפירוט הנדרש בה, אין להוסיף מידע שאינו רלוונטי.</w:t>
      </w:r>
    </w:p>
    <w:p w14:paraId="57F0B276" w14:textId="77777777" w:rsidR="00901166" w:rsidRPr="00040E89" w:rsidRDefault="00901105" w:rsidP="00CF5F68">
      <w:pPr>
        <w:numPr>
          <w:ilvl w:val="0"/>
          <w:numId w:val="68"/>
        </w:numPr>
        <w:tabs>
          <w:tab w:val="num" w:pos="360"/>
        </w:tabs>
        <w:spacing w:line="360" w:lineRule="auto"/>
        <w:ind w:hanging="210"/>
        <w:jc w:val="both"/>
        <w:rPr>
          <w:rFonts w:ascii="David" w:eastAsia="David" w:hAnsi="David" w:cs="David"/>
        </w:rPr>
      </w:pPr>
      <w:r w:rsidRPr="00040E89">
        <w:rPr>
          <w:rFonts w:ascii="David" w:eastAsia="David" w:hAnsi="David" w:cs="David"/>
          <w:rtl/>
        </w:rPr>
        <w:t>יש למלא את הטבלה בהתאם לכמות התאים המופיעים בה. ככל שיומלאו יותר תאים מהנדרש יבדקו רק התאים הראשונים שמולאו.</w:t>
      </w:r>
    </w:p>
    <w:p w14:paraId="47FB4F2E" w14:textId="77777777" w:rsidR="00901166" w:rsidRPr="00040E89" w:rsidRDefault="00901105" w:rsidP="00CF5F68">
      <w:pPr>
        <w:numPr>
          <w:ilvl w:val="0"/>
          <w:numId w:val="68"/>
        </w:numPr>
        <w:tabs>
          <w:tab w:val="num" w:pos="360"/>
        </w:tabs>
        <w:spacing w:after="240" w:line="360" w:lineRule="auto"/>
        <w:ind w:hanging="210"/>
        <w:jc w:val="both"/>
        <w:rPr>
          <w:rFonts w:ascii="David" w:eastAsia="David" w:hAnsi="David" w:cs="David"/>
        </w:rPr>
      </w:pPr>
      <w:r w:rsidRPr="00040E89">
        <w:rPr>
          <w:rFonts w:ascii="David" w:eastAsia="David" w:hAnsi="David" w:cs="David"/>
          <w:rtl/>
        </w:rPr>
        <w:t>ניתן להוסיף לאמור בטבלה כל מסמך או מידע רלוונטי, אשר יכול להעיד על המפורט בטבלה.</w:t>
      </w:r>
    </w:p>
    <w:p w14:paraId="0F196A49" w14:textId="77777777" w:rsidR="00BC34BA" w:rsidRPr="00040E89" w:rsidRDefault="00901105" w:rsidP="0058119D">
      <w:pPr>
        <w:pStyle w:val="1fc"/>
      </w:pPr>
      <w:bookmarkStart w:id="237" w:name="_Toc256000069"/>
      <w:bookmarkStart w:id="238" w:name="_Toc32477909"/>
      <w:bookmarkStart w:id="239" w:name="_Toc43400632"/>
      <w:bookmarkStart w:id="240" w:name="_Toc44931943"/>
      <w:bookmarkStart w:id="241" w:name="_Toc44932030"/>
      <w:bookmarkStart w:id="242" w:name="_Toc53331351"/>
      <w:bookmarkEnd w:id="226"/>
      <w:bookmarkEnd w:id="233"/>
      <w:bookmarkEnd w:id="234"/>
      <w:bookmarkEnd w:id="235"/>
      <w:bookmarkEnd w:id="236"/>
      <w:r w:rsidRPr="00040E89">
        <w:rPr>
          <w:rFonts w:hint="cs"/>
          <w:rtl/>
        </w:rPr>
        <w:t>התחייבויות נוספות של המציע</w:t>
      </w:r>
      <w:bookmarkEnd w:id="237"/>
      <w:bookmarkEnd w:id="238"/>
      <w:bookmarkEnd w:id="239"/>
      <w:bookmarkEnd w:id="240"/>
      <w:bookmarkEnd w:id="241"/>
      <w:bookmarkEnd w:id="242"/>
    </w:p>
    <w:p w14:paraId="5D0F2C70" w14:textId="77777777" w:rsidR="005F12F3" w:rsidRPr="00040E89"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14:paraId="2A28AE30" w14:textId="77777777" w:rsidR="004E394B" w:rsidRPr="00040E89" w:rsidRDefault="00901105" w:rsidP="00F552FA">
      <w:pPr>
        <w:pStyle w:val="11"/>
      </w:pPr>
      <w:r w:rsidRPr="00040E89">
        <w:rPr>
          <w:rFonts w:hint="eastAsia"/>
          <w:rtl/>
        </w:rPr>
        <w:t>כ</w:t>
      </w:r>
      <w:r w:rsidR="00EF282D" w:rsidRPr="00040E89">
        <w:rPr>
          <w:rFonts w:hint="eastAsia"/>
          <w:rtl/>
        </w:rPr>
        <w:t>שירות</w:t>
      </w:r>
      <w:r w:rsidR="00EF282D" w:rsidRPr="00040E89">
        <w:rPr>
          <w:rtl/>
        </w:rPr>
        <w:t xml:space="preserve"> </w:t>
      </w:r>
      <w:r w:rsidR="00EF282D" w:rsidRPr="00040E89">
        <w:rPr>
          <w:rFonts w:hint="eastAsia"/>
          <w:rtl/>
        </w:rPr>
        <w:t>להתמודדות</w:t>
      </w:r>
      <w:r w:rsidR="00EF282D" w:rsidRPr="00040E89">
        <w:rPr>
          <w:rtl/>
        </w:rPr>
        <w:t xml:space="preserve"> </w:t>
      </w:r>
      <w:r w:rsidR="00EF282D" w:rsidRPr="00040E89">
        <w:rPr>
          <w:rFonts w:hint="eastAsia"/>
          <w:rtl/>
        </w:rPr>
        <w:t>במכרז</w:t>
      </w:r>
    </w:p>
    <w:p w14:paraId="75AF37AF" w14:textId="6DB5F33F" w:rsidR="00075A91" w:rsidRPr="00040E89" w:rsidRDefault="00901105" w:rsidP="006C3504">
      <w:pPr>
        <w:pStyle w:val="1112"/>
        <w:rPr>
          <w:rtl/>
        </w:rPr>
      </w:pPr>
      <w:bookmarkStart w:id="243" w:name="_Toc53331352"/>
      <w:r w:rsidRPr="00040E89">
        <w:rPr>
          <w:rFonts w:hint="eastAsia"/>
          <w:rtl/>
        </w:rPr>
        <w:t>המציע</w:t>
      </w:r>
      <w:r w:rsidRPr="00040E89">
        <w:rPr>
          <w:rtl/>
        </w:rPr>
        <w:t xml:space="preserve"> קרא בעיון רב את מסמכי המכרז על כל פרקיו, נספחיו, תנאיו וחלקיו, לרבות כל ההבהרות שפורסמו על ידי ה</w:t>
      </w:r>
      <w:r w:rsidR="003D40AE" w:rsidRPr="00040E89">
        <w:rPr>
          <w:rtl/>
        </w:rPr>
        <w:t>רשות</w:t>
      </w:r>
      <w:r w:rsidRPr="00040E89">
        <w:rPr>
          <w:rtl/>
        </w:rPr>
        <w:t xml:space="preserve">, </w:t>
      </w:r>
      <w:r w:rsidRPr="00040E89">
        <w:rPr>
          <w:rFonts w:hint="eastAsia"/>
          <w:rtl/>
        </w:rPr>
        <w:t>הוא</w:t>
      </w:r>
      <w:r w:rsidRPr="00040E89">
        <w:rPr>
          <w:rtl/>
        </w:rPr>
        <w:t xml:space="preserve"> </w:t>
      </w:r>
      <w:r w:rsidRPr="00040E89">
        <w:rPr>
          <w:rFonts w:hint="eastAsia"/>
          <w:rtl/>
        </w:rPr>
        <w:t>הבין</w:t>
      </w:r>
      <w:r w:rsidRPr="00040E89">
        <w:rPr>
          <w:rtl/>
        </w:rPr>
        <w:t xml:space="preserve"> את כל האמור בהם, </w:t>
      </w:r>
      <w:r w:rsidRPr="00040E89">
        <w:rPr>
          <w:rFonts w:hint="eastAsia"/>
          <w:rtl/>
        </w:rPr>
        <w:t>ומסכים</w:t>
      </w:r>
      <w:r w:rsidRPr="00040E89">
        <w:rPr>
          <w:rtl/>
        </w:rPr>
        <w:t xml:space="preserve"> </w:t>
      </w:r>
      <w:r w:rsidRPr="00040E89">
        <w:rPr>
          <w:rFonts w:hint="eastAsia"/>
          <w:rtl/>
        </w:rPr>
        <w:t>להם</w:t>
      </w:r>
      <w:r w:rsidRPr="00040E89">
        <w:rPr>
          <w:rtl/>
        </w:rPr>
        <w:t>.</w:t>
      </w:r>
      <w:bookmarkEnd w:id="243"/>
    </w:p>
    <w:p w14:paraId="5DF82304" w14:textId="77777777" w:rsidR="00DD736D" w:rsidRPr="00040E89" w:rsidRDefault="00901105" w:rsidP="006C3504">
      <w:pPr>
        <w:pStyle w:val="1112"/>
      </w:pPr>
      <w:bookmarkStart w:id="244" w:name="_Toc53331353"/>
      <w:r w:rsidRPr="00040E89">
        <w:rPr>
          <w:rFonts w:hint="eastAsia"/>
          <w:rtl/>
        </w:rPr>
        <w:t>המציע</w:t>
      </w:r>
      <w:r w:rsidRPr="00040E89">
        <w:rPr>
          <w:rtl/>
        </w:rPr>
        <w:t xml:space="preserve"> קרא בעיון רב את תנאי ההתקשרות עם הספק הזוכה, ובכלל זה את </w:t>
      </w:r>
      <w:r w:rsidR="008F04C2" w:rsidRPr="00040E89">
        <w:rPr>
          <w:rFonts w:hint="eastAsia"/>
          <w:rtl/>
        </w:rPr>
        <w:t>חוזה</w:t>
      </w:r>
      <w:r w:rsidR="008F04C2" w:rsidRPr="00040E89">
        <w:rPr>
          <w:rtl/>
        </w:rPr>
        <w:t xml:space="preserve"> ההתקשרות על נספחיו, הוא הבין את האמור בהם, ומסכים להם.</w:t>
      </w:r>
      <w:bookmarkEnd w:id="244"/>
      <w:r w:rsidR="008F04C2" w:rsidRPr="00040E89">
        <w:rPr>
          <w:rtl/>
        </w:rPr>
        <w:t xml:space="preserve"> </w:t>
      </w:r>
    </w:p>
    <w:p w14:paraId="136446C5" w14:textId="77777777" w:rsidR="00075A91" w:rsidRPr="00040E89" w:rsidRDefault="00901105" w:rsidP="006C3504">
      <w:pPr>
        <w:pStyle w:val="1112"/>
      </w:pPr>
      <w:bookmarkStart w:id="245" w:name="_Toc53331354"/>
      <w:r w:rsidRPr="00040E89">
        <w:rPr>
          <w:rtl/>
        </w:rPr>
        <w:lastRenderedPageBreak/>
        <w:t>המציע אינו מצוי בהליכי פשיטת רגל או פירוק ולא מתנהלות נגד המציע תביעות מהותיות, שעלולים לפגוע בתפקודו ככל שיזכה במכרז.</w:t>
      </w:r>
      <w:bookmarkEnd w:id="245"/>
    </w:p>
    <w:p w14:paraId="08FB9FC7" w14:textId="77777777" w:rsidR="00075A91" w:rsidRPr="00040E89" w:rsidRDefault="00901105" w:rsidP="006C3504">
      <w:pPr>
        <w:pStyle w:val="1112"/>
      </w:pPr>
      <w:bookmarkStart w:id="246" w:name="_Toc53331355"/>
      <w:r w:rsidRPr="00040E89">
        <w:rPr>
          <w:rtl/>
        </w:rPr>
        <w:t>אין מניעה לפי כל דין להשתתפות המציע במכרז.</w:t>
      </w:r>
      <w:bookmarkEnd w:id="246"/>
    </w:p>
    <w:p w14:paraId="382D4F37" w14:textId="0ED890D0" w:rsidR="00075A91" w:rsidRPr="00040E89" w:rsidRDefault="00901105" w:rsidP="006C3504">
      <w:pPr>
        <w:pStyle w:val="1112"/>
      </w:pPr>
      <w:bookmarkStart w:id="247" w:name="_Toc53331356"/>
      <w:r w:rsidRPr="00040E89">
        <w:rPr>
          <w:rtl/>
        </w:rPr>
        <w:t>אין ב</w:t>
      </w:r>
      <w:r w:rsidR="00F7545F" w:rsidRPr="00040E89">
        <w:rPr>
          <w:rFonts w:hint="eastAsia"/>
          <w:rtl/>
        </w:rPr>
        <w:t>הגשת</w:t>
      </w:r>
      <w:r w:rsidR="00F7545F" w:rsidRPr="00040E89">
        <w:rPr>
          <w:rtl/>
        </w:rPr>
        <w:t xml:space="preserve"> </w:t>
      </w:r>
      <w:r w:rsidR="00F7545F" w:rsidRPr="00040E89">
        <w:rPr>
          <w:rFonts w:hint="eastAsia"/>
          <w:rtl/>
        </w:rPr>
        <w:t>הצעה</w:t>
      </w:r>
      <w:r w:rsidR="00F7545F" w:rsidRPr="00040E89">
        <w:rPr>
          <w:rtl/>
        </w:rPr>
        <w:t xml:space="preserve"> </w:t>
      </w:r>
      <w:r w:rsidR="00F7545F" w:rsidRPr="00040E89">
        <w:rPr>
          <w:rFonts w:hint="eastAsia"/>
          <w:rtl/>
        </w:rPr>
        <w:t>במכרז</w:t>
      </w:r>
      <w:r w:rsidR="00F7545F" w:rsidRPr="00040E89">
        <w:rPr>
          <w:rtl/>
        </w:rPr>
        <w:t xml:space="preserve"> </w:t>
      </w:r>
      <w:r w:rsidR="00F7545F" w:rsidRPr="00040E89">
        <w:rPr>
          <w:rFonts w:hint="eastAsia"/>
          <w:rtl/>
        </w:rPr>
        <w:t>או</w:t>
      </w:r>
      <w:r w:rsidR="00F7545F" w:rsidRPr="00040E89">
        <w:rPr>
          <w:rtl/>
        </w:rPr>
        <w:t xml:space="preserve"> </w:t>
      </w:r>
      <w:r w:rsidR="00F7545F" w:rsidRPr="00040E89">
        <w:rPr>
          <w:rFonts w:hint="eastAsia"/>
          <w:rtl/>
        </w:rPr>
        <w:t>ב</w:t>
      </w:r>
      <w:r w:rsidRPr="00040E89">
        <w:rPr>
          <w:rtl/>
        </w:rPr>
        <w:t xml:space="preserve">ביצוע </w:t>
      </w:r>
      <w:r w:rsidR="00E32183" w:rsidRPr="00040E89">
        <w:rPr>
          <w:rFonts w:hint="eastAsia"/>
          <w:rtl/>
        </w:rPr>
        <w:t>ההתקשרות</w:t>
      </w:r>
      <w:r w:rsidR="00E32183" w:rsidRPr="00040E89">
        <w:rPr>
          <w:rtl/>
        </w:rPr>
        <w:t xml:space="preserve"> נושא המכרז, על ידי המציע</w:t>
      </w:r>
      <w:r w:rsidR="00C20E64" w:rsidRPr="00040E89">
        <w:rPr>
          <w:rtl/>
        </w:rPr>
        <w:t>,</w:t>
      </w:r>
      <w:r w:rsidRPr="00040E89">
        <w:rPr>
          <w:rtl/>
        </w:rPr>
        <w:t xml:space="preserve"> </w:t>
      </w:r>
      <w:r w:rsidR="00E32183" w:rsidRPr="00040E89">
        <w:rPr>
          <w:rFonts w:hint="eastAsia"/>
          <w:rtl/>
        </w:rPr>
        <w:t>כ</w:t>
      </w:r>
      <w:r w:rsidRPr="00040E89">
        <w:rPr>
          <w:rtl/>
        </w:rPr>
        <w:t>די ליצור ניגוד עניינים</w:t>
      </w:r>
      <w:r w:rsidR="00C20E64" w:rsidRPr="00040E89">
        <w:rPr>
          <w:rtl/>
        </w:rPr>
        <w:t>,</w:t>
      </w:r>
      <w:r w:rsidRPr="00040E89">
        <w:rPr>
          <w:rtl/>
        </w:rPr>
        <w:t xml:space="preserve"> בין במישרין ובין בעקיפין</w:t>
      </w:r>
      <w:r w:rsidR="00C20E64" w:rsidRPr="00040E89">
        <w:rPr>
          <w:rtl/>
        </w:rPr>
        <w:t>,</w:t>
      </w:r>
      <w:r w:rsidRPr="00040E89">
        <w:rPr>
          <w:rtl/>
        </w:rPr>
        <w:t xml:space="preserve"> בין</w:t>
      </w:r>
      <w:r w:rsidR="00E32183" w:rsidRPr="00040E89">
        <w:rPr>
          <w:rtl/>
        </w:rPr>
        <w:t xml:space="preserve"> המציע</w:t>
      </w:r>
      <w:r w:rsidRPr="00040E89">
        <w:rPr>
          <w:rtl/>
        </w:rPr>
        <w:t xml:space="preserve"> </w:t>
      </w:r>
      <w:r w:rsidR="00E32183" w:rsidRPr="00040E89">
        <w:rPr>
          <w:rFonts w:hint="eastAsia"/>
          <w:rtl/>
        </w:rPr>
        <w:t>ל</w:t>
      </w:r>
      <w:r w:rsidR="003D40AE" w:rsidRPr="00040E89">
        <w:rPr>
          <w:rtl/>
        </w:rPr>
        <w:t>רשות</w:t>
      </w:r>
      <w:r w:rsidRPr="00040E89">
        <w:rPr>
          <w:rtl/>
        </w:rPr>
        <w:t>.</w:t>
      </w:r>
      <w:bookmarkEnd w:id="247"/>
    </w:p>
    <w:p w14:paraId="3D44B41E" w14:textId="12F11EFD" w:rsidR="00C339F9" w:rsidRPr="00040E89" w:rsidRDefault="00901105" w:rsidP="006C3504">
      <w:pPr>
        <w:pStyle w:val="1112"/>
        <w:rPr>
          <w:rtl/>
        </w:rPr>
      </w:pPr>
      <w:r w:rsidRPr="00040E89">
        <w:rPr>
          <w:rtl/>
        </w:rPr>
        <w:t xml:space="preserve">המציע </w:t>
      </w:r>
      <w:r w:rsidRPr="00040E89">
        <w:rPr>
          <w:rFonts w:hint="cs"/>
          <w:rtl/>
        </w:rPr>
        <w:t>מת</w:t>
      </w:r>
      <w:r w:rsidRPr="00040E89">
        <w:rPr>
          <w:rtl/>
        </w:rPr>
        <w:t xml:space="preserve">חייב לעדכן בכתב את </w:t>
      </w:r>
      <w:r w:rsidRPr="00040E89">
        <w:rPr>
          <w:rFonts w:hint="cs"/>
          <w:rtl/>
        </w:rPr>
        <w:t>ה</w:t>
      </w:r>
      <w:r w:rsidR="003D40AE" w:rsidRPr="00040E89">
        <w:rPr>
          <w:rFonts w:hint="cs"/>
          <w:rtl/>
        </w:rPr>
        <w:t>רשות</w:t>
      </w:r>
      <w:r w:rsidRPr="00040E89">
        <w:rPr>
          <w:rFonts w:hint="cs"/>
          <w:rtl/>
        </w:rPr>
        <w:t>,</w:t>
      </w:r>
      <w:r w:rsidRPr="00040E89">
        <w:rPr>
          <w:rtl/>
        </w:rPr>
        <w:t xml:space="preserve"> ללא דיחוי</w:t>
      </w:r>
      <w:r w:rsidRPr="00040E89">
        <w:rPr>
          <w:rFonts w:hint="cs"/>
          <w:rtl/>
        </w:rPr>
        <w:t>,</w:t>
      </w:r>
      <w:r w:rsidRPr="00040E89">
        <w:rPr>
          <w:rtl/>
        </w:rPr>
        <w:t xml:space="preserve"> בכל שינוי</w:t>
      </w:r>
      <w:r w:rsidRPr="00040E89">
        <w:rPr>
          <w:rFonts w:hint="cs"/>
          <w:rtl/>
        </w:rPr>
        <w:t xml:space="preserve"> מהותי</w:t>
      </w:r>
      <w:r w:rsidRPr="00040E89">
        <w:rPr>
          <w:rtl/>
        </w:rPr>
        <w:t xml:space="preserve"> אשר חל במידע שמסר במסגרת</w:t>
      </w:r>
      <w:r w:rsidRPr="00040E89">
        <w:rPr>
          <w:rFonts w:hint="cs"/>
          <w:rtl/>
        </w:rPr>
        <w:t xml:space="preserve"> הצעתו</w:t>
      </w:r>
      <w:r w:rsidRPr="00040E89">
        <w:rPr>
          <w:rtl/>
        </w:rPr>
        <w:t xml:space="preserve"> המכרז</w:t>
      </w:r>
      <w:r w:rsidRPr="00040E89">
        <w:rPr>
          <w:rFonts w:hint="cs"/>
          <w:rtl/>
        </w:rPr>
        <w:t>.</w:t>
      </w:r>
    </w:p>
    <w:p w14:paraId="0FBEB326" w14:textId="77777777" w:rsidR="004E394B" w:rsidRPr="00040E89" w:rsidRDefault="00901105" w:rsidP="00F552FA">
      <w:pPr>
        <w:pStyle w:val="11"/>
      </w:pPr>
      <w:r w:rsidRPr="00040E89">
        <w:rPr>
          <w:rtl/>
        </w:rPr>
        <w:t xml:space="preserve">אי תיאום </w:t>
      </w:r>
      <w:r w:rsidR="00C47C96" w:rsidRPr="00040E89">
        <w:rPr>
          <w:rFonts w:hint="eastAsia"/>
          <w:rtl/>
        </w:rPr>
        <w:t>הצעות</w:t>
      </w:r>
      <w:r w:rsidR="00C47C96" w:rsidRPr="00040E89">
        <w:rPr>
          <w:rtl/>
        </w:rPr>
        <w:t xml:space="preserve"> </w:t>
      </w:r>
      <w:r w:rsidRPr="00040E89">
        <w:rPr>
          <w:rtl/>
        </w:rPr>
        <w:t xml:space="preserve">מכרז </w:t>
      </w:r>
    </w:p>
    <w:p w14:paraId="21EB80E3" w14:textId="77777777" w:rsidR="004E394B" w:rsidRPr="00040E89" w:rsidRDefault="00901105" w:rsidP="006C3504">
      <w:pPr>
        <w:pStyle w:val="1112"/>
        <w:rPr>
          <w:rtl/>
        </w:rPr>
      </w:pPr>
      <w:bookmarkStart w:id="248" w:name="_Toc53331357"/>
      <w:r w:rsidRPr="00040E89">
        <w:rPr>
          <w:rtl/>
        </w:rPr>
        <w:t>ה</w:t>
      </w:r>
      <w:r w:rsidRPr="00040E89">
        <w:rPr>
          <w:rFonts w:hint="eastAsia"/>
          <w:rtl/>
        </w:rPr>
        <w:t>פרטים</w:t>
      </w:r>
      <w:r w:rsidRPr="00040E89">
        <w:rPr>
          <w:rtl/>
        </w:rPr>
        <w:t xml:space="preserve"> </w:t>
      </w:r>
      <w:r w:rsidRPr="00040E89">
        <w:rPr>
          <w:rFonts w:hint="eastAsia"/>
          <w:rtl/>
        </w:rPr>
        <w:t>ה</w:t>
      </w:r>
      <w:r w:rsidRPr="00040E89">
        <w:rPr>
          <w:rtl/>
        </w:rPr>
        <w:t>מופיעים בהצעה זו הוחלטו על ידי המציע באופן עצמאי, ללא התייעצות, הסדר או קשר עם מציע אחר.</w:t>
      </w:r>
      <w:bookmarkEnd w:id="248"/>
      <w:r w:rsidRPr="00040E89">
        <w:rPr>
          <w:rtl/>
        </w:rPr>
        <w:t xml:space="preserve"> </w:t>
      </w:r>
    </w:p>
    <w:p w14:paraId="62BC5443" w14:textId="77777777" w:rsidR="004E394B" w:rsidRPr="00040E89" w:rsidRDefault="00901105" w:rsidP="006C3504">
      <w:pPr>
        <w:pStyle w:val="1112"/>
        <w:rPr>
          <w:rtl/>
        </w:rPr>
      </w:pPr>
      <w:bookmarkStart w:id="249" w:name="_Toc53331358"/>
      <w:r w:rsidRPr="00040E89">
        <w:rPr>
          <w:rFonts w:hint="eastAsia"/>
          <w:rtl/>
        </w:rPr>
        <w:t>פרטי</w:t>
      </w:r>
      <w:r w:rsidRPr="00040E89">
        <w:rPr>
          <w:rtl/>
        </w:rPr>
        <w:t xml:space="preserve"> </w:t>
      </w:r>
      <w:r w:rsidRPr="00040E89">
        <w:rPr>
          <w:rFonts w:hint="eastAsia"/>
          <w:rtl/>
        </w:rPr>
        <w:t>ההצעה</w:t>
      </w:r>
      <w:r w:rsidRPr="00040E89">
        <w:rPr>
          <w:rtl/>
        </w:rPr>
        <w:t xml:space="preserve"> לא </w:t>
      </w:r>
      <w:r w:rsidRPr="00040E89">
        <w:rPr>
          <w:rFonts w:hint="eastAsia"/>
          <w:rtl/>
        </w:rPr>
        <w:t>הוצגו</w:t>
      </w:r>
      <w:r w:rsidRPr="00040E89">
        <w:rPr>
          <w:rtl/>
        </w:rPr>
        <w:t xml:space="preserve"> או יוצגו בפני כל אדם או תאגיד אשר מציע הצעות במכרז זה.</w:t>
      </w:r>
      <w:bookmarkEnd w:id="249"/>
      <w:r w:rsidRPr="00040E89">
        <w:rPr>
          <w:rtl/>
        </w:rPr>
        <w:t xml:space="preserve"> </w:t>
      </w:r>
    </w:p>
    <w:p w14:paraId="6DF97956" w14:textId="77777777" w:rsidR="004E394B" w:rsidRPr="00040E89" w:rsidRDefault="00901105" w:rsidP="006C3504">
      <w:pPr>
        <w:pStyle w:val="1112"/>
        <w:rPr>
          <w:rtl/>
        </w:rPr>
      </w:pPr>
      <w:bookmarkStart w:id="250" w:name="_Toc53331359"/>
      <w:r w:rsidRPr="00040E89">
        <w:rPr>
          <w:rtl/>
        </w:rPr>
        <w:t>המציע לא היה מעורב בניסיון להניא מתחרה אחר מלהגיש הצעות במכרז זה</w:t>
      </w:r>
      <w:r w:rsidR="009F39D2" w:rsidRPr="00040E89">
        <w:rPr>
          <w:rFonts w:hint="cs"/>
          <w:rtl/>
        </w:rPr>
        <w:t xml:space="preserve">, ולא היה מעורב בדרך כלשהי בהצעה שהוגשה על ידי מציע אחר. </w:t>
      </w:r>
      <w:bookmarkEnd w:id="250"/>
    </w:p>
    <w:p w14:paraId="16B0C0C5" w14:textId="77777777" w:rsidR="004E394B" w:rsidRPr="00040E89" w:rsidRDefault="00901105" w:rsidP="006C3504">
      <w:pPr>
        <w:pStyle w:val="1112"/>
        <w:rPr>
          <w:rtl/>
        </w:rPr>
      </w:pPr>
      <w:bookmarkStart w:id="251" w:name="_Toc53331360"/>
      <w:r w:rsidRPr="00040E89">
        <w:rPr>
          <w:rtl/>
        </w:rPr>
        <w:t xml:space="preserve">המציע לא היה, </w:t>
      </w:r>
      <w:r w:rsidRPr="00040E89">
        <w:rPr>
          <w:rFonts w:hint="eastAsia"/>
          <w:rtl/>
        </w:rPr>
        <w:t>ולא</w:t>
      </w:r>
      <w:r w:rsidRPr="00040E89">
        <w:rPr>
          <w:rtl/>
        </w:rPr>
        <w:t xml:space="preserve"> </w:t>
      </w:r>
      <w:r w:rsidRPr="00040E89">
        <w:rPr>
          <w:rFonts w:hint="eastAsia"/>
          <w:rtl/>
        </w:rPr>
        <w:t>מתכוון</w:t>
      </w:r>
      <w:r w:rsidRPr="00040E89">
        <w:rPr>
          <w:rtl/>
        </w:rPr>
        <w:t xml:space="preserve"> </w:t>
      </w:r>
      <w:r w:rsidRPr="00040E89">
        <w:rPr>
          <w:rFonts w:hint="eastAsia"/>
          <w:rtl/>
        </w:rPr>
        <w:t>להיות</w:t>
      </w:r>
      <w:r w:rsidRPr="00040E89">
        <w:rPr>
          <w:rtl/>
        </w:rPr>
        <w:t xml:space="preserve"> מעורב בניסיון לגרום למתחרה אחר להגיש הצעה גבוהה או נמוכה יותר מהצעתו זו.</w:t>
      </w:r>
      <w:bookmarkEnd w:id="251"/>
    </w:p>
    <w:p w14:paraId="15E00808" w14:textId="77777777" w:rsidR="004E394B" w:rsidRPr="00040E89" w:rsidRDefault="00901105" w:rsidP="006C3504">
      <w:pPr>
        <w:pStyle w:val="1112"/>
      </w:pPr>
      <w:bookmarkStart w:id="252" w:name="_Toc53331361"/>
      <w:r w:rsidRPr="00040E89">
        <w:rPr>
          <w:rtl/>
        </w:rPr>
        <w:t>המציע לא היה מעורב בניסיון לגרום למתחרה להגיש הצעה בלתי תחרותית מכל סוג שהוא.</w:t>
      </w:r>
      <w:bookmarkEnd w:id="252"/>
    </w:p>
    <w:p w14:paraId="4EA0D2CD" w14:textId="77777777" w:rsidR="00733E96" w:rsidRPr="00040E89" w:rsidRDefault="00901105" w:rsidP="006C3504">
      <w:pPr>
        <w:pStyle w:val="1112"/>
      </w:pPr>
      <w:bookmarkStart w:id="253" w:name="_Toc53331362"/>
      <w:r w:rsidRPr="00040E89">
        <w:rPr>
          <w:rtl/>
        </w:rPr>
        <w:t>הצעה זו מוגשת בתום לב.</w:t>
      </w:r>
      <w:bookmarkEnd w:id="253"/>
    </w:p>
    <w:p w14:paraId="0AC3EFA6" w14:textId="77777777" w:rsidR="00733E96" w:rsidRPr="00040E89" w:rsidRDefault="00901105" w:rsidP="00F552FA">
      <w:pPr>
        <w:pStyle w:val="11"/>
      </w:pPr>
      <w:r w:rsidRPr="00040E89">
        <w:rPr>
          <w:rtl/>
        </w:rPr>
        <w:t>עצמאות המציע</w:t>
      </w:r>
    </w:p>
    <w:p w14:paraId="19CD595F" w14:textId="77777777" w:rsidR="00733E96" w:rsidRPr="00040E89" w:rsidRDefault="00901105" w:rsidP="006C3504">
      <w:pPr>
        <w:pStyle w:val="1112"/>
      </w:pPr>
      <w:bookmarkStart w:id="254" w:name="_Toc53331363"/>
      <w:r w:rsidRPr="00040E89">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040E89">
        <w:t>(</w:t>
      </w:r>
      <w:r w:rsidRPr="00040E89">
        <w:rPr>
          <w:rtl/>
        </w:rPr>
        <w:t>.</w:t>
      </w:r>
      <w:bookmarkEnd w:id="254"/>
    </w:p>
    <w:p w14:paraId="75EA4F79" w14:textId="77777777" w:rsidR="00733E96" w:rsidRPr="00040E89" w:rsidRDefault="00901105" w:rsidP="006C3504">
      <w:pPr>
        <w:pStyle w:val="1112"/>
      </w:pPr>
      <w:bookmarkStart w:id="255" w:name="_Toc53331364"/>
      <w:r w:rsidRPr="00040E89">
        <w:rPr>
          <w:rtl/>
        </w:rPr>
        <w:t>גורם אחד אינו מחזיק ב-25% יותר מאמצעי שליטה בו ובמציע נוסף במכרז.</w:t>
      </w:r>
      <w:bookmarkEnd w:id="255"/>
      <w:r w:rsidRPr="00040E89">
        <w:rPr>
          <w:rtl/>
        </w:rPr>
        <w:t xml:space="preserve"> </w:t>
      </w:r>
    </w:p>
    <w:p w14:paraId="38F7DD7A" w14:textId="77777777" w:rsidR="00733E96" w:rsidRPr="00040E89" w:rsidRDefault="00901105" w:rsidP="006C3504">
      <w:pPr>
        <w:pStyle w:val="1112"/>
        <w:rPr>
          <w:rtl/>
        </w:rPr>
      </w:pPr>
      <w:bookmarkStart w:id="256" w:name="_Toc53331365"/>
      <w:r w:rsidRPr="00040E89">
        <w:rPr>
          <w:rtl/>
        </w:rPr>
        <w:t>המציע אינו קבלן משנה של מציע אחר במכרז, בקשר עם ביצוע השירותים במכרז זה.</w:t>
      </w:r>
      <w:bookmarkEnd w:id="256"/>
    </w:p>
    <w:p w14:paraId="17F8695D" w14:textId="77777777" w:rsidR="0041697E" w:rsidRPr="00040E89" w:rsidRDefault="00901105" w:rsidP="00F552FA">
      <w:pPr>
        <w:pStyle w:val="1fe"/>
      </w:pPr>
      <w:bookmarkStart w:id="257" w:name="_Toc256000070"/>
      <w:bookmarkStart w:id="258" w:name="_Toc43400633"/>
      <w:bookmarkStart w:id="259" w:name="_Toc44931944"/>
      <w:bookmarkStart w:id="260" w:name="_Toc44932031"/>
      <w:bookmarkStart w:id="261" w:name="_Toc53331366"/>
      <w:r w:rsidRPr="00040E89">
        <w:rPr>
          <w:rFonts w:hint="cs"/>
          <w:rtl/>
        </w:rPr>
        <w:lastRenderedPageBreak/>
        <w:t>בקשה למתן העדפה</w:t>
      </w:r>
      <w:bookmarkEnd w:id="257"/>
      <w:bookmarkEnd w:id="258"/>
      <w:bookmarkEnd w:id="259"/>
      <w:bookmarkEnd w:id="260"/>
      <w:bookmarkEnd w:id="261"/>
    </w:p>
    <w:p w14:paraId="2FEED8AC" w14:textId="77777777" w:rsidR="00327C31" w:rsidRPr="00040E89" w:rsidRDefault="00901105" w:rsidP="00F552FA">
      <w:pPr>
        <w:pStyle w:val="11"/>
        <w:rPr>
          <w:rtl/>
        </w:rPr>
      </w:pPr>
      <w:r w:rsidRPr="00040E89">
        <w:rPr>
          <w:rFonts w:hint="eastAsia"/>
          <w:rtl/>
        </w:rPr>
        <w:t>עסק</w:t>
      </w:r>
      <w:r w:rsidRPr="00040E89">
        <w:rPr>
          <w:rtl/>
        </w:rPr>
        <w:t xml:space="preserve"> </w:t>
      </w:r>
      <w:r w:rsidRPr="00040E89">
        <w:rPr>
          <w:rFonts w:hint="eastAsia"/>
          <w:rtl/>
        </w:rPr>
        <w:t>בשליטת</w:t>
      </w:r>
      <w:r w:rsidRPr="00040E89">
        <w:rPr>
          <w:rtl/>
        </w:rPr>
        <w:t xml:space="preserve"> </w:t>
      </w:r>
      <w:r w:rsidRPr="00040E89">
        <w:rPr>
          <w:rFonts w:hint="eastAsia"/>
          <w:rtl/>
        </w:rPr>
        <w:t>אישה</w:t>
      </w:r>
    </w:p>
    <w:p w14:paraId="78FB07B0" w14:textId="77777777" w:rsidR="00327C31" w:rsidRPr="00040E89" w:rsidRDefault="00901105" w:rsidP="006C3504">
      <w:pPr>
        <w:pStyle w:val="1112"/>
      </w:pPr>
      <w:bookmarkStart w:id="262" w:name="_Toc53331367"/>
      <w:r w:rsidRPr="00040E89">
        <w:rPr>
          <w:rFonts w:hint="eastAsia"/>
          <w:rtl/>
        </w:rPr>
        <w:t>מציע</w:t>
      </w:r>
      <w:r w:rsidRPr="00040E89">
        <w:rPr>
          <w:rtl/>
        </w:rPr>
        <w:t xml:space="preserve"> </w:t>
      </w:r>
      <w:r w:rsidRPr="00040E89">
        <w:rPr>
          <w:rFonts w:hint="eastAsia"/>
          <w:rtl/>
        </w:rPr>
        <w:t>שהוא</w:t>
      </w:r>
      <w:r w:rsidRPr="00040E89">
        <w:rPr>
          <w:rtl/>
        </w:rPr>
        <w:t xml:space="preserve"> "עסק </w:t>
      </w:r>
      <w:r w:rsidRPr="00040E89">
        <w:rPr>
          <w:rFonts w:hint="eastAsia"/>
          <w:rtl/>
        </w:rPr>
        <w:t>בשליטת</w:t>
      </w:r>
      <w:r w:rsidRPr="00040E89">
        <w:rPr>
          <w:rtl/>
        </w:rPr>
        <w:t xml:space="preserve"> </w:t>
      </w:r>
      <w:r w:rsidRPr="00040E89">
        <w:rPr>
          <w:rFonts w:hint="eastAsia"/>
          <w:rtl/>
        </w:rPr>
        <w:t>אישה</w:t>
      </w:r>
      <w:r w:rsidRPr="00040E89">
        <w:rPr>
          <w:rtl/>
        </w:rPr>
        <w:t xml:space="preserve">" </w:t>
      </w:r>
      <w:r w:rsidRPr="00040E89">
        <w:rPr>
          <w:rFonts w:hint="eastAsia"/>
          <w:rtl/>
        </w:rPr>
        <w:t>ומעונין</w:t>
      </w:r>
      <w:r w:rsidRPr="00040E89">
        <w:rPr>
          <w:rtl/>
        </w:rPr>
        <w:t xml:space="preserve"> </w:t>
      </w:r>
      <w:r w:rsidRPr="00040E89">
        <w:rPr>
          <w:rFonts w:hint="eastAsia"/>
          <w:rtl/>
        </w:rPr>
        <w:t>שתינתן</w:t>
      </w:r>
      <w:r w:rsidRPr="00040E89">
        <w:rPr>
          <w:rtl/>
        </w:rPr>
        <w:t xml:space="preserve"> </w:t>
      </w:r>
      <w:r w:rsidRPr="00040E89">
        <w:rPr>
          <w:rFonts w:hint="eastAsia"/>
          <w:rtl/>
        </w:rPr>
        <w:t>לו</w:t>
      </w:r>
      <w:r w:rsidRPr="00040E89">
        <w:rPr>
          <w:rtl/>
        </w:rPr>
        <w:t xml:space="preserve"> </w:t>
      </w:r>
      <w:r w:rsidRPr="00040E89">
        <w:rPr>
          <w:rFonts w:hint="eastAsia"/>
          <w:rtl/>
        </w:rPr>
        <w:t>העדפה</w:t>
      </w:r>
      <w:r w:rsidRPr="00040E89">
        <w:rPr>
          <w:rtl/>
        </w:rPr>
        <w:t xml:space="preserve"> </w:t>
      </w:r>
      <w:r w:rsidRPr="00040E89">
        <w:rPr>
          <w:rFonts w:hint="eastAsia"/>
          <w:rtl/>
        </w:rPr>
        <w:t>בשל</w:t>
      </w:r>
      <w:r w:rsidRPr="00040E89">
        <w:rPr>
          <w:rtl/>
        </w:rPr>
        <w:t xml:space="preserve"> </w:t>
      </w:r>
      <w:r w:rsidRPr="00040E89">
        <w:rPr>
          <w:rFonts w:hint="eastAsia"/>
          <w:rtl/>
        </w:rPr>
        <w:t>כך</w:t>
      </w:r>
      <w:r w:rsidRPr="00040E89">
        <w:rPr>
          <w:rtl/>
        </w:rPr>
        <w:t xml:space="preserve"> </w:t>
      </w:r>
      <w:r w:rsidRPr="00040E89">
        <w:rPr>
          <w:rFonts w:hint="eastAsia"/>
          <w:rtl/>
        </w:rPr>
        <w:t>יצר</w:t>
      </w:r>
      <w:r w:rsidR="00320707" w:rsidRPr="00040E89">
        <w:rPr>
          <w:rFonts w:hint="eastAsia"/>
          <w:rtl/>
        </w:rPr>
        <w:t>ף</w:t>
      </w:r>
      <w:r w:rsidRPr="00040E89">
        <w:rPr>
          <w:rtl/>
        </w:rPr>
        <w:t xml:space="preserve"> להצעתו אישור ותצהיר, הכל בהתאם להוראות סעיף 2ב לחוק חובת המכרזים.</w:t>
      </w:r>
      <w:bookmarkEnd w:id="262"/>
    </w:p>
    <w:p w14:paraId="5162D689" w14:textId="77777777" w:rsidR="004E394B" w:rsidRPr="00040E89" w:rsidRDefault="00901105" w:rsidP="00F552FA">
      <w:pPr>
        <w:pStyle w:val="1fe"/>
        <w:rPr>
          <w:rtl/>
        </w:rPr>
      </w:pPr>
      <w:bookmarkStart w:id="263" w:name="_Toc256000071"/>
      <w:bookmarkStart w:id="264" w:name="_Toc43400634"/>
      <w:bookmarkStart w:id="265" w:name="_Toc44931946"/>
      <w:bookmarkStart w:id="266" w:name="_Toc44932033"/>
      <w:bookmarkStart w:id="267" w:name="_Toc53331370"/>
      <w:bookmarkEnd w:id="191"/>
      <w:r w:rsidRPr="00040E89">
        <w:rPr>
          <w:rFonts w:hint="cs"/>
          <w:rtl/>
        </w:rPr>
        <w:t>בקשה לחיסיון</w:t>
      </w:r>
      <w:bookmarkEnd w:id="263"/>
      <w:bookmarkEnd w:id="264"/>
      <w:bookmarkEnd w:id="265"/>
      <w:bookmarkEnd w:id="266"/>
      <w:bookmarkEnd w:id="267"/>
      <w:r w:rsidRPr="00040E89">
        <w:rPr>
          <w:rFonts w:hint="cs"/>
          <w:rtl/>
        </w:rPr>
        <w:t xml:space="preserve"> </w:t>
      </w:r>
    </w:p>
    <w:p w14:paraId="57CD1950" w14:textId="77777777" w:rsidR="009241A0" w:rsidRPr="00040E89" w:rsidRDefault="009241A0" w:rsidP="009241A0"/>
    <w:p w14:paraId="72510034" w14:textId="77777777" w:rsidR="004E394B" w:rsidRPr="00040E89" w:rsidRDefault="00901105" w:rsidP="00F552FA">
      <w:pPr>
        <w:pStyle w:val="1fc"/>
        <w:rPr>
          <w:rtl/>
        </w:rPr>
      </w:pPr>
      <w:r w:rsidRPr="00040E89">
        <w:rPr>
          <w:rFonts w:hint="cs"/>
          <w:rtl/>
        </w:rPr>
        <w:t>בהתאם למפורט ב</w:t>
      </w:r>
      <w:r w:rsidRPr="00040E89">
        <w:rPr>
          <w:rFonts w:hint="cs"/>
          <w:b w:val="0"/>
          <w:bCs/>
          <w:rtl/>
        </w:rPr>
        <w:t xml:space="preserve">פרק א' </w:t>
      </w:r>
      <w:r w:rsidRPr="00040E89">
        <w:rPr>
          <w:rFonts w:hint="cs"/>
          <w:rtl/>
        </w:rPr>
        <w:t xml:space="preserve">למסמכי המכרז, </w:t>
      </w:r>
      <w:r w:rsidRPr="00040E89">
        <w:rPr>
          <w:rtl/>
        </w:rPr>
        <w:t>להלן</w:t>
      </w:r>
      <w:r w:rsidRPr="00040E89">
        <w:t xml:space="preserve"> </w:t>
      </w:r>
      <w:r w:rsidRPr="00040E89">
        <w:rPr>
          <w:rtl/>
        </w:rPr>
        <w:t>העמודים</w:t>
      </w:r>
      <w:r w:rsidRPr="00040E89">
        <w:rPr>
          <w:rFonts w:hint="cs"/>
          <w:rtl/>
        </w:rPr>
        <w:t xml:space="preserve">, </w:t>
      </w:r>
      <w:r w:rsidRPr="00040E89">
        <w:rPr>
          <w:rtl/>
        </w:rPr>
        <w:t>הסעיפים</w:t>
      </w:r>
      <w:r w:rsidRPr="00040E89">
        <w:rPr>
          <w:rFonts w:hint="cs"/>
          <w:rtl/>
        </w:rPr>
        <w:t xml:space="preserve"> או </w:t>
      </w:r>
      <w:r w:rsidRPr="00040E89">
        <w:rPr>
          <w:rtl/>
        </w:rPr>
        <w:t>המסמכים</w:t>
      </w:r>
      <w:r w:rsidRPr="00040E89">
        <w:t xml:space="preserve"> </w:t>
      </w:r>
      <w:r w:rsidRPr="00040E89">
        <w:rPr>
          <w:rtl/>
        </w:rPr>
        <w:t>הכלולים</w:t>
      </w:r>
      <w:r w:rsidRPr="00040E89">
        <w:t xml:space="preserve"> </w:t>
      </w:r>
      <w:r w:rsidRPr="00040E89">
        <w:rPr>
          <w:rtl/>
        </w:rPr>
        <w:t>בהצעה</w:t>
      </w:r>
      <w:r w:rsidRPr="00040E89">
        <w:t xml:space="preserve"> </w:t>
      </w:r>
      <w:r w:rsidRPr="00040E89">
        <w:rPr>
          <w:rtl/>
        </w:rPr>
        <w:t>אשר</w:t>
      </w:r>
      <w:r w:rsidRPr="00040E89">
        <w:t xml:space="preserve"> </w:t>
      </w:r>
      <w:r w:rsidRPr="00040E89">
        <w:rPr>
          <w:rFonts w:hint="cs"/>
          <w:rtl/>
        </w:rPr>
        <w:t xml:space="preserve">המציע מבקש למנוע ממציעים אחרים במכרז לעיין בהם (בטענה לחשיפת </w:t>
      </w:r>
      <w:r w:rsidRPr="00040E89">
        <w:rPr>
          <w:rtl/>
        </w:rPr>
        <w:t>סוד</w:t>
      </w:r>
      <w:r w:rsidRPr="00040E89">
        <w:t xml:space="preserve"> </w:t>
      </w:r>
      <w:r w:rsidRPr="00040E89">
        <w:rPr>
          <w:rtl/>
        </w:rPr>
        <w:t>מסחרי</w:t>
      </w:r>
      <w:r w:rsidRPr="00040E89">
        <w:t xml:space="preserve"> </w:t>
      </w:r>
      <w:r w:rsidRPr="00040E89">
        <w:rPr>
          <w:rtl/>
        </w:rPr>
        <w:t>או</w:t>
      </w:r>
      <w:r w:rsidRPr="00040E89">
        <w:t xml:space="preserve"> </w:t>
      </w:r>
      <w:r w:rsidRPr="00040E89">
        <w:rPr>
          <w:rtl/>
        </w:rPr>
        <w:t>סוד</w:t>
      </w:r>
      <w:r w:rsidRPr="00040E89">
        <w:t xml:space="preserve"> </w:t>
      </w:r>
      <w:r w:rsidRPr="00040E89">
        <w:rPr>
          <w:rtl/>
        </w:rPr>
        <w:t>מקצועי</w:t>
      </w:r>
      <w:r w:rsidRPr="00040E89">
        <w:rPr>
          <w:rFonts w:hint="cs"/>
          <w:rtl/>
        </w:rPr>
        <w:t xml:space="preserve"> או כל נימוק אחר המופיע בתקנה 21(ה) לתקנות חובת המכרזים) </w:t>
      </w:r>
      <w:r w:rsidRPr="00040E89">
        <w:rPr>
          <w:rtl/>
        </w:rPr>
        <w:t>.</w:t>
      </w:r>
      <w:r w:rsidRPr="00040E89">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01166" w:rsidRPr="00040E89" w14:paraId="0E393E2E"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881CB8B" w14:textId="77777777" w:rsidR="004E394B" w:rsidRPr="00040E89" w:rsidRDefault="00901105" w:rsidP="00DE0651">
            <w:pPr>
              <w:rPr>
                <w:rFonts w:ascii="David" w:hAnsi="David" w:cs="David"/>
                <w:rtl/>
              </w:rPr>
            </w:pPr>
            <w:bookmarkStart w:id="268" w:name="_Toc43400635"/>
            <w:bookmarkStart w:id="269" w:name="_Toc44931947"/>
            <w:bookmarkStart w:id="270" w:name="_Toc44932034"/>
            <w:r w:rsidRPr="00040E89">
              <w:rPr>
                <w:rFonts w:ascii="David" w:hAnsi="David" w:cs="David"/>
                <w:rtl/>
              </w:rPr>
              <w:t>מספר עמוד/סעיף</w:t>
            </w:r>
            <w:bookmarkEnd w:id="268"/>
            <w:bookmarkEnd w:id="269"/>
            <w:bookmarkEnd w:id="270"/>
          </w:p>
        </w:tc>
        <w:tc>
          <w:tcPr>
            <w:tcW w:w="2832" w:type="dxa"/>
            <w:tcBorders>
              <w:top w:val="single" w:sz="4" w:space="0" w:color="auto"/>
              <w:left w:val="single" w:sz="4" w:space="0" w:color="auto"/>
              <w:bottom w:val="single" w:sz="4" w:space="0" w:color="auto"/>
              <w:right w:val="single" w:sz="4" w:space="0" w:color="auto"/>
            </w:tcBorders>
            <w:vAlign w:val="center"/>
            <w:hideMark/>
          </w:tcPr>
          <w:p w14:paraId="166A68B1" w14:textId="77777777" w:rsidR="004E394B" w:rsidRPr="00040E89" w:rsidRDefault="00901105" w:rsidP="00DE0651">
            <w:pPr>
              <w:rPr>
                <w:rFonts w:ascii="David" w:hAnsi="David" w:cs="David"/>
                <w:rtl/>
              </w:rPr>
            </w:pPr>
            <w:bookmarkStart w:id="271" w:name="_Toc43400636"/>
            <w:bookmarkStart w:id="272" w:name="_Toc44931948"/>
            <w:bookmarkStart w:id="273" w:name="_Toc44932035"/>
            <w:r w:rsidRPr="00040E89">
              <w:rPr>
                <w:rFonts w:ascii="David" w:hAnsi="David" w:cs="David"/>
                <w:rtl/>
              </w:rPr>
              <w:t>נושא הסעיף</w:t>
            </w:r>
            <w:bookmarkEnd w:id="271"/>
            <w:bookmarkEnd w:id="272"/>
            <w:bookmarkEnd w:id="273"/>
          </w:p>
        </w:tc>
        <w:tc>
          <w:tcPr>
            <w:tcW w:w="2841" w:type="dxa"/>
            <w:tcBorders>
              <w:top w:val="single" w:sz="4" w:space="0" w:color="auto"/>
              <w:left w:val="single" w:sz="4" w:space="0" w:color="auto"/>
              <w:bottom w:val="single" w:sz="4" w:space="0" w:color="auto"/>
              <w:right w:val="single" w:sz="4" w:space="0" w:color="auto"/>
            </w:tcBorders>
            <w:vAlign w:val="center"/>
            <w:hideMark/>
          </w:tcPr>
          <w:p w14:paraId="0B3F15F0" w14:textId="77777777" w:rsidR="004E394B" w:rsidRPr="00040E89" w:rsidRDefault="00901105" w:rsidP="00DE0651">
            <w:pPr>
              <w:rPr>
                <w:rFonts w:ascii="David" w:hAnsi="David" w:cs="David"/>
                <w:rtl/>
              </w:rPr>
            </w:pPr>
            <w:bookmarkStart w:id="274" w:name="_Toc43400637"/>
            <w:bookmarkStart w:id="275" w:name="_Toc44931949"/>
            <w:bookmarkStart w:id="276" w:name="_Toc44932036"/>
            <w:r w:rsidRPr="00040E89">
              <w:rPr>
                <w:rFonts w:ascii="David" w:hAnsi="David" w:cs="David"/>
                <w:rtl/>
              </w:rPr>
              <w:t>נימוק</w:t>
            </w:r>
            <w:r w:rsidRPr="00040E89">
              <w:rPr>
                <w:rFonts w:ascii="David" w:hAnsi="David" w:cs="David"/>
              </w:rPr>
              <w:t xml:space="preserve"> </w:t>
            </w:r>
            <w:r w:rsidRPr="00040E89">
              <w:rPr>
                <w:rFonts w:ascii="David" w:hAnsi="David" w:cs="David"/>
                <w:rtl/>
              </w:rPr>
              <w:t>למניעת</w:t>
            </w:r>
            <w:r w:rsidRPr="00040E89">
              <w:rPr>
                <w:rFonts w:ascii="David" w:hAnsi="David" w:cs="David"/>
              </w:rPr>
              <w:t xml:space="preserve"> </w:t>
            </w:r>
            <w:r w:rsidRPr="00040E89">
              <w:rPr>
                <w:rFonts w:ascii="David" w:hAnsi="David" w:cs="David"/>
                <w:rtl/>
              </w:rPr>
              <w:t>החשיפה</w:t>
            </w:r>
            <w:bookmarkEnd w:id="274"/>
            <w:bookmarkEnd w:id="275"/>
            <w:bookmarkEnd w:id="276"/>
          </w:p>
        </w:tc>
      </w:tr>
      <w:tr w:rsidR="00901166" w:rsidRPr="00040E89" w14:paraId="5BB50C1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51321B5" w14:textId="77777777" w:rsidR="004E394B" w:rsidRPr="00040E89"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A010309" w14:textId="77777777" w:rsidR="004E394B" w:rsidRPr="00040E89"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3DE216C" w14:textId="77777777" w:rsidR="004E394B" w:rsidRPr="00040E89" w:rsidRDefault="004E394B" w:rsidP="00173EB1">
            <w:pPr>
              <w:autoSpaceDE w:val="0"/>
              <w:autoSpaceDN w:val="0"/>
              <w:adjustRightInd w:val="0"/>
              <w:spacing w:before="60" w:afterLines="60" w:after="144" w:line="360" w:lineRule="auto"/>
              <w:outlineLvl w:val="1"/>
              <w:rPr>
                <w:rFonts w:ascii="David" w:hAnsi="David" w:cs="David"/>
                <w:rtl/>
              </w:rPr>
            </w:pPr>
          </w:p>
        </w:tc>
      </w:tr>
      <w:tr w:rsidR="00901166" w:rsidRPr="00040E89" w14:paraId="7AB336B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B9CCE3A" w14:textId="77777777" w:rsidR="004E394B" w:rsidRPr="00040E89"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A0700B" w14:textId="77777777" w:rsidR="004E394B" w:rsidRPr="00040E89"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AF74230" w14:textId="77777777" w:rsidR="004E394B" w:rsidRPr="00040E89" w:rsidRDefault="004E394B" w:rsidP="00173EB1">
            <w:pPr>
              <w:autoSpaceDE w:val="0"/>
              <w:autoSpaceDN w:val="0"/>
              <w:adjustRightInd w:val="0"/>
              <w:spacing w:before="60" w:afterLines="60" w:after="144" w:line="360" w:lineRule="auto"/>
              <w:outlineLvl w:val="1"/>
              <w:rPr>
                <w:rFonts w:ascii="David" w:hAnsi="David" w:cs="David"/>
                <w:rtl/>
              </w:rPr>
            </w:pPr>
          </w:p>
        </w:tc>
      </w:tr>
      <w:tr w:rsidR="00901166" w:rsidRPr="00040E89" w14:paraId="5039287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847712F" w14:textId="77777777" w:rsidR="004E394B" w:rsidRPr="00040E89"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CDFC66" w14:textId="77777777" w:rsidR="004E394B" w:rsidRPr="00040E89"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458DD93" w14:textId="77777777" w:rsidR="004E394B" w:rsidRPr="00040E89" w:rsidRDefault="004E394B" w:rsidP="00173EB1">
            <w:pPr>
              <w:autoSpaceDE w:val="0"/>
              <w:autoSpaceDN w:val="0"/>
              <w:adjustRightInd w:val="0"/>
              <w:spacing w:before="60" w:afterLines="60" w:after="144" w:line="360" w:lineRule="auto"/>
              <w:outlineLvl w:val="1"/>
              <w:rPr>
                <w:rFonts w:ascii="David" w:hAnsi="David" w:cs="David"/>
                <w:rtl/>
              </w:rPr>
            </w:pPr>
          </w:p>
        </w:tc>
      </w:tr>
    </w:tbl>
    <w:p w14:paraId="3BD1614D" w14:textId="77777777" w:rsidR="004E394B" w:rsidRPr="00040E89" w:rsidRDefault="00901105" w:rsidP="00790F64">
      <w:pPr>
        <w:rPr>
          <w:rFonts w:ascii="FrankRuehl" w:cs="FrankRuehl"/>
          <w:rtl/>
        </w:rPr>
      </w:pPr>
      <w:r w:rsidRPr="00040E89">
        <w:rPr>
          <w:rFonts w:ascii="David" w:hAnsiTheme="minorHAnsi" w:cs="FrankRuehl" w:hint="cs"/>
        </w:rPr>
        <w:t xml:space="preserve"> </w:t>
      </w:r>
    </w:p>
    <w:p w14:paraId="6A8E902D" w14:textId="77777777" w:rsidR="004E394B" w:rsidRPr="00040E89" w:rsidRDefault="004E394B" w:rsidP="00790F64">
      <w:pPr>
        <w:rPr>
          <w:rFonts w:ascii="David" w:hAnsi="David" w:cs="David"/>
          <w:b/>
          <w:bCs/>
          <w:caps/>
          <w:kern w:val="40"/>
          <w:sz w:val="40"/>
          <w:szCs w:val="40"/>
          <w:rtl/>
        </w:rPr>
      </w:pPr>
    </w:p>
    <w:p w14:paraId="7A3DF9F1" w14:textId="77777777" w:rsidR="004E394B" w:rsidRPr="00040E89" w:rsidRDefault="004E394B" w:rsidP="00800AF8">
      <w:pPr>
        <w:rPr>
          <w:rFonts w:ascii="David" w:hAnsi="David" w:cs="David"/>
          <w:b/>
          <w:bCs/>
          <w:caps/>
          <w:kern w:val="40"/>
          <w:sz w:val="40"/>
          <w:szCs w:val="40"/>
          <w:rtl/>
        </w:rPr>
      </w:pPr>
    </w:p>
    <w:p w14:paraId="36AA8C76" w14:textId="77777777" w:rsidR="00324B05" w:rsidRPr="00040E89" w:rsidRDefault="00901105" w:rsidP="004765F5">
      <w:pPr>
        <w:pStyle w:val="1fc"/>
        <w:rPr>
          <w:b w:val="0"/>
          <w:bCs/>
          <w:rtl/>
        </w:rPr>
      </w:pPr>
      <w:r w:rsidRPr="00040E89">
        <w:rPr>
          <w:rFonts w:hint="cs"/>
          <w:b w:val="0"/>
          <w:bCs/>
          <w:rtl/>
        </w:rPr>
        <w:t xml:space="preserve">בחתימתנו אנו מאשרים כי </w:t>
      </w:r>
    </w:p>
    <w:p w14:paraId="47DB52B9" w14:textId="77777777" w:rsidR="00324B05" w:rsidRPr="00040E89" w:rsidRDefault="00901105" w:rsidP="00CF5F68">
      <w:pPr>
        <w:pStyle w:val="1fc"/>
        <w:numPr>
          <w:ilvl w:val="0"/>
          <w:numId w:val="69"/>
        </w:numPr>
        <w:tabs>
          <w:tab w:val="num" w:pos="360"/>
          <w:tab w:val="num" w:pos="625"/>
        </w:tabs>
        <w:rPr>
          <w:b w:val="0"/>
          <w:bCs/>
        </w:rPr>
      </w:pPr>
      <w:r w:rsidRPr="00040E89">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44016477" w14:textId="77777777" w:rsidR="00324B05" w:rsidRPr="00040E89" w:rsidRDefault="00901105" w:rsidP="00CF5F68">
      <w:pPr>
        <w:pStyle w:val="1fc"/>
        <w:numPr>
          <w:ilvl w:val="0"/>
          <w:numId w:val="69"/>
        </w:numPr>
        <w:tabs>
          <w:tab w:val="num" w:pos="360"/>
          <w:tab w:val="num" w:pos="625"/>
        </w:tabs>
        <w:rPr>
          <w:b w:val="0"/>
          <w:bCs/>
        </w:rPr>
      </w:pPr>
      <w:r w:rsidRPr="00040E89">
        <w:rPr>
          <w:rFonts w:hint="cs"/>
          <w:b w:val="0"/>
          <w:bCs/>
          <w:rtl/>
        </w:rPr>
        <w:t>הפרטים המופיעים בהצעה זו על נספחיה, הם אמת, וכי המציע מסוגל ומתכוון לעמוד בכל פרט מהצעתו ובהוראת המכרז.</w:t>
      </w:r>
    </w:p>
    <w:p w14:paraId="0477FA3B" w14:textId="77777777" w:rsidR="00324B05" w:rsidRPr="00040E89" w:rsidRDefault="00324B05" w:rsidP="00324B05">
      <w:pPr>
        <w:spacing w:line="360" w:lineRule="auto"/>
        <w:ind w:left="33"/>
        <w:rPr>
          <w:rFonts w:ascii="David" w:hAnsi="David" w:cs="David"/>
          <w:rtl/>
        </w:rPr>
      </w:pPr>
    </w:p>
    <w:p w14:paraId="09C76A7A" w14:textId="77777777" w:rsidR="00324B05" w:rsidRPr="00040E89" w:rsidRDefault="00324B05" w:rsidP="00324B05">
      <w:pPr>
        <w:spacing w:line="360" w:lineRule="auto"/>
        <w:ind w:left="33"/>
        <w:rPr>
          <w:rFonts w:ascii="David" w:hAnsi="David" w:cs="David"/>
          <w:rtl/>
        </w:rPr>
      </w:pPr>
    </w:p>
    <w:p w14:paraId="424C70E9" w14:textId="77777777" w:rsidR="00324B05" w:rsidRPr="00040E89" w:rsidRDefault="00901105" w:rsidP="004765F5">
      <w:pPr>
        <w:pStyle w:val="1fc"/>
        <w:rPr>
          <w:rtl/>
        </w:rPr>
      </w:pPr>
      <w:r w:rsidRPr="00040E89">
        <w:rPr>
          <w:rFonts w:hint="cs"/>
          <w:rtl/>
        </w:rPr>
        <w:t>__________</w:t>
      </w:r>
      <w:r w:rsidRPr="00040E89">
        <w:rPr>
          <w:rtl/>
        </w:rPr>
        <w:tab/>
      </w:r>
      <w:r w:rsidRPr="00040E89">
        <w:rPr>
          <w:rtl/>
        </w:rPr>
        <w:tab/>
        <w:t>________________</w:t>
      </w:r>
      <w:r w:rsidRPr="00040E89">
        <w:rPr>
          <w:rtl/>
        </w:rPr>
        <w:tab/>
      </w:r>
      <w:r w:rsidRPr="00040E89">
        <w:rPr>
          <w:rtl/>
        </w:rPr>
        <w:tab/>
        <w:t>____</w:t>
      </w:r>
      <w:r w:rsidRPr="00040E89">
        <w:rPr>
          <w:rFonts w:hint="cs"/>
          <w:rtl/>
        </w:rPr>
        <w:t>__</w:t>
      </w:r>
      <w:r w:rsidRPr="00040E89">
        <w:rPr>
          <w:rtl/>
        </w:rPr>
        <w:t>________________</w:t>
      </w:r>
    </w:p>
    <w:p w14:paraId="09946307" w14:textId="77777777" w:rsidR="00324B05" w:rsidRPr="00040E89" w:rsidRDefault="00901105" w:rsidP="004765F5">
      <w:pPr>
        <w:pStyle w:val="1fc"/>
        <w:rPr>
          <w:rtl/>
        </w:rPr>
      </w:pPr>
      <w:r w:rsidRPr="00040E89">
        <w:rPr>
          <w:rFonts w:hint="cs"/>
          <w:rtl/>
        </w:rPr>
        <w:t xml:space="preserve">   </w:t>
      </w:r>
      <w:r w:rsidRPr="00040E89">
        <w:rPr>
          <w:rtl/>
        </w:rPr>
        <w:t>תאריך</w:t>
      </w:r>
      <w:r w:rsidRPr="00040E89">
        <w:rPr>
          <w:rtl/>
        </w:rPr>
        <w:tab/>
      </w:r>
      <w:r w:rsidRPr="00040E89">
        <w:rPr>
          <w:rtl/>
        </w:rPr>
        <w:tab/>
      </w:r>
      <w:r w:rsidRPr="00040E89">
        <w:rPr>
          <w:rtl/>
        </w:rPr>
        <w:tab/>
        <w:t xml:space="preserve"> שם</w:t>
      </w:r>
      <w:r w:rsidRPr="00040E89">
        <w:rPr>
          <w:rtl/>
        </w:rPr>
        <w:tab/>
      </w:r>
      <w:r w:rsidRPr="00040E89">
        <w:rPr>
          <w:rtl/>
        </w:rPr>
        <w:tab/>
        <w:t xml:space="preserve"> </w:t>
      </w:r>
      <w:r w:rsidRPr="00040E89">
        <w:rPr>
          <w:rtl/>
        </w:rPr>
        <w:tab/>
      </w:r>
      <w:r w:rsidRPr="00040E89">
        <w:rPr>
          <w:rFonts w:hint="cs"/>
          <w:rtl/>
        </w:rPr>
        <w:t>ח</w:t>
      </w:r>
      <w:r w:rsidRPr="00040E89">
        <w:rPr>
          <w:rtl/>
        </w:rPr>
        <w:t>תימה וחותמת</w:t>
      </w:r>
      <w:r w:rsidRPr="00040E89">
        <w:rPr>
          <w:rFonts w:hint="cs"/>
          <w:rtl/>
        </w:rPr>
        <w:t xml:space="preserve"> מורשה החתימה</w:t>
      </w:r>
    </w:p>
    <w:p w14:paraId="1CA7C8DB" w14:textId="77777777" w:rsidR="00324B05" w:rsidRPr="00040E89" w:rsidRDefault="00324B05" w:rsidP="004765F5">
      <w:pPr>
        <w:pStyle w:val="1fc"/>
        <w:rPr>
          <w:rtl/>
        </w:rPr>
      </w:pPr>
    </w:p>
    <w:p w14:paraId="6BD12DB5" w14:textId="77777777" w:rsidR="00324B05" w:rsidRPr="00040E89" w:rsidRDefault="00901105" w:rsidP="004765F5">
      <w:pPr>
        <w:pStyle w:val="1fc"/>
        <w:rPr>
          <w:rtl/>
        </w:rPr>
      </w:pPr>
      <w:r w:rsidRPr="00040E89">
        <w:rPr>
          <w:rFonts w:hint="cs"/>
          <w:rtl/>
        </w:rPr>
        <w:t>__________</w:t>
      </w:r>
      <w:r w:rsidRPr="00040E89">
        <w:rPr>
          <w:rtl/>
        </w:rPr>
        <w:tab/>
      </w:r>
      <w:r w:rsidRPr="00040E89">
        <w:rPr>
          <w:rtl/>
        </w:rPr>
        <w:tab/>
        <w:t>________________</w:t>
      </w:r>
      <w:r w:rsidRPr="00040E89">
        <w:rPr>
          <w:rtl/>
        </w:rPr>
        <w:tab/>
      </w:r>
      <w:r w:rsidRPr="00040E89">
        <w:rPr>
          <w:rtl/>
        </w:rPr>
        <w:tab/>
        <w:t>____</w:t>
      </w:r>
      <w:r w:rsidRPr="00040E89">
        <w:rPr>
          <w:rFonts w:hint="cs"/>
          <w:rtl/>
        </w:rPr>
        <w:t>__</w:t>
      </w:r>
      <w:r w:rsidRPr="00040E89">
        <w:rPr>
          <w:rtl/>
        </w:rPr>
        <w:t>________________</w:t>
      </w:r>
    </w:p>
    <w:p w14:paraId="52D362C7" w14:textId="77777777" w:rsidR="00324B05" w:rsidRPr="00040E89" w:rsidRDefault="00901105" w:rsidP="004765F5">
      <w:pPr>
        <w:pStyle w:val="1fc"/>
        <w:rPr>
          <w:rtl/>
        </w:rPr>
      </w:pPr>
      <w:r w:rsidRPr="00040E89">
        <w:rPr>
          <w:rFonts w:hint="cs"/>
          <w:rtl/>
        </w:rPr>
        <w:t xml:space="preserve">   </w:t>
      </w:r>
      <w:r w:rsidRPr="00040E89">
        <w:rPr>
          <w:rtl/>
        </w:rPr>
        <w:t>תאריך</w:t>
      </w:r>
      <w:r w:rsidRPr="00040E89">
        <w:rPr>
          <w:rtl/>
        </w:rPr>
        <w:tab/>
      </w:r>
      <w:r w:rsidRPr="00040E89">
        <w:rPr>
          <w:rtl/>
        </w:rPr>
        <w:tab/>
      </w:r>
      <w:r w:rsidRPr="00040E89">
        <w:rPr>
          <w:rtl/>
        </w:rPr>
        <w:tab/>
        <w:t xml:space="preserve"> שם</w:t>
      </w:r>
      <w:r w:rsidRPr="00040E89">
        <w:rPr>
          <w:rtl/>
        </w:rPr>
        <w:tab/>
      </w:r>
      <w:r w:rsidRPr="00040E89">
        <w:rPr>
          <w:rtl/>
        </w:rPr>
        <w:tab/>
        <w:t xml:space="preserve"> </w:t>
      </w:r>
      <w:r w:rsidRPr="00040E89">
        <w:rPr>
          <w:rtl/>
        </w:rPr>
        <w:tab/>
      </w:r>
      <w:r w:rsidRPr="00040E89">
        <w:rPr>
          <w:rFonts w:hint="cs"/>
          <w:rtl/>
        </w:rPr>
        <w:t>ח</w:t>
      </w:r>
      <w:r w:rsidRPr="00040E89">
        <w:rPr>
          <w:rtl/>
        </w:rPr>
        <w:t>תימה וחותמת</w:t>
      </w:r>
      <w:r w:rsidRPr="00040E89">
        <w:rPr>
          <w:rFonts w:hint="cs"/>
          <w:rtl/>
        </w:rPr>
        <w:t xml:space="preserve"> מורשה החתימה</w:t>
      </w:r>
    </w:p>
    <w:p w14:paraId="12814709" w14:textId="77777777" w:rsidR="00324B05" w:rsidRPr="00040E89" w:rsidRDefault="00324B05" w:rsidP="004765F5">
      <w:pPr>
        <w:pStyle w:val="1fc"/>
        <w:rPr>
          <w:rtl/>
        </w:rPr>
      </w:pPr>
    </w:p>
    <w:p w14:paraId="048ED67A" w14:textId="77777777" w:rsidR="00324B05" w:rsidRPr="00040E89" w:rsidRDefault="00901105" w:rsidP="004765F5">
      <w:pPr>
        <w:pStyle w:val="1fc"/>
        <w:rPr>
          <w:rtl/>
        </w:rPr>
      </w:pPr>
      <w:r w:rsidRPr="00040E89">
        <w:rPr>
          <w:rFonts w:hint="cs"/>
          <w:rtl/>
        </w:rPr>
        <w:t>__________</w:t>
      </w:r>
      <w:r w:rsidRPr="00040E89">
        <w:rPr>
          <w:rtl/>
        </w:rPr>
        <w:tab/>
      </w:r>
      <w:r w:rsidRPr="00040E89">
        <w:rPr>
          <w:rtl/>
        </w:rPr>
        <w:tab/>
        <w:t>________________</w:t>
      </w:r>
      <w:r w:rsidRPr="00040E89">
        <w:rPr>
          <w:rtl/>
        </w:rPr>
        <w:tab/>
      </w:r>
      <w:r w:rsidRPr="00040E89">
        <w:rPr>
          <w:rtl/>
        </w:rPr>
        <w:tab/>
        <w:t>____</w:t>
      </w:r>
      <w:r w:rsidRPr="00040E89">
        <w:rPr>
          <w:rFonts w:hint="cs"/>
          <w:rtl/>
        </w:rPr>
        <w:t>__</w:t>
      </w:r>
      <w:r w:rsidRPr="00040E89">
        <w:rPr>
          <w:rtl/>
        </w:rPr>
        <w:t>________________</w:t>
      </w:r>
    </w:p>
    <w:p w14:paraId="76C6AE41" w14:textId="77777777" w:rsidR="00324B05" w:rsidRPr="00040E89" w:rsidRDefault="00901105" w:rsidP="004765F5">
      <w:pPr>
        <w:pStyle w:val="1fc"/>
        <w:rPr>
          <w:rtl/>
        </w:rPr>
      </w:pPr>
      <w:r w:rsidRPr="00040E89">
        <w:rPr>
          <w:rFonts w:hint="cs"/>
          <w:rtl/>
        </w:rPr>
        <w:t xml:space="preserve">   </w:t>
      </w:r>
      <w:r w:rsidRPr="00040E89">
        <w:rPr>
          <w:rtl/>
        </w:rPr>
        <w:t>תאריך</w:t>
      </w:r>
      <w:r w:rsidRPr="00040E89">
        <w:rPr>
          <w:rtl/>
        </w:rPr>
        <w:tab/>
      </w:r>
      <w:r w:rsidRPr="00040E89">
        <w:rPr>
          <w:rtl/>
        </w:rPr>
        <w:tab/>
      </w:r>
      <w:r w:rsidRPr="00040E89">
        <w:rPr>
          <w:rtl/>
        </w:rPr>
        <w:tab/>
        <w:t xml:space="preserve"> שם</w:t>
      </w:r>
      <w:r w:rsidRPr="00040E89">
        <w:rPr>
          <w:rtl/>
        </w:rPr>
        <w:tab/>
      </w:r>
      <w:r w:rsidRPr="00040E89">
        <w:rPr>
          <w:rtl/>
        </w:rPr>
        <w:tab/>
        <w:t xml:space="preserve"> </w:t>
      </w:r>
      <w:r w:rsidRPr="00040E89">
        <w:rPr>
          <w:rtl/>
        </w:rPr>
        <w:tab/>
      </w:r>
      <w:r w:rsidRPr="00040E89">
        <w:rPr>
          <w:rFonts w:hint="cs"/>
          <w:rtl/>
        </w:rPr>
        <w:t>ח</w:t>
      </w:r>
      <w:r w:rsidRPr="00040E89">
        <w:rPr>
          <w:rtl/>
        </w:rPr>
        <w:t>תימה וחותמת</w:t>
      </w:r>
      <w:r w:rsidRPr="00040E89">
        <w:rPr>
          <w:rFonts w:hint="cs"/>
          <w:rtl/>
        </w:rPr>
        <w:t xml:space="preserve"> מורשה החתימה</w:t>
      </w:r>
    </w:p>
    <w:p w14:paraId="3F17ECB3" w14:textId="77777777" w:rsidR="00324B05" w:rsidRPr="00040E89" w:rsidRDefault="00324B05" w:rsidP="004765F5">
      <w:pPr>
        <w:pStyle w:val="1fc"/>
        <w:rPr>
          <w:bCs/>
          <w:u w:val="single"/>
          <w:rtl/>
        </w:rPr>
      </w:pPr>
    </w:p>
    <w:p w14:paraId="13E056E3" w14:textId="77777777" w:rsidR="00324B05" w:rsidRPr="00040E89"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RPr="00040E89" w:rsidSect="00654526">
          <w:pgSz w:w="11906" w:h="16838" w:code="9"/>
          <w:pgMar w:top="1616" w:right="1826" w:bottom="1440" w:left="1800" w:header="709" w:footer="709" w:gutter="0"/>
          <w:cols w:space="708"/>
          <w:titlePg/>
          <w:bidi/>
          <w:rtlGutter/>
          <w:docGrid w:linePitch="360"/>
        </w:sectPr>
      </w:pPr>
    </w:p>
    <w:p w14:paraId="4CC0469A" w14:textId="64D1C25F" w:rsidR="00301466" w:rsidRPr="00040E89" w:rsidRDefault="00901105" w:rsidP="00301466">
      <w:pPr>
        <w:pStyle w:val="1fe"/>
        <w:rPr>
          <w:rtl/>
        </w:rPr>
      </w:pPr>
      <w:bookmarkStart w:id="277" w:name="_Toc256000081"/>
      <w:bookmarkStart w:id="278" w:name="_Toc32477911"/>
      <w:bookmarkStart w:id="279" w:name="_Toc43400638"/>
      <w:bookmarkStart w:id="280" w:name="_Toc44931950"/>
      <w:bookmarkStart w:id="281" w:name="_Toc44932037"/>
      <w:bookmarkStart w:id="282" w:name="_Toc53331371"/>
      <w:r w:rsidRPr="00040E89">
        <w:rPr>
          <w:rFonts w:hint="cs"/>
          <w:rtl/>
        </w:rPr>
        <w:lastRenderedPageBreak/>
        <w:t>רשימת נספחים שיש לצרף להצעה</w:t>
      </w:r>
      <w:bookmarkEnd w:id="277"/>
      <w:bookmarkEnd w:id="278"/>
      <w:bookmarkEnd w:id="279"/>
      <w:bookmarkEnd w:id="280"/>
      <w:bookmarkEnd w:id="281"/>
      <w:bookmarkEnd w:id="282"/>
    </w:p>
    <w:p w14:paraId="5011836B" w14:textId="77777777" w:rsidR="009241A0" w:rsidRPr="00040E89"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901166" w:rsidRPr="00040E89" w14:paraId="71D380DA" w14:textId="77777777" w:rsidTr="00A92289">
        <w:trPr>
          <w:trHeight w:val="858"/>
          <w:tblHeader/>
        </w:trPr>
        <w:tc>
          <w:tcPr>
            <w:tcW w:w="695" w:type="dxa"/>
            <w:shd w:val="clear" w:color="auto" w:fill="D9D9D9" w:themeFill="background1" w:themeFillShade="D9"/>
          </w:tcPr>
          <w:p w14:paraId="4AEB8746" w14:textId="77777777" w:rsidR="00017346" w:rsidRPr="00040E89" w:rsidRDefault="00901105" w:rsidP="00017346">
            <w:pPr>
              <w:spacing w:before="240" w:after="240" w:line="360" w:lineRule="auto"/>
              <w:jc w:val="center"/>
              <w:rPr>
                <w:rFonts w:ascii="David" w:hAnsi="David" w:cs="David"/>
                <w:b/>
                <w:bCs/>
                <w:rtl/>
              </w:rPr>
            </w:pPr>
            <w:r w:rsidRPr="00040E89">
              <w:rPr>
                <w:rFonts w:ascii="David" w:hAnsi="David" w:cs="David" w:hint="cs"/>
                <w:b/>
                <w:bCs/>
                <w:rtl/>
              </w:rPr>
              <w:t>מס' נספח</w:t>
            </w:r>
          </w:p>
        </w:tc>
        <w:tc>
          <w:tcPr>
            <w:tcW w:w="1704" w:type="dxa"/>
            <w:shd w:val="clear" w:color="auto" w:fill="D9D9D9" w:themeFill="background1" w:themeFillShade="D9"/>
          </w:tcPr>
          <w:p w14:paraId="48B15561" w14:textId="77777777" w:rsidR="00017346" w:rsidRPr="00040E89" w:rsidRDefault="00901105" w:rsidP="00017346">
            <w:pPr>
              <w:spacing w:before="240" w:after="240" w:line="360" w:lineRule="auto"/>
              <w:jc w:val="center"/>
              <w:rPr>
                <w:rFonts w:ascii="David" w:hAnsi="David" w:cs="David"/>
                <w:b/>
                <w:bCs/>
                <w:rtl/>
              </w:rPr>
            </w:pPr>
            <w:r w:rsidRPr="00040E89">
              <w:rPr>
                <w:rFonts w:ascii="David" w:hAnsi="David" w:cs="David" w:hint="cs"/>
                <w:b/>
                <w:bCs/>
                <w:rtl/>
              </w:rPr>
              <w:t>שם נספח</w:t>
            </w:r>
          </w:p>
        </w:tc>
        <w:tc>
          <w:tcPr>
            <w:tcW w:w="6837" w:type="dxa"/>
            <w:shd w:val="clear" w:color="auto" w:fill="D9D9D9" w:themeFill="background1" w:themeFillShade="D9"/>
          </w:tcPr>
          <w:p w14:paraId="562558FB" w14:textId="77777777" w:rsidR="00017346" w:rsidRPr="00040E89" w:rsidRDefault="00901105" w:rsidP="00017346">
            <w:pPr>
              <w:spacing w:before="240" w:after="240" w:line="360" w:lineRule="auto"/>
              <w:jc w:val="center"/>
              <w:rPr>
                <w:rFonts w:ascii="David" w:hAnsi="David" w:cs="David"/>
                <w:b/>
                <w:bCs/>
                <w:rtl/>
              </w:rPr>
            </w:pPr>
            <w:r w:rsidRPr="00040E89">
              <w:rPr>
                <w:rFonts w:ascii="David" w:hAnsi="David" w:cs="David" w:hint="cs"/>
                <w:b/>
                <w:bCs/>
                <w:rtl/>
              </w:rPr>
              <w:t>תיאור נספח</w:t>
            </w:r>
          </w:p>
        </w:tc>
      </w:tr>
      <w:tr w:rsidR="00901166" w:rsidRPr="00040E89" w14:paraId="3CE5966B" w14:textId="77777777" w:rsidTr="002A3E64">
        <w:tc>
          <w:tcPr>
            <w:tcW w:w="695" w:type="dxa"/>
          </w:tcPr>
          <w:p w14:paraId="5A032C12" w14:textId="77777777" w:rsidR="00017346" w:rsidRPr="00040E89" w:rsidRDefault="00901105" w:rsidP="00234AE5">
            <w:pPr>
              <w:spacing w:before="240" w:after="240" w:line="360" w:lineRule="auto"/>
              <w:jc w:val="center"/>
              <w:rPr>
                <w:rFonts w:ascii="David" w:hAnsi="David" w:cs="David"/>
                <w:b/>
                <w:bCs/>
                <w:rtl/>
              </w:rPr>
            </w:pPr>
            <w:bookmarkStart w:id="283" w:name="show_nispach1_1"/>
            <w:r w:rsidRPr="00040E89">
              <w:rPr>
                <w:rFonts w:ascii="David" w:hAnsi="David" w:cs="David" w:hint="cs"/>
                <w:b/>
                <w:bCs/>
                <w:rtl/>
              </w:rPr>
              <w:t xml:space="preserve">נספח </w:t>
            </w:r>
            <w:bookmarkStart w:id="284" w:name="nispach1_2"/>
            <w:r w:rsidRPr="00040E89">
              <w:rPr>
                <w:rFonts w:ascii="David" w:hAnsi="David" w:cs="David" w:hint="cs"/>
                <w:b/>
                <w:bCs/>
                <w:rtl/>
              </w:rPr>
              <w:t>1</w:t>
            </w:r>
            <w:bookmarkEnd w:id="284"/>
          </w:p>
        </w:tc>
        <w:tc>
          <w:tcPr>
            <w:tcW w:w="1704" w:type="dxa"/>
            <w:vAlign w:val="center"/>
          </w:tcPr>
          <w:p w14:paraId="46BE9890" w14:textId="77777777" w:rsidR="00017346" w:rsidRPr="00040E89" w:rsidRDefault="00901105" w:rsidP="00017346">
            <w:pPr>
              <w:spacing w:before="240" w:after="240" w:line="360" w:lineRule="auto"/>
              <w:jc w:val="center"/>
              <w:rPr>
                <w:rFonts w:ascii="David" w:hAnsi="David" w:cs="David"/>
                <w:b/>
                <w:bCs/>
                <w:rtl/>
              </w:rPr>
            </w:pPr>
            <w:r w:rsidRPr="00040E89">
              <w:rPr>
                <w:rFonts w:ascii="David" w:hAnsi="David" w:cs="David" w:hint="cs"/>
                <w:b/>
                <w:bCs/>
                <w:rtl/>
              </w:rPr>
              <w:t>הצעת מחיר</w:t>
            </w:r>
          </w:p>
        </w:tc>
        <w:tc>
          <w:tcPr>
            <w:tcW w:w="6837" w:type="dxa"/>
          </w:tcPr>
          <w:p w14:paraId="18EFA6FA" w14:textId="77777777" w:rsidR="00017346" w:rsidRPr="00040E89" w:rsidRDefault="00901105" w:rsidP="00017346">
            <w:pPr>
              <w:spacing w:before="240" w:after="240" w:line="360" w:lineRule="auto"/>
              <w:jc w:val="both"/>
              <w:rPr>
                <w:rFonts w:ascii="David" w:hAnsi="David" w:cs="David"/>
                <w:rtl/>
              </w:rPr>
            </w:pPr>
            <w:r w:rsidRPr="00040E89">
              <w:rPr>
                <w:rFonts w:ascii="David" w:hAnsi="David" w:cs="David" w:hint="cs"/>
                <w:rtl/>
              </w:rPr>
              <w:t>על המציע לצרף טופס הצעת מחיר מלא בהתאם להוראות המופיעות בנספח</w:t>
            </w:r>
          </w:p>
        </w:tc>
      </w:tr>
      <w:tr w:rsidR="00901166" w:rsidRPr="00040E89" w14:paraId="4298198A" w14:textId="77777777" w:rsidTr="002A3E64">
        <w:tc>
          <w:tcPr>
            <w:tcW w:w="695" w:type="dxa"/>
          </w:tcPr>
          <w:p w14:paraId="4EC8594B" w14:textId="61F80395" w:rsidR="00017346" w:rsidRPr="00040E89" w:rsidRDefault="00A83DFF" w:rsidP="00234AE5">
            <w:pPr>
              <w:spacing w:before="240" w:after="240" w:line="360" w:lineRule="auto"/>
              <w:jc w:val="center"/>
              <w:rPr>
                <w:rFonts w:ascii="David" w:hAnsi="David" w:cs="David"/>
                <w:b/>
                <w:bCs/>
                <w:rtl/>
              </w:rPr>
            </w:pPr>
            <w:bookmarkStart w:id="285" w:name="show_nispach3_1" w:colFirst="0" w:colLast="3"/>
            <w:bookmarkEnd w:id="283"/>
            <w:r w:rsidRPr="00040E89">
              <w:rPr>
                <w:rFonts w:ascii="David" w:hAnsi="David" w:cs="David" w:hint="cs"/>
                <w:b/>
                <w:bCs/>
                <w:rtl/>
              </w:rPr>
              <w:t xml:space="preserve">   </w:t>
            </w:r>
            <w:r w:rsidR="00901105" w:rsidRPr="00040E89">
              <w:rPr>
                <w:rFonts w:ascii="David" w:hAnsi="David" w:cs="David" w:hint="cs"/>
                <w:b/>
                <w:bCs/>
                <w:rtl/>
              </w:rPr>
              <w:t xml:space="preserve">נספח </w:t>
            </w:r>
            <w:bookmarkStart w:id="286" w:name="nispach3_2"/>
            <w:r w:rsidR="00901105" w:rsidRPr="00040E89">
              <w:rPr>
                <w:rFonts w:ascii="David" w:hAnsi="David" w:cs="David" w:hint="cs"/>
                <w:b/>
                <w:bCs/>
                <w:rtl/>
              </w:rPr>
              <w:t>2</w:t>
            </w:r>
            <w:bookmarkEnd w:id="286"/>
          </w:p>
        </w:tc>
        <w:tc>
          <w:tcPr>
            <w:tcW w:w="1704" w:type="dxa"/>
            <w:vAlign w:val="center"/>
          </w:tcPr>
          <w:p w14:paraId="77166497" w14:textId="77777777" w:rsidR="00017346" w:rsidRPr="00040E89" w:rsidRDefault="00901105" w:rsidP="00017346">
            <w:pPr>
              <w:spacing w:before="240" w:after="240" w:line="360" w:lineRule="auto"/>
              <w:jc w:val="center"/>
              <w:rPr>
                <w:rFonts w:ascii="David" w:hAnsi="David" w:cs="David"/>
                <w:b/>
                <w:bCs/>
                <w:rtl/>
              </w:rPr>
            </w:pPr>
            <w:r w:rsidRPr="00040E89">
              <w:rPr>
                <w:rFonts w:ascii="David" w:hAnsi="David" w:cs="David" w:hint="cs"/>
                <w:b/>
                <w:bCs/>
                <w:rtl/>
              </w:rPr>
              <w:t xml:space="preserve">אישור </w:t>
            </w:r>
            <w:r w:rsidRPr="00040E89">
              <w:rPr>
                <w:rFonts w:ascii="David" w:hAnsi="David" w:cs="David"/>
                <w:b/>
                <w:bCs/>
                <w:rtl/>
              </w:rPr>
              <w:t>"פקיד מורשה"</w:t>
            </w:r>
          </w:p>
        </w:tc>
        <w:tc>
          <w:tcPr>
            <w:tcW w:w="6837" w:type="dxa"/>
          </w:tcPr>
          <w:p w14:paraId="311DE699" w14:textId="77777777" w:rsidR="00017346" w:rsidRPr="00040E89" w:rsidRDefault="00901105" w:rsidP="004455F2">
            <w:pPr>
              <w:spacing w:before="240" w:after="240" w:line="360" w:lineRule="auto"/>
              <w:jc w:val="both"/>
              <w:rPr>
                <w:rFonts w:ascii="David" w:hAnsi="David" w:cs="David"/>
                <w:rtl/>
              </w:rPr>
            </w:pPr>
            <w:r w:rsidRPr="00040E89">
              <w:rPr>
                <w:rFonts w:ascii="David" w:hAnsi="David" w:cs="David" w:hint="cs"/>
                <w:rtl/>
              </w:rPr>
              <w:t>על המציע לצרף אישור תקף</w:t>
            </w:r>
            <w:r w:rsidRPr="00040E89">
              <w:rPr>
                <w:rFonts w:ascii="David" w:hAnsi="David" w:cs="David"/>
                <w:rtl/>
              </w:rPr>
              <w:t xml:space="preserve"> מרואה חשבון או מיועץ מס</w:t>
            </w:r>
            <w:r w:rsidRPr="00040E89">
              <w:rPr>
                <w:rFonts w:ascii="David" w:hAnsi="David" w:cs="David" w:hint="cs"/>
                <w:rtl/>
              </w:rPr>
              <w:t xml:space="preserve"> </w:t>
            </w:r>
            <w:r w:rsidRPr="00040E89">
              <w:rPr>
                <w:rFonts w:ascii="David" w:hAnsi="David" w:cs="David"/>
                <w:rtl/>
              </w:rPr>
              <w:t>על ניהול פנקסי חשבונות</w:t>
            </w:r>
            <w:r w:rsidRPr="00040E89">
              <w:rPr>
                <w:rFonts w:ascii="David" w:hAnsi="David" w:cs="David" w:hint="cs"/>
                <w:rtl/>
              </w:rPr>
              <w:t>, ודיווח לרשויות המס כנדרש בחוק עסקאות גופים ציבוריים</w:t>
            </w:r>
            <w:r w:rsidR="004455F2" w:rsidRPr="00040E89">
              <w:rPr>
                <w:rFonts w:ascii="David" w:hAnsi="David" w:cs="David" w:hint="cs"/>
                <w:rtl/>
              </w:rPr>
              <w:t>, או אישור על פטור מחובה זו</w:t>
            </w:r>
            <w:r w:rsidRPr="00040E89">
              <w:rPr>
                <w:rFonts w:ascii="David" w:hAnsi="David" w:cs="David" w:hint="cs"/>
                <w:rtl/>
              </w:rPr>
              <w:t>.</w:t>
            </w:r>
          </w:p>
          <w:p w14:paraId="63244B3B" w14:textId="77777777" w:rsidR="00C47C96" w:rsidRPr="00040E89" w:rsidRDefault="00901105" w:rsidP="00C47C96">
            <w:pPr>
              <w:spacing w:before="120" w:after="120" w:line="360" w:lineRule="auto"/>
              <w:rPr>
                <w:rFonts w:ascii="David" w:hAnsi="David" w:cs="David"/>
                <w:rtl/>
              </w:rPr>
            </w:pPr>
            <w:r w:rsidRPr="00040E89">
              <w:rPr>
                <w:rFonts w:ascii="David" w:hAnsi="David" w:cs="David" w:hint="cs"/>
                <w:rtl/>
              </w:rPr>
              <w:t>לצורך כך ניתן להשתמש בקישור הבא:</w:t>
            </w:r>
          </w:p>
          <w:p w14:paraId="0266F380" w14:textId="77777777" w:rsidR="00C47C96" w:rsidRPr="00040E89" w:rsidRDefault="006805B5" w:rsidP="00C47C96">
            <w:pPr>
              <w:spacing w:before="240" w:after="240" w:line="360" w:lineRule="auto"/>
              <w:jc w:val="both"/>
              <w:rPr>
                <w:rFonts w:ascii="David" w:hAnsi="David" w:cs="David"/>
                <w:rtl/>
              </w:rPr>
            </w:pPr>
            <w:hyperlink r:id="rId17" w:history="1">
              <w:r w:rsidR="00901105" w:rsidRPr="00040E89">
                <w:rPr>
                  <w:rStyle w:val="Hyperlink"/>
                  <w:rFonts w:ascii="David" w:hAnsi="David"/>
                </w:rPr>
                <w:t>https://www.misim.gov.il/gmishurim/frmInputMekabel.aspx?cur=0</w:t>
              </w:r>
            </w:hyperlink>
          </w:p>
        </w:tc>
      </w:tr>
      <w:bookmarkEnd w:id="285"/>
      <w:tr w:rsidR="00901166" w:rsidRPr="00040E89" w14:paraId="2C4E0739" w14:textId="77777777" w:rsidTr="002A3E64">
        <w:tc>
          <w:tcPr>
            <w:tcW w:w="695" w:type="dxa"/>
          </w:tcPr>
          <w:p w14:paraId="6018AB22" w14:textId="0DFEAE76" w:rsidR="00017346" w:rsidRPr="00040E89" w:rsidRDefault="00A83DFF" w:rsidP="00234AE5">
            <w:pPr>
              <w:spacing w:before="240" w:after="240" w:line="360" w:lineRule="auto"/>
              <w:jc w:val="center"/>
              <w:rPr>
                <w:rFonts w:ascii="David" w:hAnsi="David" w:cs="David"/>
                <w:b/>
                <w:bCs/>
                <w:rtl/>
              </w:rPr>
            </w:pPr>
            <w:r w:rsidRPr="00040E89">
              <w:rPr>
                <w:rFonts w:ascii="David" w:hAnsi="David" w:cs="David" w:hint="cs"/>
                <w:b/>
                <w:bCs/>
                <w:rtl/>
              </w:rPr>
              <w:t xml:space="preserve">  </w:t>
            </w:r>
            <w:r w:rsidR="00901105" w:rsidRPr="00040E89">
              <w:rPr>
                <w:rFonts w:ascii="David" w:hAnsi="David" w:cs="David"/>
                <w:b/>
                <w:bCs/>
                <w:rtl/>
              </w:rPr>
              <w:t xml:space="preserve">נספח </w:t>
            </w:r>
            <w:bookmarkStart w:id="287" w:name="nispach4_2"/>
            <w:r w:rsidR="00901105" w:rsidRPr="00040E89">
              <w:rPr>
                <w:rFonts w:ascii="David" w:hAnsi="David" w:cs="David" w:hint="cs"/>
                <w:b/>
                <w:bCs/>
                <w:rtl/>
              </w:rPr>
              <w:t>3</w:t>
            </w:r>
            <w:bookmarkEnd w:id="287"/>
          </w:p>
        </w:tc>
        <w:tc>
          <w:tcPr>
            <w:tcW w:w="1704" w:type="dxa"/>
            <w:vAlign w:val="center"/>
          </w:tcPr>
          <w:p w14:paraId="2D6A2CB1" w14:textId="77777777" w:rsidR="00017346" w:rsidRPr="00040E89" w:rsidRDefault="00901105" w:rsidP="00017346">
            <w:pPr>
              <w:spacing w:before="240" w:after="240" w:line="360" w:lineRule="auto"/>
              <w:jc w:val="center"/>
              <w:rPr>
                <w:rFonts w:ascii="David" w:hAnsi="David" w:cs="David"/>
                <w:b/>
                <w:bCs/>
                <w:rtl/>
              </w:rPr>
            </w:pPr>
            <w:r w:rsidRPr="00040E89">
              <w:rPr>
                <w:rFonts w:ascii="David" w:hAnsi="David" w:cs="David" w:hint="cs"/>
                <w:b/>
                <w:bCs/>
                <w:rtl/>
              </w:rPr>
              <w:t>תצהיר עו"ד בדבר היעדר הרשעות בהתאם לחוק עסקאות גופים ציבוריים</w:t>
            </w:r>
          </w:p>
        </w:tc>
        <w:tc>
          <w:tcPr>
            <w:tcW w:w="6837" w:type="dxa"/>
          </w:tcPr>
          <w:p w14:paraId="5D414702" w14:textId="77777777" w:rsidR="00017346" w:rsidRPr="00040E89" w:rsidRDefault="00901105" w:rsidP="00017346">
            <w:pPr>
              <w:spacing w:before="240" w:after="240" w:line="360" w:lineRule="auto"/>
              <w:jc w:val="both"/>
              <w:rPr>
                <w:rFonts w:ascii="David" w:hAnsi="David" w:cs="David"/>
                <w:rtl/>
              </w:rPr>
            </w:pPr>
            <w:r w:rsidRPr="00040E89">
              <w:rPr>
                <w:rFonts w:ascii="David" w:hAnsi="David" w:cs="David" w:hint="cs"/>
                <w:rtl/>
              </w:rPr>
              <w:t xml:space="preserve">על המציע לצרף תצהיר עו"ד בהתאם למפורט בנספח </w:t>
            </w:r>
          </w:p>
        </w:tc>
      </w:tr>
    </w:tbl>
    <w:p w14:paraId="4877D3F9" w14:textId="77777777" w:rsidR="008B04D3" w:rsidRPr="00040E89" w:rsidRDefault="00901105">
      <w:pPr>
        <w:bidi w:val="0"/>
        <w:spacing w:before="200" w:after="200" w:line="276" w:lineRule="auto"/>
        <w:rPr>
          <w:rFonts w:ascii="Cambria" w:hAnsi="Cambria" w:cs="David"/>
          <w:b/>
          <w:bCs/>
          <w:i/>
          <w:kern w:val="28"/>
          <w:sz w:val="28"/>
          <w:szCs w:val="28"/>
        </w:rPr>
      </w:pPr>
      <w:bookmarkStart w:id="288" w:name="_Toc504992922"/>
      <w:bookmarkStart w:id="289" w:name="_Toc401778846"/>
      <w:r w:rsidRPr="00040E89">
        <w:rPr>
          <w:rFonts w:ascii="Cambria" w:hAnsi="Cambria" w:cs="David"/>
          <w:b/>
          <w:bCs/>
          <w:i/>
          <w:kern w:val="28"/>
          <w:sz w:val="28"/>
          <w:szCs w:val="28"/>
          <w:rtl/>
        </w:rPr>
        <w:br w:type="page"/>
      </w:r>
    </w:p>
    <w:p w14:paraId="380BCF20" w14:textId="77777777" w:rsidR="00992E15" w:rsidRPr="00040E89" w:rsidRDefault="00901105" w:rsidP="004765F5">
      <w:pPr>
        <w:pStyle w:val="afffffffb"/>
        <w:rPr>
          <w:rtl/>
        </w:rPr>
      </w:pPr>
      <w:bookmarkStart w:id="290" w:name="_Toc44931951"/>
      <w:bookmarkStart w:id="291" w:name="_Toc44932038"/>
      <w:bookmarkStart w:id="292" w:name="_Toc53331372"/>
      <w:bookmarkStart w:id="293" w:name="show_nispach1_2"/>
      <w:r w:rsidRPr="00040E89">
        <w:rPr>
          <w:rFonts w:hint="eastAsia"/>
          <w:rtl/>
        </w:rPr>
        <w:lastRenderedPageBreak/>
        <w:t>נספח</w:t>
      </w:r>
      <w:r w:rsidRPr="00040E89">
        <w:rPr>
          <w:rtl/>
        </w:rPr>
        <w:t xml:space="preserve"> 1 - </w:t>
      </w:r>
      <w:r w:rsidRPr="00040E89">
        <w:rPr>
          <w:rFonts w:hint="eastAsia"/>
          <w:rtl/>
        </w:rPr>
        <w:t>טופס</w:t>
      </w:r>
      <w:r w:rsidRPr="00040E89">
        <w:rPr>
          <w:rtl/>
        </w:rPr>
        <w:t xml:space="preserve"> </w:t>
      </w:r>
      <w:r w:rsidRPr="00040E89">
        <w:rPr>
          <w:rFonts w:hint="eastAsia"/>
          <w:rtl/>
        </w:rPr>
        <w:t>הצעת</w:t>
      </w:r>
      <w:r w:rsidRPr="00040E89">
        <w:rPr>
          <w:rtl/>
        </w:rPr>
        <w:t xml:space="preserve"> </w:t>
      </w:r>
      <w:r w:rsidRPr="00040E89">
        <w:rPr>
          <w:rFonts w:hint="eastAsia"/>
          <w:rtl/>
        </w:rPr>
        <w:t>המחיר</w:t>
      </w:r>
      <w:r w:rsidRPr="00040E89">
        <w:rPr>
          <w:rtl/>
        </w:rPr>
        <w:t xml:space="preserve"> </w:t>
      </w:r>
      <w:bookmarkEnd w:id="288"/>
      <w:bookmarkEnd w:id="290"/>
      <w:bookmarkEnd w:id="291"/>
      <w:bookmarkEnd w:id="292"/>
    </w:p>
    <w:p w14:paraId="3815C608" w14:textId="77777777" w:rsidR="00992E15" w:rsidRPr="00040E89" w:rsidRDefault="00901105" w:rsidP="00992E15">
      <w:pPr>
        <w:spacing w:line="360" w:lineRule="auto"/>
        <w:ind w:left="501"/>
        <w:contextualSpacing/>
        <w:jc w:val="both"/>
        <w:rPr>
          <w:rFonts w:ascii="David" w:hAnsi="David" w:cs="David"/>
          <w:kern w:val="28"/>
          <w:sz w:val="20"/>
          <w:szCs w:val="20"/>
          <w:rtl/>
        </w:rPr>
      </w:pPr>
      <w:r w:rsidRPr="00040E89">
        <w:rPr>
          <w:rFonts w:ascii="David" w:hAnsi="David" w:cs="David"/>
          <w:kern w:val="28"/>
          <w:sz w:val="20"/>
          <w:szCs w:val="20"/>
          <w:rtl/>
        </w:rPr>
        <w:t xml:space="preserve"> </w:t>
      </w:r>
    </w:p>
    <w:p w14:paraId="365AFEB8" w14:textId="77777777" w:rsidR="00992E15" w:rsidRPr="00040E89" w:rsidRDefault="00901105" w:rsidP="00992E15">
      <w:pPr>
        <w:jc w:val="center"/>
        <w:rPr>
          <w:rFonts w:ascii="David" w:hAnsi="David" w:cs="David"/>
          <w:b/>
          <w:bCs/>
          <w:kern w:val="28"/>
          <w:sz w:val="28"/>
          <w:szCs w:val="28"/>
          <w:rtl/>
        </w:rPr>
      </w:pPr>
      <w:bookmarkStart w:id="294" w:name="show_Ismn_2"/>
      <w:r w:rsidRPr="00040E89">
        <w:rPr>
          <w:rFonts w:ascii="David" w:hAnsi="David" w:cs="David"/>
          <w:b/>
          <w:bCs/>
          <w:kern w:val="28"/>
          <w:sz w:val="28"/>
          <w:szCs w:val="28"/>
          <w:rtl/>
        </w:rPr>
        <w:t>טופס זה יוכנס למעטפה נפרדת</w:t>
      </w:r>
    </w:p>
    <w:bookmarkEnd w:id="294"/>
    <w:p w14:paraId="5BEA9C34" w14:textId="77777777" w:rsidR="00992E15" w:rsidRPr="00040E89" w:rsidRDefault="00901105" w:rsidP="00992E15">
      <w:pPr>
        <w:rPr>
          <w:rFonts w:ascii="David" w:hAnsi="David" w:cs="David"/>
          <w:kern w:val="28"/>
        </w:rPr>
      </w:pPr>
      <w:r w:rsidRPr="00040E89">
        <w:rPr>
          <w:rFonts w:ascii="David" w:hAnsi="David" w:cs="David"/>
          <w:kern w:val="28"/>
          <w:rtl/>
        </w:rPr>
        <w:t xml:space="preserve">לכבוד </w:t>
      </w:r>
    </w:p>
    <w:p w14:paraId="52775C0B" w14:textId="77777777" w:rsidR="00992E15" w:rsidRPr="00040E89" w:rsidRDefault="00901105" w:rsidP="00992E15">
      <w:pPr>
        <w:rPr>
          <w:rFonts w:ascii="David" w:hAnsi="David" w:cs="David"/>
          <w:kern w:val="28"/>
          <w:rtl/>
        </w:rPr>
      </w:pPr>
      <w:r w:rsidRPr="00040E89">
        <w:rPr>
          <w:rFonts w:ascii="David" w:hAnsi="David" w:cs="David"/>
          <w:kern w:val="28"/>
          <w:rtl/>
        </w:rPr>
        <w:t>ועדת המכרזים</w:t>
      </w:r>
    </w:p>
    <w:p w14:paraId="4812F414" w14:textId="77777777" w:rsidR="00992E15" w:rsidRPr="00040E89" w:rsidRDefault="009B4F63" w:rsidP="00992E15">
      <w:pPr>
        <w:spacing w:line="360" w:lineRule="auto"/>
        <w:rPr>
          <w:rFonts w:ascii="David" w:hAnsi="David" w:cs="David"/>
          <w:kern w:val="28"/>
          <w:rtl/>
        </w:rPr>
      </w:pPr>
      <w:r w:rsidRPr="00040E89">
        <w:rPr>
          <w:rFonts w:ascii="David" w:hAnsi="David" w:cs="David" w:hint="cs"/>
          <w:kern w:val="28"/>
          <w:rtl/>
        </w:rPr>
        <w:t>רשות החברות הממשלתיות</w:t>
      </w:r>
    </w:p>
    <w:p w14:paraId="1A2A7431" w14:textId="77777777" w:rsidR="00992E15" w:rsidRPr="00040E89" w:rsidRDefault="00992E15" w:rsidP="00992E15">
      <w:pPr>
        <w:rPr>
          <w:rFonts w:ascii="David" w:hAnsi="David" w:cs="David"/>
          <w:kern w:val="28"/>
          <w:rtl/>
        </w:rPr>
      </w:pPr>
    </w:p>
    <w:p w14:paraId="69B835DE" w14:textId="77777777" w:rsidR="00992E15" w:rsidRPr="00040E89" w:rsidRDefault="00992E15" w:rsidP="00992E15">
      <w:pPr>
        <w:rPr>
          <w:rFonts w:ascii="David" w:hAnsi="David" w:cs="David"/>
          <w:kern w:val="28"/>
        </w:rPr>
      </w:pPr>
    </w:p>
    <w:p w14:paraId="5AF77D15" w14:textId="77777777" w:rsidR="001C1986" w:rsidRPr="00040E89" w:rsidRDefault="001C1986" w:rsidP="007247B8">
      <w:pPr>
        <w:jc w:val="center"/>
        <w:rPr>
          <w:rFonts w:ascii="David" w:hAnsi="David" w:cs="David"/>
          <w:kern w:val="28"/>
          <w:rtl/>
        </w:rPr>
      </w:pPr>
    </w:p>
    <w:p w14:paraId="63867CFF" w14:textId="77777777" w:rsidR="00992E15" w:rsidRPr="00040E89" w:rsidRDefault="00901105" w:rsidP="0095386A">
      <w:pPr>
        <w:jc w:val="center"/>
        <w:rPr>
          <w:rFonts w:ascii="David" w:hAnsi="David" w:cs="David"/>
          <w:kern w:val="28"/>
          <w:u w:val="single"/>
          <w:rtl/>
        </w:rPr>
      </w:pPr>
      <w:r w:rsidRPr="00040E89">
        <w:rPr>
          <w:rFonts w:ascii="David" w:hAnsi="David" w:cs="David"/>
          <w:kern w:val="28"/>
          <w:rtl/>
        </w:rPr>
        <w:t xml:space="preserve">הנדון : </w:t>
      </w:r>
      <w:r w:rsidRPr="00040E89">
        <w:rPr>
          <w:rFonts w:ascii="David" w:hAnsi="David" w:cs="David"/>
          <w:b/>
          <w:bCs/>
          <w:kern w:val="28"/>
          <w:u w:val="single"/>
          <w:rtl/>
        </w:rPr>
        <w:t xml:space="preserve">הצעה כספית למכרז  </w:t>
      </w:r>
      <w:r w:rsidR="0095386A" w:rsidRPr="00040E89">
        <w:rPr>
          <w:rFonts w:ascii="David" w:hAnsi="David" w:cs="David" w:hint="cs"/>
          <w:b/>
          <w:bCs/>
          <w:kern w:val="28"/>
          <w:u w:val="single"/>
          <w:rtl/>
        </w:rPr>
        <w:t>04-2023</w:t>
      </w:r>
      <w:r w:rsidRPr="00040E89">
        <w:rPr>
          <w:rFonts w:ascii="David" w:hAnsi="David" w:cs="David"/>
          <w:kern w:val="28"/>
          <w:u w:val="single"/>
          <w:rtl/>
        </w:rPr>
        <w:t xml:space="preserve"> </w:t>
      </w:r>
    </w:p>
    <w:p w14:paraId="397631D5" w14:textId="77777777" w:rsidR="00992E15" w:rsidRPr="00040E89" w:rsidRDefault="00992E15" w:rsidP="00992E15">
      <w:pPr>
        <w:rPr>
          <w:rFonts w:ascii="David" w:hAnsi="David" w:cs="David"/>
          <w:color w:val="000000"/>
          <w:kern w:val="28"/>
          <w:u w:val="single"/>
          <w:rtl/>
        </w:rPr>
      </w:pPr>
    </w:p>
    <w:p w14:paraId="06628123" w14:textId="77777777" w:rsidR="00992E15" w:rsidRPr="00040E89" w:rsidRDefault="00901105" w:rsidP="0058119D">
      <w:pPr>
        <w:numPr>
          <w:ilvl w:val="0"/>
          <w:numId w:val="61"/>
        </w:numPr>
        <w:rPr>
          <w:rFonts w:ascii="David" w:hAnsi="David" w:cs="David"/>
          <w:kern w:val="28"/>
          <w:rtl/>
        </w:rPr>
      </w:pPr>
      <w:r w:rsidRPr="00040E89">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040E89">
        <w:rPr>
          <w:rFonts w:ascii="David" w:hAnsi="David" w:cs="David" w:hint="cs"/>
          <w:kern w:val="28"/>
          <w:rtl/>
        </w:rPr>
        <w:t>הכספית ל</w:t>
      </w:r>
      <w:r w:rsidRPr="00040E89">
        <w:rPr>
          <w:rFonts w:ascii="David" w:hAnsi="David" w:cs="David"/>
          <w:kern w:val="28"/>
          <w:rtl/>
        </w:rPr>
        <w:t>מכרז.</w:t>
      </w:r>
    </w:p>
    <w:p w14:paraId="0C00DD81" w14:textId="77777777" w:rsidR="00992E15" w:rsidRPr="00040E89" w:rsidRDefault="00992E15" w:rsidP="00992E15">
      <w:pPr>
        <w:rPr>
          <w:rFonts w:ascii="David" w:hAnsi="David" w:cs="David"/>
          <w:kern w:val="28"/>
          <w:rtl/>
        </w:rPr>
      </w:pPr>
    </w:p>
    <w:p w14:paraId="183E63C6" w14:textId="77777777" w:rsidR="00992E15" w:rsidRPr="00040E89" w:rsidRDefault="00901105" w:rsidP="000626A7">
      <w:pPr>
        <w:numPr>
          <w:ilvl w:val="0"/>
          <w:numId w:val="61"/>
        </w:numPr>
        <w:rPr>
          <w:rFonts w:ascii="David" w:hAnsi="David" w:cs="David"/>
          <w:b/>
          <w:bCs/>
          <w:kern w:val="28"/>
        </w:rPr>
      </w:pPr>
      <w:r w:rsidRPr="00040E89">
        <w:rPr>
          <w:rFonts w:ascii="David" w:hAnsi="David" w:cs="David"/>
          <w:b/>
          <w:bCs/>
          <w:kern w:val="28"/>
          <w:rtl/>
        </w:rPr>
        <w:t>להלן הצעת המחיר</w:t>
      </w:r>
      <w:r w:rsidR="009B4F63" w:rsidRPr="00040E89">
        <w:rPr>
          <w:rFonts w:ascii="David" w:hAnsi="David" w:cs="David"/>
          <w:b/>
          <w:bCs/>
          <w:kern w:val="28"/>
          <w:rtl/>
        </w:rPr>
        <w:t xml:space="preserve"> עבור </w:t>
      </w:r>
      <w:r w:rsidR="00AF169F" w:rsidRPr="00040E89">
        <w:rPr>
          <w:rFonts w:ascii="David" w:hAnsi="David" w:cs="David" w:hint="cs"/>
          <w:b/>
          <w:bCs/>
          <w:kern w:val="28"/>
          <w:rtl/>
        </w:rPr>
        <w:t>הליך איתור מנכ"ל בודד</w:t>
      </w:r>
      <w:r w:rsidR="0095386A" w:rsidRPr="00040E89">
        <w:rPr>
          <w:rFonts w:ascii="David" w:hAnsi="David" w:cs="David" w:hint="cs"/>
          <w:b/>
          <w:bCs/>
          <w:kern w:val="28"/>
          <w:rtl/>
        </w:rPr>
        <w:t xml:space="preserve"> (הצעת המחיר לא תעלה על </w:t>
      </w:r>
      <w:r w:rsidR="000626A7" w:rsidRPr="00040E89">
        <w:rPr>
          <w:rFonts w:ascii="David" w:hAnsi="David" w:cs="David" w:hint="cs"/>
          <w:b/>
          <w:bCs/>
          <w:kern w:val="28"/>
          <w:rtl/>
        </w:rPr>
        <w:t xml:space="preserve">110,000 </w:t>
      </w:r>
      <w:r w:rsidR="0095386A" w:rsidRPr="00040E89">
        <w:rPr>
          <w:rFonts w:ascii="David" w:hAnsi="David" w:cs="David" w:hint="cs"/>
          <w:b/>
          <w:bCs/>
          <w:kern w:val="28"/>
          <w:rtl/>
        </w:rPr>
        <w:t>₪ כולל מע"מ</w:t>
      </w:r>
      <w:r w:rsidR="002C53DB" w:rsidRPr="00040E89">
        <w:rPr>
          <w:rFonts w:ascii="David" w:hAnsi="David" w:cs="David" w:hint="cs"/>
          <w:b/>
          <w:bCs/>
          <w:kern w:val="28"/>
          <w:rtl/>
        </w:rPr>
        <w:t xml:space="preserve"> ולא תפחת מסך של 35,000 ₪ כולל מע"מ</w:t>
      </w:r>
      <w:r w:rsidR="0095386A" w:rsidRPr="00040E89">
        <w:rPr>
          <w:rFonts w:ascii="David" w:hAnsi="David" w:cs="David" w:hint="cs"/>
          <w:b/>
          <w:bCs/>
          <w:kern w:val="28"/>
          <w:rtl/>
        </w:rPr>
        <w:t>)</w:t>
      </w:r>
      <w:r w:rsidR="007E5A36" w:rsidRPr="00040E89">
        <w:rPr>
          <w:rFonts w:ascii="David" w:hAnsi="David" w:cs="David" w:hint="cs"/>
          <w:b/>
          <w:bCs/>
          <w:kern w:val="28"/>
          <w:rtl/>
        </w:rPr>
        <w:t>:</w:t>
      </w:r>
    </w:p>
    <w:p w14:paraId="2C866877" w14:textId="77777777" w:rsidR="00AF169F" w:rsidRPr="00040E89" w:rsidRDefault="00AF169F" w:rsidP="00D1222E">
      <w:pPr>
        <w:pStyle w:val="af4"/>
        <w:rPr>
          <w:rFonts w:ascii="David" w:hAnsi="David" w:cs="David"/>
          <w:kern w:val="28"/>
          <w:rtl/>
        </w:rPr>
      </w:pPr>
    </w:p>
    <w:p w14:paraId="3B626649" w14:textId="77777777" w:rsidR="002C53DB" w:rsidRPr="00040E89" w:rsidRDefault="002C53DB" w:rsidP="00D1222E">
      <w:pPr>
        <w:ind w:left="720"/>
        <w:rPr>
          <w:rFonts w:ascii="David" w:hAnsi="David" w:cs="David"/>
          <w:kern w:val="28"/>
          <w:rtl/>
        </w:rPr>
      </w:pPr>
    </w:p>
    <w:p w14:paraId="48FADC2E" w14:textId="77777777" w:rsidR="002C53DB" w:rsidRPr="00040E89" w:rsidRDefault="002C53DB" w:rsidP="00D1222E">
      <w:pPr>
        <w:ind w:left="720"/>
        <w:rPr>
          <w:rFonts w:ascii="David" w:hAnsi="David" w:cs="David"/>
          <w:kern w:val="28"/>
          <w:rtl/>
        </w:rPr>
      </w:pPr>
    </w:p>
    <w:p w14:paraId="5ADDAC7F" w14:textId="77777777" w:rsidR="00AF169F" w:rsidRPr="00040E89" w:rsidRDefault="00AF169F" w:rsidP="00D1222E">
      <w:pPr>
        <w:ind w:left="720"/>
        <w:rPr>
          <w:rFonts w:ascii="David" w:hAnsi="David" w:cs="David"/>
          <w:kern w:val="28"/>
          <w:rtl/>
        </w:rPr>
      </w:pPr>
      <w:r w:rsidRPr="00040E89">
        <w:rPr>
          <w:rFonts w:ascii="David" w:hAnsi="David" w:cs="David" w:hint="cs"/>
          <w:kern w:val="28"/>
          <w:rtl/>
        </w:rPr>
        <w:t>______________________________________</w:t>
      </w:r>
      <w:r w:rsidR="002C53DB" w:rsidRPr="00040E89">
        <w:rPr>
          <w:rFonts w:ascii="David" w:hAnsi="David" w:cs="David" w:hint="cs"/>
          <w:kern w:val="28"/>
          <w:rtl/>
        </w:rPr>
        <w:t>______</w:t>
      </w:r>
      <w:r w:rsidRPr="00040E89">
        <w:rPr>
          <w:rFonts w:ascii="David" w:hAnsi="David" w:cs="David" w:hint="cs"/>
          <w:kern w:val="28"/>
          <w:rtl/>
        </w:rPr>
        <w:t>_________ (כולל מע"מ)</w:t>
      </w:r>
      <w:r w:rsidR="0095386A" w:rsidRPr="00040E89">
        <w:rPr>
          <w:rFonts w:ascii="David" w:hAnsi="David" w:cs="David" w:hint="cs"/>
          <w:kern w:val="28"/>
          <w:rtl/>
        </w:rPr>
        <w:t xml:space="preserve"> (יש לכתוב את הסכום </w:t>
      </w:r>
      <w:r w:rsidR="0095386A" w:rsidRPr="00040E89">
        <w:rPr>
          <w:rFonts w:ascii="David" w:hAnsi="David" w:cs="David" w:hint="eastAsia"/>
          <w:b/>
          <w:bCs/>
          <w:kern w:val="28"/>
          <w:rtl/>
        </w:rPr>
        <w:t>במספר</w:t>
      </w:r>
      <w:r w:rsidR="002C53DB" w:rsidRPr="00040E89">
        <w:rPr>
          <w:rFonts w:ascii="David" w:hAnsi="David" w:cs="David" w:hint="cs"/>
          <w:b/>
          <w:bCs/>
          <w:kern w:val="28"/>
          <w:rtl/>
        </w:rPr>
        <w:t xml:space="preserve"> ובמילים</w:t>
      </w:r>
      <w:r w:rsidR="0095386A" w:rsidRPr="00040E89">
        <w:rPr>
          <w:rFonts w:ascii="David" w:hAnsi="David" w:cs="David" w:hint="cs"/>
          <w:kern w:val="28"/>
          <w:rtl/>
        </w:rPr>
        <w:t>)</w:t>
      </w:r>
      <w:r w:rsidRPr="00040E89">
        <w:rPr>
          <w:rFonts w:ascii="David" w:hAnsi="David" w:cs="David" w:hint="cs"/>
          <w:kern w:val="28"/>
          <w:rtl/>
        </w:rPr>
        <w:t>.</w:t>
      </w:r>
    </w:p>
    <w:p w14:paraId="052F7189" w14:textId="77777777" w:rsidR="0095386A" w:rsidRPr="00040E89" w:rsidRDefault="0095386A" w:rsidP="0095386A">
      <w:pPr>
        <w:ind w:left="720"/>
        <w:rPr>
          <w:rFonts w:ascii="David" w:hAnsi="David" w:cs="David"/>
          <w:kern w:val="28"/>
          <w:rtl/>
        </w:rPr>
      </w:pPr>
    </w:p>
    <w:p w14:paraId="08234FBE" w14:textId="77777777" w:rsidR="007E5A36" w:rsidRPr="00040E89" w:rsidRDefault="007E5A36">
      <w:pPr>
        <w:rPr>
          <w:rFonts w:ascii="David" w:hAnsi="David" w:cs="David"/>
          <w:kern w:val="28"/>
        </w:rPr>
      </w:pPr>
    </w:p>
    <w:p w14:paraId="4DB6DDA0" w14:textId="77777777" w:rsidR="007E5A36" w:rsidRPr="00040E89" w:rsidRDefault="007E5A36" w:rsidP="007E5A36">
      <w:pPr>
        <w:rPr>
          <w:rFonts w:ascii="David" w:hAnsi="David" w:cs="David"/>
          <w:kern w:val="28"/>
        </w:rPr>
      </w:pPr>
      <w:bookmarkStart w:id="295" w:name="show_TableHanahaMimehir"/>
    </w:p>
    <w:p w14:paraId="7B612667" w14:textId="77777777" w:rsidR="007E5A36" w:rsidRPr="00040E89" w:rsidRDefault="007E5A36" w:rsidP="007E5A36">
      <w:pPr>
        <w:rPr>
          <w:rFonts w:ascii="David" w:hAnsi="David" w:cs="David"/>
          <w:kern w:val="28"/>
        </w:rPr>
      </w:pPr>
    </w:p>
    <w:p w14:paraId="590B311B" w14:textId="77777777" w:rsidR="00160CC1" w:rsidRPr="00040E89" w:rsidRDefault="00160CC1" w:rsidP="00862222">
      <w:pPr>
        <w:rPr>
          <w:rFonts w:ascii="David" w:hAnsi="David" w:cs="David"/>
          <w:kern w:val="28"/>
          <w:rtl/>
        </w:rPr>
      </w:pPr>
    </w:p>
    <w:bookmarkEnd w:id="295"/>
    <w:p w14:paraId="1D67C409" w14:textId="77777777" w:rsidR="00992E15" w:rsidRPr="00040E89" w:rsidRDefault="00901105" w:rsidP="0058119D">
      <w:pPr>
        <w:numPr>
          <w:ilvl w:val="0"/>
          <w:numId w:val="61"/>
        </w:numPr>
        <w:jc w:val="both"/>
        <w:rPr>
          <w:rFonts w:ascii="David" w:hAnsi="David" w:cs="David"/>
          <w:kern w:val="28"/>
          <w:rtl/>
        </w:rPr>
      </w:pPr>
      <w:r w:rsidRPr="00040E89">
        <w:rPr>
          <w:rFonts w:ascii="David" w:hAnsi="David" w:cs="David"/>
          <w:kern w:val="28"/>
          <w:rtl/>
        </w:rPr>
        <w:t xml:space="preserve">במידה ולא יקבע מחיר לגבי אחד הפריטים, הצעת המחיר תפסל, וההצעה כולה תדחה על הסף. </w:t>
      </w:r>
    </w:p>
    <w:p w14:paraId="30D83DF9" w14:textId="77777777" w:rsidR="00992E15" w:rsidRPr="00040E89" w:rsidRDefault="00992E15" w:rsidP="00992E15">
      <w:pPr>
        <w:jc w:val="both"/>
        <w:rPr>
          <w:rFonts w:ascii="David" w:hAnsi="David" w:cs="David"/>
          <w:kern w:val="28"/>
          <w:rtl/>
        </w:rPr>
      </w:pPr>
    </w:p>
    <w:p w14:paraId="72CE55D7" w14:textId="77777777" w:rsidR="00A1050C" w:rsidRPr="00040E89" w:rsidRDefault="00901105" w:rsidP="0058119D">
      <w:pPr>
        <w:numPr>
          <w:ilvl w:val="0"/>
          <w:numId w:val="61"/>
        </w:numPr>
        <w:jc w:val="both"/>
        <w:rPr>
          <w:rFonts w:ascii="David" w:hAnsi="David" w:cs="David"/>
          <w:kern w:val="28"/>
        </w:rPr>
      </w:pPr>
      <w:r w:rsidRPr="00040E89">
        <w:rPr>
          <w:rFonts w:ascii="David" w:hAnsi="David" w:cs="David"/>
          <w:kern w:val="28"/>
          <w:rtl/>
        </w:rPr>
        <w:t>מעבר ל</w:t>
      </w:r>
      <w:r w:rsidRPr="00040E89">
        <w:rPr>
          <w:rFonts w:ascii="David" w:hAnsi="David" w:cs="David" w:hint="cs"/>
          <w:kern w:val="28"/>
          <w:rtl/>
        </w:rPr>
        <w:t>מפורט בטבלה לעיל</w:t>
      </w:r>
      <w:r w:rsidRPr="00040E89">
        <w:rPr>
          <w:rFonts w:ascii="David" w:hAnsi="David" w:cs="David"/>
          <w:kern w:val="28"/>
          <w:rtl/>
        </w:rPr>
        <w:t>, לא יידרש על ידי כל סכום נוסף.</w:t>
      </w:r>
      <w:r w:rsidRPr="00040E89">
        <w:rPr>
          <w:rFonts w:ascii="David" w:hAnsi="David" w:cs="David" w:hint="cs"/>
          <w:kern w:val="28"/>
          <w:rtl/>
        </w:rPr>
        <w:t xml:space="preserve"> </w:t>
      </w:r>
    </w:p>
    <w:p w14:paraId="70C017E2" w14:textId="77777777" w:rsidR="00A1050C" w:rsidRPr="00040E89" w:rsidRDefault="00A1050C" w:rsidP="00A1050C">
      <w:pPr>
        <w:pStyle w:val="af4"/>
        <w:rPr>
          <w:rFonts w:ascii="David" w:hAnsi="David" w:cs="David"/>
          <w:kern w:val="28"/>
          <w:rtl/>
        </w:rPr>
      </w:pPr>
    </w:p>
    <w:p w14:paraId="14611FD5" w14:textId="77777777" w:rsidR="00992E15" w:rsidRPr="00040E89" w:rsidRDefault="00901105" w:rsidP="0058119D">
      <w:pPr>
        <w:numPr>
          <w:ilvl w:val="0"/>
          <w:numId w:val="61"/>
        </w:numPr>
        <w:jc w:val="both"/>
        <w:rPr>
          <w:rFonts w:ascii="David" w:hAnsi="David" w:cs="David"/>
          <w:kern w:val="28"/>
          <w:rtl/>
        </w:rPr>
      </w:pPr>
      <w:r w:rsidRPr="00040E89">
        <w:rPr>
          <w:rFonts w:ascii="David" w:hAnsi="David" w:cs="David"/>
          <w:kern w:val="28"/>
          <w:rtl/>
        </w:rPr>
        <w:t xml:space="preserve">אינני מתנה </w:t>
      </w:r>
      <w:r w:rsidRPr="00040E89">
        <w:rPr>
          <w:rFonts w:ascii="David" w:hAnsi="David" w:cs="David" w:hint="cs"/>
          <w:kern w:val="28"/>
          <w:rtl/>
        </w:rPr>
        <w:t>ה</w:t>
      </w:r>
      <w:r w:rsidRPr="00040E89">
        <w:rPr>
          <w:rFonts w:ascii="David" w:hAnsi="David" w:cs="David"/>
          <w:kern w:val="28"/>
          <w:rtl/>
        </w:rPr>
        <w:t>צע</w:t>
      </w:r>
      <w:r w:rsidRPr="00040E89">
        <w:rPr>
          <w:rFonts w:ascii="David" w:hAnsi="David" w:cs="David" w:hint="cs"/>
          <w:kern w:val="28"/>
          <w:rtl/>
        </w:rPr>
        <w:t>ה זו</w:t>
      </w:r>
      <w:r w:rsidRPr="00040E89">
        <w:rPr>
          <w:rFonts w:ascii="David" w:hAnsi="David" w:cs="David"/>
          <w:kern w:val="28"/>
          <w:rtl/>
        </w:rPr>
        <w:t xml:space="preserve"> בשום תנאי</w:t>
      </w:r>
      <w:r w:rsidRPr="00040E89">
        <w:rPr>
          <w:rFonts w:ascii="David" w:hAnsi="David" w:cs="David" w:hint="cs"/>
          <w:kern w:val="28"/>
          <w:rtl/>
        </w:rPr>
        <w:t>.</w:t>
      </w:r>
    </w:p>
    <w:p w14:paraId="6D0EE30D" w14:textId="77777777" w:rsidR="00992E15" w:rsidRPr="00040E89" w:rsidRDefault="00992E15" w:rsidP="00992E15">
      <w:pPr>
        <w:rPr>
          <w:rFonts w:ascii="David" w:hAnsi="David" w:cs="David"/>
          <w:kern w:val="28"/>
        </w:rPr>
      </w:pPr>
    </w:p>
    <w:p w14:paraId="6F295E29" w14:textId="77777777" w:rsidR="00992E15" w:rsidRPr="00040E89" w:rsidRDefault="00992E15" w:rsidP="00992E15">
      <w:pPr>
        <w:ind w:left="60"/>
        <w:jc w:val="both"/>
        <w:rPr>
          <w:rFonts w:ascii="David" w:hAnsi="David" w:cs="David"/>
          <w:kern w:val="28"/>
          <w:rtl/>
        </w:rPr>
      </w:pPr>
    </w:p>
    <w:p w14:paraId="210E2F3A" w14:textId="77777777" w:rsidR="00992E15" w:rsidRPr="00040E89" w:rsidRDefault="00901105" w:rsidP="00992E15">
      <w:pPr>
        <w:ind w:left="60"/>
        <w:jc w:val="both"/>
        <w:rPr>
          <w:rFonts w:ascii="David" w:hAnsi="David" w:cs="David"/>
          <w:noProof/>
          <w:kern w:val="28"/>
          <w:rtl/>
        </w:rPr>
      </w:pPr>
      <w:r w:rsidRPr="00040E89">
        <w:rPr>
          <w:rFonts w:ascii="David" w:hAnsi="David" w:cs="David"/>
          <w:noProof/>
          <w:kern w:val="28"/>
          <w:rtl/>
        </w:rPr>
        <w:t xml:space="preserve"> </w:t>
      </w:r>
    </w:p>
    <w:p w14:paraId="38367FF0" w14:textId="77777777" w:rsidR="00992E15" w:rsidRPr="00040E89" w:rsidRDefault="00992E15" w:rsidP="00992E15">
      <w:pPr>
        <w:jc w:val="center"/>
        <w:rPr>
          <w:rFonts w:ascii="David" w:hAnsi="David" w:cs="David"/>
          <w:b/>
          <w:bCs/>
          <w:kern w:val="28"/>
          <w:rtl/>
        </w:rPr>
      </w:pPr>
    </w:p>
    <w:p w14:paraId="1DD6F90D" w14:textId="77777777" w:rsidR="00992E15" w:rsidRPr="00040E89"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5B1D198C" w14:textId="77777777" w:rsidR="00992E15" w:rsidRPr="00040E89" w:rsidRDefault="0090110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040E89">
        <w:rPr>
          <w:rFonts w:ascii="David" w:hAnsi="David" w:cs="David" w:hint="cs"/>
          <w:noProof/>
          <w:kern w:val="28"/>
          <w:rtl/>
        </w:rPr>
        <w:t xml:space="preserve">    </w:t>
      </w:r>
      <w:r w:rsidRPr="00040E89">
        <w:rPr>
          <w:rFonts w:ascii="David" w:hAnsi="David" w:cs="David"/>
          <w:noProof/>
          <w:kern w:val="28"/>
          <w:rtl/>
        </w:rPr>
        <w:t xml:space="preserve"> -----------------------        </w:t>
      </w:r>
      <w:r w:rsidRPr="00040E89">
        <w:rPr>
          <w:rFonts w:ascii="David" w:hAnsi="David" w:cs="David"/>
          <w:noProof/>
          <w:kern w:val="28"/>
          <w:rtl/>
        </w:rPr>
        <w:tab/>
      </w:r>
      <w:r w:rsidRPr="00040E89">
        <w:rPr>
          <w:rFonts w:ascii="David" w:hAnsi="David" w:cs="David"/>
          <w:noProof/>
          <w:kern w:val="28"/>
          <w:rtl/>
        </w:rPr>
        <w:tab/>
      </w:r>
      <w:r w:rsidRPr="00040E89">
        <w:rPr>
          <w:rFonts w:ascii="David" w:hAnsi="David" w:cs="David"/>
          <w:noProof/>
          <w:kern w:val="28"/>
          <w:rtl/>
        </w:rPr>
        <w:tab/>
      </w:r>
      <w:r w:rsidRPr="00040E89">
        <w:rPr>
          <w:rFonts w:ascii="David" w:hAnsi="David" w:cs="David"/>
          <w:noProof/>
          <w:kern w:val="28"/>
          <w:rtl/>
        </w:rPr>
        <w:tab/>
        <w:t xml:space="preserve">  ---------------------------</w:t>
      </w:r>
    </w:p>
    <w:p w14:paraId="066A080C" w14:textId="77777777" w:rsidR="00992E15" w:rsidRPr="00040E89" w:rsidRDefault="0090110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040E89">
        <w:rPr>
          <w:rFonts w:ascii="David" w:hAnsi="David" w:cs="David"/>
          <w:noProof/>
          <w:kern w:val="28"/>
          <w:rtl/>
        </w:rPr>
        <w:t xml:space="preserve">     </w:t>
      </w:r>
      <w:r w:rsidRPr="00040E89">
        <w:rPr>
          <w:rFonts w:ascii="David" w:hAnsi="David" w:cs="David" w:hint="cs"/>
          <w:noProof/>
          <w:kern w:val="28"/>
          <w:rtl/>
        </w:rPr>
        <w:t xml:space="preserve">     </w:t>
      </w:r>
      <w:r w:rsidRPr="00040E89">
        <w:rPr>
          <w:rFonts w:ascii="David" w:hAnsi="David" w:cs="David"/>
          <w:noProof/>
          <w:kern w:val="28"/>
          <w:rtl/>
        </w:rPr>
        <w:t xml:space="preserve"> חותמת המציע                         </w:t>
      </w:r>
      <w:r w:rsidRPr="00040E89">
        <w:rPr>
          <w:rFonts w:ascii="David" w:hAnsi="David" w:cs="David"/>
          <w:noProof/>
          <w:kern w:val="28"/>
          <w:rtl/>
        </w:rPr>
        <w:tab/>
      </w:r>
      <w:r w:rsidRPr="00040E89">
        <w:rPr>
          <w:rFonts w:ascii="David" w:hAnsi="David" w:cs="David"/>
          <w:noProof/>
          <w:kern w:val="28"/>
          <w:rtl/>
        </w:rPr>
        <w:tab/>
      </w:r>
      <w:r w:rsidRPr="00040E89">
        <w:rPr>
          <w:rFonts w:ascii="David" w:hAnsi="David" w:cs="David"/>
          <w:noProof/>
          <w:kern w:val="28"/>
          <w:rtl/>
        </w:rPr>
        <w:tab/>
      </w:r>
      <w:r w:rsidRPr="00040E89">
        <w:rPr>
          <w:rFonts w:ascii="David" w:hAnsi="David" w:cs="David" w:hint="cs"/>
          <w:noProof/>
          <w:kern w:val="28"/>
          <w:rtl/>
        </w:rPr>
        <w:t xml:space="preserve">       </w:t>
      </w:r>
      <w:r w:rsidRPr="00040E89">
        <w:rPr>
          <w:rFonts w:ascii="David" w:hAnsi="David" w:cs="David"/>
          <w:noProof/>
          <w:kern w:val="28"/>
          <w:rtl/>
        </w:rPr>
        <w:t xml:space="preserve">         תאריך</w:t>
      </w:r>
    </w:p>
    <w:p w14:paraId="2CC37553" w14:textId="77777777" w:rsidR="00992E15" w:rsidRPr="00040E89" w:rsidRDefault="00901105"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sidRPr="00040E89">
        <w:rPr>
          <w:rFonts w:ascii="David" w:hAnsi="David" w:cs="David" w:hint="cs"/>
          <w:noProof/>
          <w:kern w:val="28"/>
          <w:rtl/>
        </w:rPr>
        <w:t xml:space="preserve">  וחתימת מורשה חתימה של המציע</w:t>
      </w:r>
    </w:p>
    <w:p w14:paraId="6178B722" w14:textId="77777777" w:rsidR="000E15CB" w:rsidRPr="00040E89" w:rsidRDefault="00901105" w:rsidP="00324B05">
      <w:pPr>
        <w:spacing w:line="360" w:lineRule="auto"/>
        <w:ind w:left="501"/>
        <w:contextualSpacing/>
        <w:jc w:val="both"/>
        <w:rPr>
          <w:rFonts w:ascii="David" w:hAnsi="David" w:cs="David"/>
          <w:kern w:val="28"/>
          <w:sz w:val="20"/>
          <w:szCs w:val="20"/>
        </w:rPr>
      </w:pPr>
      <w:r w:rsidRPr="00040E89">
        <w:rPr>
          <w:rFonts w:ascii="David" w:hAnsi="David" w:cs="David"/>
          <w:kern w:val="28"/>
          <w:sz w:val="20"/>
          <w:szCs w:val="20"/>
          <w:rtl/>
        </w:rPr>
        <w:t xml:space="preserve"> </w:t>
      </w:r>
    </w:p>
    <w:p w14:paraId="6F168637" w14:textId="77777777" w:rsidR="00324B05" w:rsidRPr="00040E89" w:rsidRDefault="00901105" w:rsidP="000E15CB">
      <w:pPr>
        <w:bidi w:val="0"/>
        <w:spacing w:before="200" w:after="200" w:line="276" w:lineRule="auto"/>
        <w:rPr>
          <w:rFonts w:asciiTheme="minorHAnsi" w:hAnsiTheme="minorHAnsi" w:cs="David"/>
          <w:kern w:val="28"/>
          <w:sz w:val="20"/>
          <w:szCs w:val="20"/>
        </w:rPr>
      </w:pPr>
      <w:r w:rsidRPr="00040E89">
        <w:rPr>
          <w:rFonts w:ascii="David" w:hAnsi="David" w:cs="David"/>
          <w:kern w:val="28"/>
          <w:sz w:val="20"/>
          <w:szCs w:val="20"/>
        </w:rPr>
        <w:br w:type="page"/>
      </w:r>
    </w:p>
    <w:p w14:paraId="4E27D747" w14:textId="65362259" w:rsidR="00800AF8" w:rsidRPr="00040E89" w:rsidRDefault="00901105" w:rsidP="004765F5">
      <w:pPr>
        <w:pStyle w:val="afffffffb"/>
        <w:rPr>
          <w:rtl/>
        </w:rPr>
      </w:pPr>
      <w:bookmarkStart w:id="296" w:name="_Toc501466169"/>
      <w:bookmarkStart w:id="297" w:name="_Toc504992928"/>
      <w:bookmarkStart w:id="298" w:name="_Toc44931952"/>
      <w:bookmarkStart w:id="299" w:name="_Toc44932039"/>
      <w:bookmarkStart w:id="300" w:name="_Toc53331373"/>
      <w:bookmarkEnd w:id="289"/>
      <w:bookmarkEnd w:id="293"/>
      <w:r w:rsidRPr="00040E89">
        <w:rPr>
          <w:rFonts w:hint="eastAsia"/>
          <w:rtl/>
        </w:rPr>
        <w:lastRenderedPageBreak/>
        <w:t>נספח</w:t>
      </w:r>
      <w:r w:rsidRPr="00040E89">
        <w:rPr>
          <w:rtl/>
        </w:rPr>
        <w:t xml:space="preserve"> </w:t>
      </w:r>
      <w:bookmarkStart w:id="301" w:name="nispach4_3"/>
      <w:r w:rsidR="00FC104D" w:rsidRPr="00040E89">
        <w:rPr>
          <w:rtl/>
        </w:rPr>
        <w:t>3</w:t>
      </w:r>
      <w:bookmarkEnd w:id="301"/>
      <w:r w:rsidRPr="00040E89">
        <w:rPr>
          <w:rtl/>
        </w:rPr>
        <w:t xml:space="preserve"> -  </w:t>
      </w:r>
      <w:r w:rsidRPr="00040E89">
        <w:rPr>
          <w:rFonts w:hint="eastAsia"/>
          <w:rtl/>
        </w:rPr>
        <w:t>תצהיר</w:t>
      </w:r>
      <w:r w:rsidRPr="00040E89">
        <w:rPr>
          <w:rtl/>
        </w:rPr>
        <w:t xml:space="preserve"> </w:t>
      </w:r>
      <w:r w:rsidRPr="00040E89">
        <w:rPr>
          <w:rFonts w:hint="eastAsia"/>
          <w:rtl/>
        </w:rPr>
        <w:t>בדבר</w:t>
      </w:r>
      <w:r w:rsidRPr="00040E89">
        <w:rPr>
          <w:rtl/>
        </w:rPr>
        <w:t xml:space="preserve"> </w:t>
      </w:r>
      <w:r w:rsidRPr="00040E89">
        <w:rPr>
          <w:rFonts w:hint="eastAsia"/>
          <w:rtl/>
        </w:rPr>
        <w:t>היעדר</w:t>
      </w:r>
      <w:r w:rsidRPr="00040E89">
        <w:rPr>
          <w:rtl/>
        </w:rPr>
        <w:t xml:space="preserve"> </w:t>
      </w:r>
      <w:r w:rsidRPr="00040E89">
        <w:rPr>
          <w:rFonts w:hint="eastAsia"/>
          <w:rtl/>
        </w:rPr>
        <w:t>הרשעות</w:t>
      </w:r>
      <w:r w:rsidRPr="00040E89">
        <w:rPr>
          <w:rtl/>
        </w:rPr>
        <w:t xml:space="preserve"> </w:t>
      </w:r>
      <w:bookmarkEnd w:id="296"/>
      <w:bookmarkEnd w:id="297"/>
      <w:r w:rsidRPr="00040E89">
        <w:rPr>
          <w:rFonts w:hint="eastAsia"/>
          <w:rtl/>
        </w:rPr>
        <w:t>לפי</w:t>
      </w:r>
      <w:r w:rsidRPr="00040E89">
        <w:rPr>
          <w:rtl/>
        </w:rPr>
        <w:t xml:space="preserve"> </w:t>
      </w:r>
      <w:r w:rsidRPr="00040E89">
        <w:rPr>
          <w:rFonts w:hint="eastAsia"/>
          <w:rtl/>
        </w:rPr>
        <w:t>חוק</w:t>
      </w:r>
      <w:r w:rsidRPr="00040E89">
        <w:rPr>
          <w:rtl/>
        </w:rPr>
        <w:t xml:space="preserve"> </w:t>
      </w:r>
      <w:r w:rsidRPr="00040E89">
        <w:rPr>
          <w:rFonts w:hint="eastAsia"/>
          <w:rtl/>
        </w:rPr>
        <w:t>עסקאות</w:t>
      </w:r>
      <w:r w:rsidRPr="00040E89">
        <w:rPr>
          <w:rtl/>
        </w:rPr>
        <w:t xml:space="preserve"> </w:t>
      </w:r>
      <w:r w:rsidRPr="00040E89">
        <w:rPr>
          <w:rFonts w:hint="eastAsia"/>
          <w:rtl/>
        </w:rPr>
        <w:t>גופים</w:t>
      </w:r>
      <w:r w:rsidRPr="00040E89">
        <w:rPr>
          <w:rtl/>
        </w:rPr>
        <w:t xml:space="preserve"> </w:t>
      </w:r>
      <w:r w:rsidRPr="00040E89">
        <w:rPr>
          <w:rFonts w:hint="eastAsia"/>
          <w:rtl/>
        </w:rPr>
        <w:t>ציבוריים</w:t>
      </w:r>
      <w:bookmarkEnd w:id="298"/>
      <w:bookmarkEnd w:id="299"/>
      <w:bookmarkEnd w:id="300"/>
    </w:p>
    <w:p w14:paraId="697A9CD3" w14:textId="77777777" w:rsidR="00800AF8" w:rsidRPr="00040E89" w:rsidRDefault="00901105" w:rsidP="00800AF8">
      <w:pPr>
        <w:tabs>
          <w:tab w:val="left" w:pos="2516"/>
        </w:tabs>
        <w:rPr>
          <w:rFonts w:ascii="David" w:hAnsi="David" w:cs="David"/>
          <w:kern w:val="28"/>
          <w:sz w:val="20"/>
          <w:szCs w:val="20"/>
          <w:rtl/>
        </w:rPr>
      </w:pPr>
      <w:r w:rsidRPr="00040E89">
        <w:rPr>
          <w:rFonts w:ascii="David" w:hAnsi="David" w:cs="David"/>
          <w:kern w:val="28"/>
          <w:sz w:val="20"/>
          <w:szCs w:val="20"/>
          <w:rtl/>
        </w:rPr>
        <w:tab/>
      </w:r>
    </w:p>
    <w:p w14:paraId="1FDF4949" w14:textId="77777777" w:rsidR="00800AF8" w:rsidRPr="00040E89" w:rsidRDefault="00901105" w:rsidP="00800AF8">
      <w:pPr>
        <w:spacing w:line="360" w:lineRule="auto"/>
        <w:jc w:val="both"/>
        <w:rPr>
          <w:rFonts w:ascii="David" w:hAnsi="David" w:cs="David"/>
          <w:kern w:val="28"/>
        </w:rPr>
      </w:pPr>
      <w:r w:rsidRPr="00040E89">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540B27F2" w14:textId="77777777" w:rsidR="00800AF8" w:rsidRPr="00040E89" w:rsidRDefault="00800AF8" w:rsidP="00800AF8">
      <w:pPr>
        <w:spacing w:line="360" w:lineRule="auto"/>
        <w:jc w:val="both"/>
        <w:rPr>
          <w:rFonts w:ascii="David" w:hAnsi="David" w:cs="David"/>
          <w:kern w:val="28"/>
          <w:rtl/>
        </w:rPr>
      </w:pPr>
    </w:p>
    <w:p w14:paraId="4B08521E" w14:textId="405C2682" w:rsidR="00800AF8" w:rsidRPr="00040E89" w:rsidRDefault="00901105" w:rsidP="000A6526">
      <w:pPr>
        <w:spacing w:line="360" w:lineRule="auto"/>
        <w:jc w:val="both"/>
        <w:rPr>
          <w:rFonts w:ascii="David" w:hAnsi="David" w:cs="David"/>
          <w:kern w:val="28"/>
          <w:rtl/>
        </w:rPr>
      </w:pPr>
      <w:r w:rsidRPr="00040E89">
        <w:rPr>
          <w:rFonts w:ascii="David" w:hAnsi="David" w:cs="David"/>
          <w:kern w:val="28"/>
          <w:rtl/>
        </w:rPr>
        <w:t>הנני נותן תצהיר זה בשם ___________________ שהוא המציע (להלן:  "</w:t>
      </w:r>
      <w:r w:rsidRPr="00040E89">
        <w:rPr>
          <w:rFonts w:ascii="David" w:hAnsi="David" w:cs="David"/>
          <w:b/>
          <w:bCs/>
          <w:kern w:val="28"/>
          <w:rtl/>
        </w:rPr>
        <w:t>המציע</w:t>
      </w:r>
      <w:r w:rsidRPr="00040E89">
        <w:rPr>
          <w:rFonts w:ascii="David" w:hAnsi="David" w:cs="David"/>
          <w:kern w:val="28"/>
          <w:rtl/>
        </w:rPr>
        <w:t xml:space="preserve">") המבקש להתקשר עם עורך </w:t>
      </w:r>
      <w:r w:rsidR="00992E15" w:rsidRPr="00040E89">
        <w:rPr>
          <w:rFonts w:ascii="David" w:hAnsi="David" w:cs="David" w:hint="cs"/>
          <w:kern w:val="28"/>
          <w:rtl/>
        </w:rPr>
        <w:t>מכרז</w:t>
      </w:r>
      <w:r w:rsidR="00E04891" w:rsidRPr="00040E89">
        <w:rPr>
          <w:rFonts w:ascii="David" w:hAnsi="David" w:cs="David" w:hint="cs"/>
          <w:kern w:val="28"/>
          <w:rtl/>
        </w:rPr>
        <w:t xml:space="preserve"> </w:t>
      </w:r>
      <w:r w:rsidR="000A6526" w:rsidRPr="00040E89">
        <w:rPr>
          <w:rFonts w:ascii="David" w:hAnsi="David" w:cs="David" w:hint="cs"/>
          <w:kern w:val="28"/>
          <w:rtl/>
        </w:rPr>
        <w:t xml:space="preserve">לבחירת חברות השמה מומלצות לליווי </w:t>
      </w:r>
      <w:r w:rsidR="000626A7" w:rsidRPr="00040E89">
        <w:rPr>
          <w:rFonts w:ascii="David" w:hAnsi="David" w:cs="David" w:hint="cs"/>
          <w:kern w:val="28"/>
          <w:rtl/>
        </w:rPr>
        <w:t xml:space="preserve">החברות הממשלתיות בתהליכי איתור מנכ"ל </w:t>
      </w:r>
      <w:r w:rsidR="0047019C" w:rsidRPr="00040E89">
        <w:rPr>
          <w:rFonts w:ascii="David" w:hAnsi="David" w:cs="David" w:hint="cs"/>
          <w:kern w:val="28"/>
          <w:rtl/>
        </w:rPr>
        <w:t>ב</w:t>
      </w:r>
      <w:r w:rsidR="000626A7" w:rsidRPr="00040E89">
        <w:rPr>
          <w:rFonts w:ascii="David" w:hAnsi="David" w:cs="David" w:hint="cs"/>
          <w:kern w:val="28"/>
          <w:rtl/>
        </w:rPr>
        <w:t>רשות החברות הממשלתיות</w:t>
      </w:r>
      <w:r w:rsidR="00E04891" w:rsidRPr="00040E89">
        <w:rPr>
          <w:rFonts w:ascii="David" w:hAnsi="David" w:cs="David" w:hint="cs"/>
          <w:kern w:val="28"/>
          <w:rtl/>
        </w:rPr>
        <w:t>,</w:t>
      </w:r>
      <w:r w:rsidR="00992E15" w:rsidRPr="00040E89">
        <w:rPr>
          <w:rFonts w:ascii="David" w:hAnsi="David" w:cs="David" w:hint="cs"/>
          <w:kern w:val="28"/>
          <w:rtl/>
        </w:rPr>
        <w:t xml:space="preserve"> </w:t>
      </w:r>
      <w:r w:rsidR="00E04891" w:rsidRPr="00040E89">
        <w:rPr>
          <w:rFonts w:ascii="David" w:hAnsi="David" w:cs="David" w:hint="cs"/>
          <w:kern w:val="28"/>
          <w:rtl/>
        </w:rPr>
        <w:t xml:space="preserve">מספר </w:t>
      </w:r>
      <w:r w:rsidR="007F57CE" w:rsidRPr="00040E89">
        <w:rPr>
          <w:rFonts w:ascii="David" w:hAnsi="David" w:cs="David" w:hint="cs"/>
          <w:kern w:val="28"/>
          <w:rtl/>
        </w:rPr>
        <w:t>04</w:t>
      </w:r>
      <w:r w:rsidR="0095386A" w:rsidRPr="00040E89">
        <w:rPr>
          <w:rFonts w:ascii="David" w:hAnsi="David" w:cs="David" w:hint="cs"/>
          <w:kern w:val="28"/>
          <w:rtl/>
        </w:rPr>
        <w:t>-2023</w:t>
      </w:r>
      <w:r w:rsidRPr="00040E89">
        <w:rPr>
          <w:rFonts w:ascii="David" w:hAnsi="David" w:cs="David"/>
          <w:kern w:val="28"/>
          <w:rtl/>
        </w:rPr>
        <w:t xml:space="preserve">. אני מצהיר/ה כי הנני מוסמך/ת לתת תצהיר זה בשם המציע. </w:t>
      </w:r>
    </w:p>
    <w:p w14:paraId="1943359F" w14:textId="77777777" w:rsidR="00800AF8" w:rsidRPr="00040E89" w:rsidRDefault="00901105" w:rsidP="00800AF8">
      <w:pPr>
        <w:spacing w:line="360" w:lineRule="auto"/>
        <w:jc w:val="both"/>
        <w:rPr>
          <w:rFonts w:ascii="David" w:hAnsi="David" w:cs="David"/>
          <w:kern w:val="28"/>
          <w:rtl/>
        </w:rPr>
      </w:pPr>
      <w:r w:rsidRPr="00040E89">
        <w:rPr>
          <w:rFonts w:ascii="David" w:hAnsi="David" w:cs="David"/>
          <w:kern w:val="28"/>
          <w:rtl/>
        </w:rPr>
        <w:t>בתצהירי זה, משמעותו של המונח "</w:t>
      </w:r>
      <w:r w:rsidRPr="00040E89">
        <w:rPr>
          <w:rFonts w:ascii="David" w:hAnsi="David" w:cs="David"/>
          <w:b/>
          <w:bCs/>
          <w:kern w:val="28"/>
          <w:rtl/>
        </w:rPr>
        <w:t>בעל זיקה</w:t>
      </w:r>
      <w:r w:rsidRPr="00040E89">
        <w:rPr>
          <w:rFonts w:ascii="David" w:hAnsi="David" w:cs="David"/>
          <w:kern w:val="28"/>
          <w:rtl/>
        </w:rPr>
        <w:t>" כהגדרתו בחוק עסקאות גופים ציבוריים התשל"ו-1976 (להלן:  "</w:t>
      </w:r>
      <w:r w:rsidRPr="00040E89">
        <w:rPr>
          <w:rFonts w:ascii="David" w:hAnsi="David" w:cs="David"/>
          <w:b/>
          <w:bCs/>
          <w:kern w:val="28"/>
          <w:rtl/>
        </w:rPr>
        <w:t>חוק עסקאות גופים ציבוריים</w:t>
      </w:r>
      <w:r w:rsidRPr="00040E89">
        <w:rPr>
          <w:rFonts w:ascii="David" w:hAnsi="David" w:cs="David"/>
          <w:kern w:val="28"/>
          <w:rtl/>
        </w:rPr>
        <w:t xml:space="preserve">"). אני מאשר/ת כי הוסברה לי משמעותו של מונח זה וכי אני מבין/ה אותו. </w:t>
      </w:r>
    </w:p>
    <w:p w14:paraId="426CDDBE" w14:textId="77777777" w:rsidR="00800AF8" w:rsidRPr="00040E89" w:rsidRDefault="00901105" w:rsidP="00800AF8">
      <w:pPr>
        <w:spacing w:line="360" w:lineRule="auto"/>
        <w:jc w:val="both"/>
        <w:rPr>
          <w:rFonts w:ascii="David" w:hAnsi="David" w:cs="David"/>
          <w:kern w:val="28"/>
          <w:rtl/>
        </w:rPr>
      </w:pPr>
      <w:r w:rsidRPr="00040E89">
        <w:rPr>
          <w:rFonts w:ascii="David" w:hAnsi="David" w:cs="David"/>
          <w:kern w:val="28"/>
          <w:rtl/>
        </w:rPr>
        <w:t xml:space="preserve">משמעותו של המונח </w:t>
      </w:r>
      <w:r w:rsidRPr="00040E89">
        <w:rPr>
          <w:rFonts w:ascii="David" w:hAnsi="David" w:cs="David"/>
          <w:b/>
          <w:bCs/>
          <w:kern w:val="28"/>
          <w:rtl/>
        </w:rPr>
        <w:t>"עבירה"</w:t>
      </w:r>
      <w:r w:rsidRPr="00040E89">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58398B7" w14:textId="77777777" w:rsidR="00800AF8" w:rsidRPr="00040E89" w:rsidRDefault="00901105" w:rsidP="00992E15">
      <w:pPr>
        <w:spacing w:line="360" w:lineRule="auto"/>
        <w:jc w:val="both"/>
        <w:rPr>
          <w:rFonts w:ascii="David" w:hAnsi="David" w:cs="David"/>
          <w:kern w:val="28"/>
          <w:rtl/>
        </w:rPr>
      </w:pPr>
      <w:r w:rsidRPr="00040E89">
        <w:rPr>
          <w:rFonts w:ascii="David" w:hAnsi="David" w:cs="David"/>
          <w:kern w:val="28"/>
          <w:rtl/>
        </w:rPr>
        <w:t xml:space="preserve">המציע הינו תאגיד הרשום בישראל.(סמן </w:t>
      </w:r>
      <w:r w:rsidRPr="00040E89">
        <w:rPr>
          <w:rFonts w:ascii="David" w:hAnsi="David" w:cs="David"/>
          <w:kern w:val="28"/>
        </w:rPr>
        <w:t>X</w:t>
      </w:r>
      <w:r w:rsidRPr="00040E89">
        <w:rPr>
          <w:rFonts w:ascii="David" w:hAnsi="David" w:cs="David"/>
          <w:kern w:val="28"/>
          <w:rtl/>
        </w:rPr>
        <w:t xml:space="preserve"> במשבצת המתאימה)</w:t>
      </w:r>
    </w:p>
    <w:p w14:paraId="04868465" w14:textId="77777777" w:rsidR="00800AF8" w:rsidRPr="00040E89" w:rsidRDefault="00901105" w:rsidP="0058119D">
      <w:pPr>
        <w:numPr>
          <w:ilvl w:val="0"/>
          <w:numId w:val="59"/>
        </w:numPr>
        <w:tabs>
          <w:tab w:val="clear" w:pos="360"/>
          <w:tab w:val="num" w:pos="502"/>
        </w:tabs>
        <w:spacing w:line="360" w:lineRule="auto"/>
        <w:ind w:left="0" w:right="360" w:firstLine="0"/>
        <w:jc w:val="both"/>
        <w:rPr>
          <w:rFonts w:ascii="David" w:hAnsi="David" w:cs="David"/>
          <w:kern w:val="28"/>
          <w:rtl/>
        </w:rPr>
      </w:pPr>
      <w:r w:rsidRPr="00040E89">
        <w:rPr>
          <w:rFonts w:ascii="David" w:hAnsi="David" w:cs="David"/>
          <w:kern w:val="28"/>
          <w:rtl/>
        </w:rPr>
        <w:t xml:space="preserve">המציע ובעל זיקה אליו </w:t>
      </w:r>
      <w:r w:rsidRPr="00040E89">
        <w:rPr>
          <w:rFonts w:ascii="David" w:hAnsi="David" w:cs="David"/>
          <w:b/>
          <w:bCs/>
          <w:kern w:val="28"/>
          <w:u w:val="single"/>
          <w:rtl/>
        </w:rPr>
        <w:t>לא הורשעו</w:t>
      </w:r>
      <w:r w:rsidRPr="00040E89">
        <w:rPr>
          <w:rFonts w:ascii="David" w:hAnsi="David" w:cs="David"/>
          <w:kern w:val="28"/>
          <w:rtl/>
        </w:rPr>
        <w:t xml:space="preserve"> ביותר משתי עבירות עד למועד האחרון להגשת ההצעות (להלן: "</w:t>
      </w:r>
      <w:r w:rsidRPr="00040E89">
        <w:rPr>
          <w:rFonts w:ascii="David" w:hAnsi="David" w:cs="David"/>
          <w:b/>
          <w:bCs/>
          <w:kern w:val="28"/>
          <w:rtl/>
        </w:rPr>
        <w:t>מועד להגשה</w:t>
      </w:r>
      <w:r w:rsidRPr="00040E89">
        <w:rPr>
          <w:rFonts w:ascii="David" w:hAnsi="David" w:cs="David"/>
          <w:kern w:val="28"/>
          <w:rtl/>
        </w:rPr>
        <w:t xml:space="preserve">") </w:t>
      </w:r>
      <w:r w:rsidR="00992E15" w:rsidRPr="00040E89">
        <w:rPr>
          <w:rFonts w:ascii="David" w:hAnsi="David" w:cs="David" w:hint="cs"/>
          <w:kern w:val="28"/>
          <w:rtl/>
        </w:rPr>
        <w:t>למכרז</w:t>
      </w:r>
      <w:r w:rsidR="00E04891" w:rsidRPr="00040E89">
        <w:rPr>
          <w:rFonts w:ascii="David" w:hAnsi="David" w:cs="David" w:hint="cs"/>
          <w:kern w:val="28"/>
          <w:rtl/>
        </w:rPr>
        <w:t xml:space="preserve"> </w:t>
      </w:r>
      <w:bookmarkStart w:id="302" w:name="TenderDesc_9"/>
      <w:r w:rsidR="00992E15" w:rsidRPr="00040E89">
        <w:rPr>
          <w:rFonts w:ascii="David" w:hAnsi="David" w:cs="David" w:hint="cs"/>
          <w:kern w:val="28"/>
          <w:rtl/>
        </w:rPr>
        <w:t xml:space="preserve">קבלת שירותי ייעוץ </w:t>
      </w:r>
      <w:bookmarkEnd w:id="302"/>
      <w:r w:rsidR="0058119D" w:rsidRPr="00040E89">
        <w:rPr>
          <w:rFonts w:ascii="David" w:hAnsi="David" w:cs="David" w:hint="cs"/>
          <w:rtl/>
        </w:rPr>
        <w:t xml:space="preserve">בתחום בדיקות מיוחדות לפי סעיף 55 לחוק החברות הממשלתיות, התשל"ה </w:t>
      </w:r>
      <w:r w:rsidR="0058119D" w:rsidRPr="00040E89">
        <w:rPr>
          <w:rFonts w:ascii="David" w:hAnsi="David" w:cs="David"/>
          <w:rtl/>
        </w:rPr>
        <w:t>–</w:t>
      </w:r>
      <w:r w:rsidR="0058119D" w:rsidRPr="00040E89">
        <w:rPr>
          <w:rFonts w:ascii="David" w:hAnsi="David" w:cs="David" w:hint="cs"/>
          <w:rtl/>
        </w:rPr>
        <w:t xml:space="preserve"> 1975</w:t>
      </w:r>
      <w:r w:rsidR="00E04891" w:rsidRPr="00040E89">
        <w:rPr>
          <w:rFonts w:ascii="David" w:hAnsi="David" w:cs="David" w:hint="cs"/>
          <w:kern w:val="28"/>
          <w:rtl/>
        </w:rPr>
        <w:t xml:space="preserve">, מספר </w:t>
      </w:r>
      <w:bookmarkStart w:id="303" w:name="TenderNumber_8"/>
      <w:r w:rsidR="00E04891" w:rsidRPr="00040E89">
        <w:rPr>
          <w:rFonts w:ascii="David" w:hAnsi="David" w:cs="David" w:hint="cs"/>
          <w:kern w:val="28"/>
          <w:rtl/>
        </w:rPr>
        <w:t>1</w:t>
      </w:r>
      <w:r w:rsidR="0058119D" w:rsidRPr="00040E89">
        <w:rPr>
          <w:rFonts w:ascii="David" w:hAnsi="David" w:cs="David" w:hint="cs"/>
          <w:kern w:val="28"/>
          <w:rtl/>
        </w:rPr>
        <w:t>3</w:t>
      </w:r>
      <w:r w:rsidR="00E04891" w:rsidRPr="00040E89">
        <w:rPr>
          <w:rFonts w:ascii="David" w:hAnsi="David" w:cs="David" w:hint="cs"/>
          <w:kern w:val="28"/>
          <w:rtl/>
        </w:rPr>
        <w:t>-2022</w:t>
      </w:r>
      <w:bookmarkEnd w:id="303"/>
      <w:r w:rsidRPr="00040E89">
        <w:rPr>
          <w:rFonts w:ascii="David" w:hAnsi="David" w:cs="David"/>
          <w:kern w:val="28"/>
          <w:rtl/>
        </w:rPr>
        <w:t>.</w:t>
      </w:r>
    </w:p>
    <w:p w14:paraId="3791B6FD" w14:textId="77777777" w:rsidR="00800AF8" w:rsidRPr="00040E89"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040E89">
        <w:rPr>
          <w:rFonts w:ascii="David" w:hAnsi="David" w:cs="David"/>
          <w:kern w:val="28"/>
          <w:rtl/>
        </w:rPr>
        <w:t xml:space="preserve">המציע או בעל זיקה אליו </w:t>
      </w:r>
      <w:r w:rsidRPr="00040E89">
        <w:rPr>
          <w:rFonts w:ascii="David" w:hAnsi="David" w:cs="David"/>
          <w:b/>
          <w:bCs/>
          <w:kern w:val="28"/>
          <w:u w:val="single"/>
          <w:rtl/>
        </w:rPr>
        <w:t>הורשעו</w:t>
      </w:r>
      <w:r w:rsidRPr="00040E89">
        <w:rPr>
          <w:rFonts w:ascii="David" w:hAnsi="David" w:cs="David"/>
          <w:kern w:val="28"/>
          <w:rtl/>
        </w:rPr>
        <w:t xml:space="preserve"> בפסק דין  ביותר משתי עבירות </w:t>
      </w:r>
      <w:r w:rsidRPr="00040E89">
        <w:rPr>
          <w:rFonts w:ascii="David" w:hAnsi="David" w:cs="David"/>
          <w:b/>
          <w:bCs/>
          <w:kern w:val="28"/>
          <w:u w:val="single"/>
          <w:rtl/>
        </w:rPr>
        <w:t>וחלפה שנה אחת</w:t>
      </w:r>
      <w:r w:rsidRPr="00040E89">
        <w:rPr>
          <w:rFonts w:ascii="David" w:hAnsi="David" w:cs="David"/>
          <w:kern w:val="28"/>
          <w:rtl/>
        </w:rPr>
        <w:t xml:space="preserve"> לפחות ממועד ההרשעה האחרונה ועד למועד ההגשה. </w:t>
      </w:r>
    </w:p>
    <w:p w14:paraId="6C25C666" w14:textId="77777777" w:rsidR="00800AF8" w:rsidRPr="00040E89"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040E89">
        <w:rPr>
          <w:rFonts w:ascii="David" w:hAnsi="David" w:cs="David"/>
          <w:kern w:val="28"/>
          <w:rtl/>
        </w:rPr>
        <w:t xml:space="preserve">המציע או בעל זיקה אליו </w:t>
      </w:r>
      <w:r w:rsidRPr="00040E89">
        <w:rPr>
          <w:rFonts w:ascii="David" w:hAnsi="David" w:cs="David"/>
          <w:b/>
          <w:bCs/>
          <w:kern w:val="28"/>
          <w:u w:val="single"/>
          <w:rtl/>
        </w:rPr>
        <w:t>הורשעו</w:t>
      </w:r>
      <w:r w:rsidRPr="00040E89">
        <w:rPr>
          <w:rFonts w:ascii="David" w:hAnsi="David" w:cs="David"/>
          <w:kern w:val="28"/>
          <w:rtl/>
        </w:rPr>
        <w:t xml:space="preserve"> בפסק דין  ביותר משתי עבירות </w:t>
      </w:r>
      <w:r w:rsidRPr="00040E89">
        <w:rPr>
          <w:rFonts w:ascii="David" w:hAnsi="David" w:cs="David"/>
          <w:b/>
          <w:bCs/>
          <w:kern w:val="28"/>
          <w:u w:val="single"/>
          <w:rtl/>
        </w:rPr>
        <w:t>ולא חלפה שנה אחת</w:t>
      </w:r>
      <w:r w:rsidRPr="00040E89">
        <w:rPr>
          <w:rFonts w:ascii="David" w:hAnsi="David" w:cs="David"/>
          <w:kern w:val="28"/>
          <w:rtl/>
        </w:rPr>
        <w:t xml:space="preserve"> לפחות ממועד ההרשעה האחרונה ועד למועד ההגשה. </w:t>
      </w:r>
    </w:p>
    <w:p w14:paraId="003923A1" w14:textId="77777777" w:rsidR="00800AF8" w:rsidRPr="00040E89" w:rsidRDefault="00901105" w:rsidP="00800AF8">
      <w:pPr>
        <w:spacing w:line="360" w:lineRule="auto"/>
        <w:jc w:val="both"/>
        <w:rPr>
          <w:rFonts w:ascii="David" w:hAnsi="David" w:cs="David"/>
          <w:kern w:val="28"/>
          <w:rtl/>
        </w:rPr>
      </w:pPr>
      <w:r w:rsidRPr="00040E89">
        <w:rPr>
          <w:rFonts w:ascii="David" w:hAnsi="David" w:cs="David"/>
          <w:kern w:val="28"/>
          <w:rtl/>
        </w:rPr>
        <w:t xml:space="preserve">זה שמי, להלן חתימתי ותוכן תצהירי דלעיל אמת. </w:t>
      </w:r>
    </w:p>
    <w:p w14:paraId="68BD2A36" w14:textId="77777777" w:rsidR="00800AF8" w:rsidRPr="00040E89" w:rsidRDefault="00901105" w:rsidP="00F43EB1">
      <w:pPr>
        <w:spacing w:line="360" w:lineRule="auto"/>
        <w:rPr>
          <w:rFonts w:ascii="David" w:hAnsi="David" w:cs="David"/>
          <w:kern w:val="28"/>
          <w:rtl/>
        </w:rPr>
      </w:pPr>
      <w:r w:rsidRPr="00040E89">
        <w:rPr>
          <w:rFonts w:ascii="David" w:hAnsi="David" w:cs="David"/>
          <w:kern w:val="28"/>
          <w:rtl/>
        </w:rPr>
        <w:t>_______________</w:t>
      </w:r>
      <w:r w:rsidR="00F43EB1" w:rsidRPr="00040E89">
        <w:rPr>
          <w:rFonts w:ascii="David" w:hAnsi="David" w:cs="David"/>
          <w:kern w:val="28"/>
          <w:rtl/>
        </w:rPr>
        <w:t>_____</w:t>
      </w:r>
      <w:r w:rsidR="00F43EB1" w:rsidRPr="00040E89">
        <w:rPr>
          <w:rFonts w:ascii="David" w:hAnsi="David" w:cs="David"/>
          <w:kern w:val="28"/>
          <w:rtl/>
        </w:rPr>
        <w:tab/>
        <w:t xml:space="preserve">      ________________</w:t>
      </w:r>
      <w:r w:rsidRPr="00040E89">
        <w:rPr>
          <w:rFonts w:ascii="David" w:hAnsi="David" w:cs="David"/>
          <w:kern w:val="28"/>
          <w:rtl/>
        </w:rPr>
        <w:tab/>
      </w:r>
      <w:r w:rsidR="00F43EB1" w:rsidRPr="00040E89">
        <w:rPr>
          <w:rFonts w:ascii="David" w:hAnsi="David" w:cs="David" w:hint="cs"/>
          <w:kern w:val="28"/>
          <w:rtl/>
        </w:rPr>
        <w:t xml:space="preserve"> _________________</w:t>
      </w:r>
      <w:r w:rsidRPr="00040E89">
        <w:rPr>
          <w:rFonts w:ascii="David" w:hAnsi="David" w:cs="David"/>
          <w:kern w:val="28"/>
          <w:rtl/>
        </w:rPr>
        <w:t xml:space="preserve">   </w:t>
      </w:r>
    </w:p>
    <w:p w14:paraId="3C09430B" w14:textId="77777777" w:rsidR="00800AF8" w:rsidRPr="00040E89" w:rsidRDefault="00901105" w:rsidP="00F43EB1">
      <w:pPr>
        <w:spacing w:line="360" w:lineRule="auto"/>
        <w:rPr>
          <w:rFonts w:ascii="David" w:hAnsi="David" w:cs="David"/>
          <w:kern w:val="28"/>
          <w:rtl/>
        </w:rPr>
      </w:pPr>
      <w:r w:rsidRPr="00040E89">
        <w:rPr>
          <w:rFonts w:ascii="David" w:hAnsi="David" w:cs="David"/>
          <w:kern w:val="28"/>
          <w:rtl/>
        </w:rPr>
        <w:t xml:space="preserve">    </w:t>
      </w:r>
      <w:r w:rsidRPr="00040E89">
        <w:rPr>
          <w:rFonts w:ascii="David" w:hAnsi="David" w:cs="David"/>
          <w:kern w:val="28"/>
          <w:rtl/>
        </w:rPr>
        <w:tab/>
        <w:t>תאריך</w:t>
      </w:r>
      <w:r w:rsidRPr="00040E89">
        <w:rPr>
          <w:rFonts w:ascii="David" w:hAnsi="David" w:cs="David"/>
          <w:kern w:val="28"/>
          <w:rtl/>
        </w:rPr>
        <w:tab/>
      </w:r>
      <w:r w:rsidRPr="00040E89">
        <w:rPr>
          <w:rFonts w:ascii="David" w:hAnsi="David" w:cs="David"/>
          <w:kern w:val="28"/>
          <w:rtl/>
        </w:rPr>
        <w:tab/>
      </w:r>
      <w:r w:rsidRPr="00040E89">
        <w:rPr>
          <w:rFonts w:ascii="David" w:hAnsi="David" w:cs="David"/>
          <w:kern w:val="28"/>
          <w:rtl/>
        </w:rPr>
        <w:tab/>
        <w:t xml:space="preserve">             </w:t>
      </w:r>
      <w:r w:rsidR="00F43EB1" w:rsidRPr="00040E89">
        <w:rPr>
          <w:rFonts w:ascii="David" w:hAnsi="David" w:cs="David"/>
          <w:kern w:val="28"/>
          <w:rtl/>
        </w:rPr>
        <w:t xml:space="preserve">              שם</w:t>
      </w:r>
      <w:r w:rsidR="00F43EB1" w:rsidRPr="00040E89">
        <w:rPr>
          <w:rFonts w:ascii="David" w:hAnsi="David" w:cs="David"/>
          <w:kern w:val="28"/>
          <w:rtl/>
        </w:rPr>
        <w:tab/>
      </w:r>
      <w:r w:rsidR="00F43EB1" w:rsidRPr="00040E89">
        <w:rPr>
          <w:rFonts w:ascii="David" w:hAnsi="David" w:cs="David" w:hint="cs"/>
          <w:kern w:val="28"/>
          <w:rtl/>
        </w:rPr>
        <w:t xml:space="preserve">                   </w:t>
      </w:r>
      <w:r w:rsidR="00F43EB1" w:rsidRPr="00040E89">
        <w:rPr>
          <w:rFonts w:ascii="David" w:hAnsi="David" w:cs="David"/>
          <w:kern w:val="28"/>
          <w:rtl/>
        </w:rPr>
        <w:t>חתימה וחותמת</w:t>
      </w:r>
      <w:r w:rsidRPr="00040E89">
        <w:rPr>
          <w:rFonts w:ascii="David" w:hAnsi="David" w:cs="David"/>
          <w:kern w:val="28"/>
          <w:rtl/>
        </w:rPr>
        <w:t xml:space="preserve">                      </w:t>
      </w:r>
    </w:p>
    <w:p w14:paraId="4A5DC647" w14:textId="77777777" w:rsidR="00800AF8" w:rsidRPr="00040E89" w:rsidRDefault="00901105" w:rsidP="00F43EB1">
      <w:pPr>
        <w:spacing w:line="360" w:lineRule="auto"/>
        <w:rPr>
          <w:rFonts w:ascii="David" w:hAnsi="David" w:cs="David"/>
          <w:kern w:val="28"/>
          <w:rtl/>
        </w:rPr>
      </w:pPr>
      <w:r w:rsidRPr="00040E89">
        <w:rPr>
          <w:rFonts w:ascii="David" w:hAnsi="David" w:cs="David"/>
          <w:kern w:val="28"/>
          <w:rtl/>
        </w:rPr>
        <w:t xml:space="preserve">       </w:t>
      </w:r>
    </w:p>
    <w:p w14:paraId="0A8C5E00" w14:textId="77777777" w:rsidR="00800AF8" w:rsidRPr="00040E89" w:rsidRDefault="00901105"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040E89">
        <w:rPr>
          <w:rFonts w:ascii="David" w:hAnsi="David" w:cs="David"/>
          <w:kern w:val="28"/>
          <w:u w:val="single"/>
          <w:rtl/>
        </w:rPr>
        <w:t>אישור עורך הדין</w:t>
      </w:r>
    </w:p>
    <w:p w14:paraId="45FECF10" w14:textId="77777777" w:rsidR="00800AF8" w:rsidRPr="00040E89" w:rsidRDefault="00901105" w:rsidP="00800AF8">
      <w:pPr>
        <w:spacing w:line="360" w:lineRule="auto"/>
        <w:jc w:val="both"/>
        <w:rPr>
          <w:rFonts w:ascii="David" w:hAnsi="David" w:cs="David"/>
          <w:kern w:val="28"/>
          <w:rtl/>
        </w:rPr>
      </w:pPr>
      <w:r w:rsidRPr="00040E89">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B5A60F8" w14:textId="77777777" w:rsidR="00F43EB1" w:rsidRPr="00040E89" w:rsidRDefault="00F43EB1" w:rsidP="00800AF8">
      <w:pPr>
        <w:spacing w:line="360" w:lineRule="auto"/>
        <w:rPr>
          <w:rFonts w:ascii="David" w:hAnsi="David" w:cs="David"/>
          <w:kern w:val="28"/>
          <w:rtl/>
        </w:rPr>
      </w:pPr>
    </w:p>
    <w:p w14:paraId="3546E0DD" w14:textId="77777777" w:rsidR="00800AF8" w:rsidRPr="00040E89" w:rsidRDefault="00901105" w:rsidP="00800AF8">
      <w:pPr>
        <w:spacing w:line="360" w:lineRule="auto"/>
        <w:rPr>
          <w:rFonts w:ascii="David" w:hAnsi="David" w:cs="David"/>
          <w:kern w:val="28"/>
          <w:rtl/>
        </w:rPr>
      </w:pPr>
      <w:r w:rsidRPr="00040E89">
        <w:rPr>
          <w:rFonts w:ascii="David" w:hAnsi="David" w:cs="David"/>
          <w:kern w:val="28"/>
          <w:rtl/>
        </w:rPr>
        <w:t>_________________</w:t>
      </w:r>
      <w:r w:rsidRPr="00040E89">
        <w:rPr>
          <w:rFonts w:ascii="David" w:hAnsi="David" w:cs="David"/>
          <w:kern w:val="28"/>
          <w:rtl/>
        </w:rPr>
        <w:tab/>
        <w:t xml:space="preserve">          ___________________</w:t>
      </w:r>
      <w:r w:rsidRPr="00040E89">
        <w:rPr>
          <w:rFonts w:ascii="David" w:hAnsi="David" w:cs="David"/>
          <w:kern w:val="28"/>
          <w:rtl/>
        </w:rPr>
        <w:tab/>
        <w:t xml:space="preserve">              ___________________</w:t>
      </w:r>
    </w:p>
    <w:p w14:paraId="1919F4C5" w14:textId="294ECB6B" w:rsidR="003D4433" w:rsidRPr="00040E89" w:rsidRDefault="00901105" w:rsidP="00800AF8">
      <w:pPr>
        <w:spacing w:line="360" w:lineRule="auto"/>
        <w:rPr>
          <w:rFonts w:ascii="David" w:hAnsi="David" w:cs="David"/>
          <w:kern w:val="28"/>
          <w:rtl/>
        </w:rPr>
      </w:pPr>
      <w:r w:rsidRPr="00040E89">
        <w:rPr>
          <w:rFonts w:ascii="David" w:hAnsi="David" w:cs="David"/>
          <w:kern w:val="28"/>
          <w:rtl/>
        </w:rPr>
        <w:t xml:space="preserve">            תאריך</w:t>
      </w:r>
      <w:r w:rsidRPr="00040E89">
        <w:rPr>
          <w:rFonts w:ascii="David" w:hAnsi="David" w:cs="David"/>
          <w:kern w:val="28"/>
          <w:rtl/>
        </w:rPr>
        <w:tab/>
      </w:r>
      <w:r w:rsidRPr="00040E89">
        <w:rPr>
          <w:rFonts w:ascii="David" w:hAnsi="David" w:cs="David"/>
          <w:kern w:val="28"/>
          <w:rtl/>
        </w:rPr>
        <w:tab/>
      </w:r>
      <w:r w:rsidRPr="00040E89">
        <w:rPr>
          <w:rFonts w:ascii="David" w:hAnsi="David" w:cs="David"/>
          <w:kern w:val="28"/>
          <w:rtl/>
        </w:rPr>
        <w:tab/>
        <w:t xml:space="preserve">     מספר רישיון</w:t>
      </w:r>
      <w:r w:rsidRPr="00040E89">
        <w:rPr>
          <w:rFonts w:ascii="David" w:hAnsi="David" w:cs="David"/>
          <w:kern w:val="28"/>
          <w:rtl/>
        </w:rPr>
        <w:tab/>
      </w:r>
      <w:r w:rsidRPr="00040E89">
        <w:rPr>
          <w:rFonts w:ascii="David" w:hAnsi="David" w:cs="David"/>
          <w:kern w:val="28"/>
          <w:rtl/>
        </w:rPr>
        <w:tab/>
        <w:t xml:space="preserve">                       חתימה וחותמת</w:t>
      </w:r>
    </w:p>
    <w:p w14:paraId="67E93D0E" w14:textId="77777777" w:rsidR="004B242A" w:rsidRPr="00040E89" w:rsidRDefault="004B242A" w:rsidP="00234AE5">
      <w:pPr>
        <w:pStyle w:val="1-"/>
        <w:numPr>
          <w:ilvl w:val="0"/>
          <w:numId w:val="0"/>
        </w:numPr>
        <w:jc w:val="left"/>
        <w:rPr>
          <w:rtl/>
        </w:rPr>
      </w:pPr>
    </w:p>
    <w:p w14:paraId="760A34BC" w14:textId="3BC6A57B" w:rsidR="004B242A" w:rsidRPr="00040E89" w:rsidRDefault="00901105" w:rsidP="004B242A">
      <w:pPr>
        <w:pStyle w:val="afffffff9"/>
        <w:rPr>
          <w:rtl/>
        </w:rPr>
      </w:pPr>
      <w:bookmarkStart w:id="304" w:name="_Toc256000082"/>
      <w:bookmarkStart w:id="305" w:name="_Toc32477912"/>
      <w:bookmarkStart w:id="306" w:name="_Toc43400639"/>
      <w:bookmarkStart w:id="307" w:name="_Toc44931957"/>
      <w:bookmarkStart w:id="308" w:name="_Toc44932044"/>
      <w:bookmarkStart w:id="309" w:name="_Toc44932669"/>
      <w:bookmarkStart w:id="310" w:name="_Toc53331378"/>
      <w:r w:rsidRPr="00040E89">
        <w:rPr>
          <w:rFonts w:hint="cs"/>
          <w:rtl/>
        </w:rPr>
        <w:t>פ</w:t>
      </w:r>
      <w:r w:rsidR="003D6B71" w:rsidRPr="00040E89">
        <w:rPr>
          <w:rFonts w:hint="cs"/>
          <w:rtl/>
        </w:rPr>
        <w:t xml:space="preserve">רק </w:t>
      </w:r>
      <w:r w:rsidR="00243C1C" w:rsidRPr="00040E89">
        <w:rPr>
          <w:rFonts w:hint="cs"/>
          <w:rtl/>
        </w:rPr>
        <w:t>ג</w:t>
      </w:r>
      <w:r w:rsidR="003D6B71" w:rsidRPr="00040E89">
        <w:rPr>
          <w:rFonts w:hint="cs"/>
          <w:rtl/>
        </w:rPr>
        <w:t>'</w:t>
      </w:r>
      <w:r w:rsidR="00275BF0" w:rsidRPr="00040E89">
        <w:rPr>
          <w:rFonts w:hint="cs"/>
          <w:rtl/>
        </w:rPr>
        <w:t xml:space="preserve"> </w:t>
      </w:r>
      <w:r w:rsidR="001E1B13" w:rsidRPr="00040E89">
        <w:rPr>
          <w:rtl/>
        </w:rPr>
        <w:t>–</w:t>
      </w:r>
      <w:r w:rsidR="003D6B71" w:rsidRPr="00040E89">
        <w:rPr>
          <w:rFonts w:hint="cs"/>
          <w:rtl/>
        </w:rPr>
        <w:t xml:space="preserve"> </w:t>
      </w:r>
      <w:r w:rsidR="007E0594" w:rsidRPr="00040E89">
        <w:rPr>
          <w:rtl/>
        </w:rPr>
        <w:t>פירוט השירותים ותוכן ההתקשרות עם הספק הזוכה</w:t>
      </w:r>
      <w:bookmarkEnd w:id="304"/>
      <w:bookmarkEnd w:id="305"/>
      <w:bookmarkEnd w:id="306"/>
      <w:bookmarkEnd w:id="307"/>
      <w:bookmarkEnd w:id="308"/>
      <w:bookmarkEnd w:id="309"/>
      <w:bookmarkEnd w:id="310"/>
    </w:p>
    <w:p w14:paraId="174EF0BF" w14:textId="77777777" w:rsidR="00D3206B" w:rsidRPr="00040E89" w:rsidRDefault="00D3206B" w:rsidP="00234AE5">
      <w:pPr>
        <w:tabs>
          <w:tab w:val="left" w:pos="5645"/>
        </w:tabs>
        <w:rPr>
          <w:rFonts w:ascii="David" w:hAnsi="David" w:cs="David"/>
          <w:sz w:val="40"/>
          <w:szCs w:val="40"/>
          <w:rtl/>
        </w:rPr>
        <w:sectPr w:rsidR="00D3206B" w:rsidRPr="00040E89" w:rsidSect="00654526">
          <w:pgSz w:w="11906" w:h="16838" w:code="9"/>
          <w:pgMar w:top="1616" w:right="1826" w:bottom="1440" w:left="1800" w:header="709" w:footer="709" w:gutter="0"/>
          <w:cols w:space="708"/>
          <w:titlePg/>
          <w:bidi/>
          <w:rtlGutter/>
          <w:docGrid w:linePitch="360"/>
        </w:sectPr>
      </w:pPr>
    </w:p>
    <w:bookmarkEnd w:id="0"/>
    <w:bookmarkEnd w:id="1"/>
    <w:bookmarkEnd w:id="2"/>
    <w:bookmarkEnd w:id="3"/>
    <w:p w14:paraId="4A7683FC" w14:textId="585A9DAA" w:rsidR="00F62D1B" w:rsidRPr="00040E89" w:rsidRDefault="000D1598" w:rsidP="00234AE5">
      <w:pPr>
        <w:pStyle w:val="11"/>
        <w:numPr>
          <w:ilvl w:val="0"/>
          <w:numId w:val="0"/>
        </w:numPr>
        <w:ind w:left="792" w:hanging="432"/>
        <w:rPr>
          <w:rFonts w:eastAsiaTheme="minorHAnsi"/>
        </w:rPr>
      </w:pPr>
      <w:r w:rsidRPr="00040E89">
        <w:rPr>
          <w:rFonts w:eastAsiaTheme="minorHAnsi"/>
          <w:b w:val="0"/>
          <w:bCs w:val="0"/>
          <w:sz w:val="24"/>
          <w:szCs w:val="24"/>
        </w:rPr>
        <w:lastRenderedPageBreak/>
        <w:t>.13.1</w:t>
      </w:r>
      <w:r w:rsidRPr="00040E89">
        <w:rPr>
          <w:rFonts w:eastAsiaTheme="minorHAnsi"/>
          <w:sz w:val="24"/>
          <w:szCs w:val="24"/>
          <w:rtl/>
        </w:rPr>
        <w:t xml:space="preserve">        </w:t>
      </w:r>
      <w:r w:rsidR="00F62D1B" w:rsidRPr="00040E89">
        <w:rPr>
          <w:rFonts w:eastAsiaTheme="minorHAnsi" w:hint="eastAsia"/>
          <w:rtl/>
        </w:rPr>
        <w:t>מטרת</w:t>
      </w:r>
      <w:r w:rsidR="00F62D1B" w:rsidRPr="00040E89">
        <w:rPr>
          <w:rFonts w:eastAsiaTheme="minorHAnsi"/>
          <w:rtl/>
        </w:rPr>
        <w:t xml:space="preserve"> </w:t>
      </w:r>
      <w:r w:rsidR="00F62D1B" w:rsidRPr="00040E89">
        <w:rPr>
          <w:rFonts w:eastAsiaTheme="minorHAnsi" w:hint="eastAsia"/>
          <w:rtl/>
        </w:rPr>
        <w:t>ההתקשרות</w:t>
      </w:r>
      <w:r w:rsidR="00F62D1B" w:rsidRPr="00040E89">
        <w:rPr>
          <w:rFonts w:eastAsiaTheme="minorHAnsi"/>
          <w:rtl/>
        </w:rPr>
        <w:t>:</w:t>
      </w:r>
    </w:p>
    <w:p w14:paraId="3FB24804" w14:textId="2740E1D6" w:rsidR="00F62D1B" w:rsidRPr="00040E89" w:rsidRDefault="00F62D1B" w:rsidP="00234AE5">
      <w:pPr>
        <w:tabs>
          <w:tab w:val="left" w:pos="3486"/>
          <w:tab w:val="left" w:pos="5896"/>
          <w:tab w:val="left" w:pos="9496"/>
        </w:tabs>
        <w:overflowPunct w:val="0"/>
        <w:autoSpaceDE w:val="0"/>
        <w:autoSpaceDN w:val="0"/>
        <w:adjustRightInd w:val="0"/>
        <w:spacing w:before="120" w:after="120" w:line="360" w:lineRule="auto"/>
        <w:contextualSpacing/>
        <w:jc w:val="both"/>
        <w:textAlignment w:val="baseline"/>
        <w:rPr>
          <w:rFonts w:ascii="David" w:eastAsiaTheme="minorHAnsi" w:hAnsi="David" w:cs="David"/>
          <w:rtl/>
        </w:rPr>
      </w:pPr>
      <w:r w:rsidRPr="00040E89">
        <w:rPr>
          <w:rFonts w:ascii="David" w:eastAsiaTheme="minorHAnsi" w:hAnsi="David" w:cs="David"/>
          <w:rtl/>
        </w:rPr>
        <w:t xml:space="preserve">להליך איתור מנכ"ל בחברה ממשלתית השפעה מכרעת בנוגע לעתידה של החברה. </w:t>
      </w:r>
      <w:r w:rsidR="00A93721" w:rsidRPr="00040E89">
        <w:rPr>
          <w:rFonts w:ascii="David" w:eastAsiaTheme="minorHAnsi" w:hAnsi="David" w:cs="David" w:hint="cs"/>
          <w:rtl/>
        </w:rPr>
        <w:t>מאחר ומלאכת גיבוש הליך האיתור וליוויו היא משימה</w:t>
      </w:r>
      <w:r w:rsidR="005F7A33" w:rsidRPr="00040E89">
        <w:rPr>
          <w:rFonts w:ascii="David" w:eastAsiaTheme="minorHAnsi" w:hAnsi="David" w:cs="David" w:hint="cs"/>
          <w:rtl/>
        </w:rPr>
        <w:t xml:space="preserve"> </w:t>
      </w:r>
      <w:r w:rsidR="00A93721" w:rsidRPr="00040E89">
        <w:rPr>
          <w:rFonts w:ascii="David" w:eastAsiaTheme="minorHAnsi" w:hAnsi="David" w:cs="David" w:hint="cs"/>
          <w:rtl/>
        </w:rPr>
        <w:t xml:space="preserve">מורכבת אשר דורשת מומחיות ומקצועיות ומחיר הטעות בה יקר במיוחד, רשות החברות רואה חשיבות רבה בהסתייעות החברה הממשלתית בגורמים מקצועיים אשר ייעצו וילוו ביחד עם הדירקטוריון את הליך האיתור. </w:t>
      </w:r>
      <w:r w:rsidRPr="00040E89">
        <w:rPr>
          <w:rFonts w:ascii="David" w:eastAsiaTheme="minorHAnsi" w:hAnsi="David" w:cs="David"/>
          <w:rtl/>
        </w:rPr>
        <w:t>עיתוי תחילת הליך איתור המנכ"ל לא תמיד ניתן לתכנון מראש</w:t>
      </w:r>
      <w:r w:rsidR="007D0A1F" w:rsidRPr="00040E89">
        <w:rPr>
          <w:rFonts w:ascii="David" w:eastAsiaTheme="minorHAnsi" w:hAnsi="David" w:cs="David" w:hint="cs"/>
          <w:rtl/>
        </w:rPr>
        <w:t xml:space="preserve"> לדוגמא אם זה</w:t>
      </w:r>
      <w:r w:rsidRPr="00040E89">
        <w:rPr>
          <w:rFonts w:ascii="David" w:eastAsiaTheme="minorHAnsi" w:hAnsi="David" w:cs="David"/>
          <w:rtl/>
        </w:rPr>
        <w:t>, נובע מהתפטרות המנכ"ל, מסיום תפקידו טרם פקיעת הכהונה או מהקמה של חברה חדשה. הרשות מעוניינת</w:t>
      </w:r>
      <w:r w:rsidR="00FA4A06" w:rsidRPr="00040E89">
        <w:rPr>
          <w:rFonts w:ascii="David" w:eastAsiaTheme="minorHAnsi" w:hAnsi="David" w:cs="David"/>
          <w:rtl/>
        </w:rPr>
        <w:t xml:space="preserve"> </w:t>
      </w:r>
      <w:r w:rsidR="00FA4A06" w:rsidRPr="00040E89">
        <w:rPr>
          <w:rFonts w:cs="David"/>
          <w:rtl/>
        </w:rPr>
        <w:t xml:space="preserve"> לבחור עד ארבעה יועצים מומלצים </w:t>
      </w:r>
      <w:r w:rsidR="00FA4A06" w:rsidRPr="00040E89">
        <w:rPr>
          <w:rFonts w:cs="David" w:hint="eastAsia"/>
          <w:rtl/>
        </w:rPr>
        <w:t>ש</w:t>
      </w:r>
      <w:r w:rsidRPr="00040E89">
        <w:rPr>
          <w:rFonts w:ascii="David" w:eastAsiaTheme="minorHAnsi" w:hAnsi="David" w:cs="David"/>
          <w:rtl/>
        </w:rPr>
        <w:t xml:space="preserve">ילוו </w:t>
      </w:r>
      <w:r w:rsidR="007D0A1F" w:rsidRPr="00040E89">
        <w:rPr>
          <w:rFonts w:ascii="David" w:eastAsiaTheme="minorHAnsi" w:hAnsi="David" w:cs="David" w:hint="cs"/>
          <w:rtl/>
        </w:rPr>
        <w:t>את</w:t>
      </w:r>
      <w:r w:rsidRPr="00040E89">
        <w:rPr>
          <w:rFonts w:ascii="David" w:eastAsiaTheme="minorHAnsi" w:hAnsi="David" w:cs="David"/>
          <w:rtl/>
        </w:rPr>
        <w:t xml:space="preserve"> </w:t>
      </w:r>
      <w:r w:rsidR="007D0A1F" w:rsidRPr="00040E89">
        <w:rPr>
          <w:rFonts w:ascii="David" w:eastAsiaTheme="minorHAnsi" w:hAnsi="David" w:cs="David" w:hint="cs"/>
          <w:rtl/>
        </w:rPr>
        <w:t>ה</w:t>
      </w:r>
      <w:r w:rsidRPr="00040E89">
        <w:rPr>
          <w:rFonts w:ascii="David" w:eastAsiaTheme="minorHAnsi" w:hAnsi="David" w:cs="David"/>
          <w:rtl/>
        </w:rPr>
        <w:t xml:space="preserve">חברות </w:t>
      </w:r>
      <w:r w:rsidR="007D0A1F" w:rsidRPr="00040E89">
        <w:rPr>
          <w:rFonts w:ascii="David" w:eastAsiaTheme="minorHAnsi" w:hAnsi="David" w:cs="David" w:hint="cs"/>
          <w:rtl/>
        </w:rPr>
        <w:t>ה</w:t>
      </w:r>
      <w:r w:rsidRPr="00040E89">
        <w:rPr>
          <w:rFonts w:ascii="David" w:eastAsiaTheme="minorHAnsi" w:hAnsi="David" w:cs="David"/>
          <w:rtl/>
        </w:rPr>
        <w:t xml:space="preserve">ממשלתיות בהליכי איתור מנהלים כלליים. </w:t>
      </w:r>
      <w:r w:rsidR="004635A3" w:rsidRPr="00040E89">
        <w:rPr>
          <w:rFonts w:ascii="David" w:eastAsiaTheme="minorHAnsi" w:hAnsi="David" w:cs="David" w:hint="cs"/>
          <w:rtl/>
        </w:rPr>
        <w:t xml:space="preserve"> ל</w:t>
      </w:r>
      <w:r w:rsidRPr="00040E89">
        <w:rPr>
          <w:rFonts w:ascii="David" w:eastAsiaTheme="minorHAnsi" w:hAnsi="David" w:cs="David"/>
          <w:rtl/>
        </w:rPr>
        <w:t>חברות</w:t>
      </w:r>
      <w:r w:rsidR="004635A3" w:rsidRPr="00040E89">
        <w:rPr>
          <w:rFonts w:ascii="David" w:eastAsiaTheme="minorHAnsi" w:hAnsi="David" w:cs="David" w:hint="cs"/>
          <w:rtl/>
        </w:rPr>
        <w:t xml:space="preserve"> הממשלתיות</w:t>
      </w:r>
      <w:r w:rsidR="00A93721" w:rsidRPr="00040E89">
        <w:rPr>
          <w:rFonts w:ascii="David" w:eastAsiaTheme="minorHAnsi" w:hAnsi="David" w:cs="David" w:hint="cs"/>
          <w:rtl/>
        </w:rPr>
        <w:t xml:space="preserve"> </w:t>
      </w:r>
      <w:r w:rsidRPr="00040E89">
        <w:rPr>
          <w:rFonts w:ascii="David" w:eastAsiaTheme="minorHAnsi" w:hAnsi="David" w:cs="David"/>
          <w:rtl/>
        </w:rPr>
        <w:t xml:space="preserve">יהיו </w:t>
      </w:r>
      <w:r w:rsidRPr="00040E89">
        <w:rPr>
          <w:rFonts w:ascii="David" w:eastAsiaTheme="minorHAnsi" w:hAnsi="David" w:cs="David"/>
          <w:u w:val="single"/>
          <w:rtl/>
        </w:rPr>
        <w:t>רשאיות</w:t>
      </w:r>
      <w:r w:rsidRPr="00040E89">
        <w:rPr>
          <w:rFonts w:ascii="David" w:eastAsiaTheme="minorHAnsi" w:hAnsi="David" w:cs="David"/>
          <w:rtl/>
        </w:rPr>
        <w:t xml:space="preserve"> להיעזר בשירותי היועצים </w:t>
      </w:r>
      <w:r w:rsidR="00FA4A06" w:rsidRPr="00040E89">
        <w:rPr>
          <w:rFonts w:ascii="David" w:eastAsiaTheme="minorHAnsi" w:hAnsi="David" w:cs="David" w:hint="cs"/>
          <w:rtl/>
        </w:rPr>
        <w:t>המומלצים של הרשות בכפוף להוראות הדין הרלוונטיות החלות עליהן</w:t>
      </w:r>
      <w:r w:rsidR="004635A3" w:rsidRPr="00040E89">
        <w:rPr>
          <w:rFonts w:ascii="David" w:eastAsiaTheme="minorHAnsi" w:hAnsi="David" w:cs="David" w:hint="cs"/>
          <w:rtl/>
        </w:rPr>
        <w:t>, ובהתאם להתקשרות פרטנית איתן</w:t>
      </w:r>
    </w:p>
    <w:p w14:paraId="757C98B3" w14:textId="39B8A75B" w:rsidR="00641A8C" w:rsidRPr="00040E89" w:rsidRDefault="003D40AE" w:rsidP="000D1598">
      <w:pPr>
        <w:spacing w:line="360" w:lineRule="auto"/>
        <w:jc w:val="both"/>
        <w:rPr>
          <w:rFonts w:ascii="David" w:eastAsiaTheme="minorHAnsi" w:hAnsi="David" w:cs="David"/>
          <w:rtl/>
        </w:rPr>
      </w:pPr>
      <w:r w:rsidRPr="00040E89">
        <w:rPr>
          <w:rFonts w:ascii="David" w:eastAsiaTheme="minorHAnsi" w:hAnsi="David" w:cs="David" w:hint="cs"/>
          <w:rtl/>
        </w:rPr>
        <w:t xml:space="preserve">החברות הממשלתיות </w:t>
      </w:r>
      <w:r w:rsidR="00F62D1B" w:rsidRPr="00040E89">
        <w:rPr>
          <w:rFonts w:ascii="David" w:eastAsiaTheme="minorHAnsi" w:hAnsi="David" w:cs="David"/>
          <w:rtl/>
        </w:rPr>
        <w:t>יהי</w:t>
      </w:r>
      <w:r w:rsidRPr="00040E89">
        <w:rPr>
          <w:rFonts w:ascii="David" w:eastAsiaTheme="minorHAnsi" w:hAnsi="David" w:cs="David" w:hint="cs"/>
          <w:rtl/>
        </w:rPr>
        <w:t>ו</w:t>
      </w:r>
      <w:r w:rsidR="00F62D1B" w:rsidRPr="00040E89">
        <w:rPr>
          <w:rFonts w:ascii="David" w:eastAsiaTheme="minorHAnsi" w:hAnsi="David" w:cs="David"/>
          <w:rtl/>
        </w:rPr>
        <w:t xml:space="preserve"> רשאי</w:t>
      </w:r>
      <w:r w:rsidRPr="00040E89">
        <w:rPr>
          <w:rFonts w:ascii="David" w:eastAsiaTheme="minorHAnsi" w:hAnsi="David" w:cs="David" w:hint="cs"/>
          <w:rtl/>
        </w:rPr>
        <w:t>ות</w:t>
      </w:r>
      <w:r w:rsidR="00F62D1B" w:rsidRPr="00040E89">
        <w:rPr>
          <w:rFonts w:ascii="David" w:eastAsiaTheme="minorHAnsi" w:hAnsi="David" w:cs="David"/>
          <w:rtl/>
        </w:rPr>
        <w:t xml:space="preserve"> להיעזר בשירותי אחד או יותר מהזוכים לפי שיקול דעת</w:t>
      </w:r>
      <w:r w:rsidRPr="00040E89">
        <w:rPr>
          <w:rFonts w:ascii="David" w:eastAsiaTheme="minorHAnsi" w:hAnsi="David" w:cs="David" w:hint="cs"/>
          <w:rtl/>
        </w:rPr>
        <w:t>ן</w:t>
      </w:r>
      <w:r w:rsidR="00FA4A06" w:rsidRPr="00040E89">
        <w:rPr>
          <w:rFonts w:ascii="David" w:eastAsiaTheme="minorHAnsi" w:hAnsi="David" w:cs="David" w:hint="cs"/>
          <w:rtl/>
        </w:rPr>
        <w:t xml:space="preserve"> </w:t>
      </w:r>
      <w:r w:rsidR="00F62D1B" w:rsidRPr="00040E89">
        <w:rPr>
          <w:rFonts w:ascii="David" w:eastAsiaTheme="minorHAnsi" w:hAnsi="David" w:cs="David"/>
          <w:rtl/>
        </w:rPr>
        <w:t>הבלעדי</w:t>
      </w:r>
      <w:r w:rsidRPr="00040E89">
        <w:rPr>
          <w:rFonts w:ascii="David" w:eastAsiaTheme="minorHAnsi" w:hAnsi="David" w:cs="David" w:hint="cs"/>
          <w:rtl/>
        </w:rPr>
        <w:t>ת</w:t>
      </w:r>
      <w:r w:rsidR="00F62D1B" w:rsidRPr="00040E89">
        <w:rPr>
          <w:rFonts w:ascii="David" w:eastAsiaTheme="minorHAnsi" w:hAnsi="David" w:cs="David"/>
          <w:rtl/>
        </w:rPr>
        <w:t xml:space="preserve">. יודגש </w:t>
      </w:r>
      <w:r w:rsidRPr="00040E89">
        <w:rPr>
          <w:rFonts w:ascii="David" w:eastAsiaTheme="minorHAnsi" w:hAnsi="David" w:cs="David" w:hint="cs"/>
          <w:rtl/>
        </w:rPr>
        <w:t>כי הרשות אינה מתחייבת</w:t>
      </w:r>
      <w:r w:rsidR="00F62D1B" w:rsidRPr="00040E89">
        <w:rPr>
          <w:rFonts w:ascii="David" w:eastAsiaTheme="minorHAnsi" w:hAnsi="David" w:cs="David"/>
          <w:rtl/>
        </w:rPr>
        <w:t xml:space="preserve"> למספר הזוכים או להיקף העבודה, וכן יכול וייבחר</w:t>
      </w:r>
      <w:r w:rsidRPr="00040E89">
        <w:rPr>
          <w:rFonts w:ascii="David" w:eastAsiaTheme="minorHAnsi" w:hAnsi="David" w:cs="David" w:hint="cs"/>
          <w:rtl/>
        </w:rPr>
        <w:t xml:space="preserve"> </w:t>
      </w:r>
      <w:r w:rsidR="00F62D1B" w:rsidRPr="00040E89">
        <w:rPr>
          <w:rFonts w:ascii="David" w:eastAsiaTheme="minorHAnsi" w:hAnsi="David" w:cs="David"/>
          <w:rtl/>
        </w:rPr>
        <w:t>זוכה אחד בלבד וכל זאת בהתאם לשיקול</w:t>
      </w:r>
      <w:r w:rsidR="004635A3" w:rsidRPr="00040E89">
        <w:rPr>
          <w:rFonts w:ascii="David" w:eastAsiaTheme="minorHAnsi" w:hAnsi="David" w:cs="David" w:hint="cs"/>
          <w:rtl/>
        </w:rPr>
        <w:t xml:space="preserve"> דעתה של הרשות</w:t>
      </w:r>
      <w:r w:rsidR="00641A8C" w:rsidRPr="00040E89">
        <w:rPr>
          <w:rFonts w:ascii="David" w:eastAsiaTheme="minorHAnsi" w:hAnsi="David" w:cs="David" w:hint="cs"/>
          <w:rtl/>
        </w:rPr>
        <w:t>.</w:t>
      </w:r>
      <w:r w:rsidR="00F62D1B" w:rsidRPr="00040E89">
        <w:rPr>
          <w:rFonts w:ascii="David" w:eastAsiaTheme="minorHAnsi" w:hAnsi="David" w:cs="David"/>
          <w:rtl/>
        </w:rPr>
        <w:t xml:space="preserve"> </w:t>
      </w:r>
      <w:r w:rsidR="004635A3" w:rsidRPr="00040E89">
        <w:rPr>
          <w:rFonts w:ascii="David" w:eastAsiaTheme="minorHAnsi" w:hAnsi="David" w:cs="David" w:hint="cs"/>
          <w:rtl/>
        </w:rPr>
        <w:t xml:space="preserve"> </w:t>
      </w:r>
    </w:p>
    <w:p w14:paraId="7F48AEA8" w14:textId="4E8B0257" w:rsidR="00F62D1B" w:rsidRPr="00040E89" w:rsidRDefault="000D1598" w:rsidP="00234AE5">
      <w:pPr>
        <w:pStyle w:val="1-"/>
        <w:numPr>
          <w:ilvl w:val="0"/>
          <w:numId w:val="0"/>
        </w:numPr>
        <w:ind w:left="360"/>
        <w:jc w:val="left"/>
        <w:rPr>
          <w:rFonts w:eastAsiaTheme="minorHAnsi"/>
        </w:rPr>
      </w:pPr>
      <w:r w:rsidRPr="00040E89">
        <w:rPr>
          <w:rFonts w:eastAsiaTheme="minorHAnsi"/>
          <w:b w:val="0"/>
          <w:bCs w:val="0"/>
          <w:sz w:val="24"/>
          <w:szCs w:val="24"/>
          <w:rtl/>
        </w:rPr>
        <w:t>13.2</w:t>
      </w:r>
      <w:r w:rsidRPr="00040E89">
        <w:rPr>
          <w:rFonts w:eastAsiaTheme="minorHAnsi"/>
          <w:b w:val="0"/>
          <w:bCs w:val="0"/>
          <w:sz w:val="28"/>
          <w:szCs w:val="28"/>
          <w:rtl/>
        </w:rPr>
        <w:t xml:space="preserve">.      </w:t>
      </w:r>
      <w:r w:rsidR="00E36337" w:rsidRPr="00040E89">
        <w:rPr>
          <w:rFonts w:eastAsiaTheme="minorHAnsi" w:hint="eastAsia"/>
          <w:sz w:val="28"/>
          <w:szCs w:val="28"/>
          <w:rtl/>
        </w:rPr>
        <w:t>השירותים</w:t>
      </w:r>
      <w:r w:rsidR="00E36337" w:rsidRPr="00040E89">
        <w:rPr>
          <w:rFonts w:eastAsiaTheme="minorHAnsi"/>
          <w:sz w:val="28"/>
          <w:szCs w:val="28"/>
          <w:rtl/>
        </w:rPr>
        <w:t xml:space="preserve"> </w:t>
      </w:r>
      <w:r w:rsidR="00E36337" w:rsidRPr="00040E89">
        <w:rPr>
          <w:rFonts w:eastAsiaTheme="minorHAnsi" w:hint="eastAsia"/>
          <w:sz w:val="28"/>
          <w:szCs w:val="28"/>
          <w:rtl/>
        </w:rPr>
        <w:t>הנדרשים</w:t>
      </w:r>
      <w:r w:rsidR="00F62D1B" w:rsidRPr="00040E89">
        <w:rPr>
          <w:rFonts w:eastAsiaTheme="minorHAnsi"/>
          <w:sz w:val="28"/>
          <w:szCs w:val="28"/>
          <w:rtl/>
        </w:rPr>
        <w:t>:</w:t>
      </w:r>
    </w:p>
    <w:p w14:paraId="4B14DFD2" w14:textId="272D026D" w:rsidR="008F1105" w:rsidRPr="00040E89" w:rsidRDefault="006C3E4B" w:rsidP="008F1105">
      <w:pPr>
        <w:spacing w:line="360" w:lineRule="auto"/>
        <w:jc w:val="both"/>
        <w:rPr>
          <w:rFonts w:ascii="David" w:eastAsiaTheme="minorHAnsi" w:hAnsi="David" w:cs="David"/>
          <w:rtl/>
        </w:rPr>
      </w:pPr>
      <w:r w:rsidRPr="00040E89">
        <w:rPr>
          <w:rFonts w:ascii="David" w:eastAsiaTheme="minorHAnsi" w:hAnsi="David" w:cs="David"/>
          <w:rtl/>
        </w:rPr>
        <w:t>הליך איתור מנכ"ל בחברה ממשלתית כולל את ששת השלבים הבאים בהתאם לחוזר</w:t>
      </w:r>
      <w:r w:rsidR="008F1105" w:rsidRPr="00040E89">
        <w:rPr>
          <w:rFonts w:ascii="David" w:eastAsiaTheme="minorHAnsi" w:hAnsi="David" w:cs="David" w:hint="cs"/>
          <w:rtl/>
        </w:rPr>
        <w:t xml:space="preserve"> רשות החברות</w:t>
      </w:r>
      <w:r w:rsidRPr="00040E89">
        <w:rPr>
          <w:rFonts w:ascii="David" w:eastAsiaTheme="minorHAnsi" w:hAnsi="David" w:cs="David"/>
          <w:rtl/>
        </w:rPr>
        <w:t xml:space="preserve"> 2017-3-1</w:t>
      </w:r>
      <w:r w:rsidR="005F7A33" w:rsidRPr="00040E89">
        <w:rPr>
          <w:rFonts w:ascii="David" w:eastAsiaTheme="minorHAnsi" w:hAnsi="David" w:cs="David" w:hint="cs"/>
          <w:rtl/>
        </w:rPr>
        <w:t xml:space="preserve"> </w:t>
      </w:r>
      <w:r w:rsidR="008F1105" w:rsidRPr="00040E89">
        <w:rPr>
          <w:rFonts w:ascii="David" w:eastAsiaTheme="minorHAnsi" w:hAnsi="David" w:cs="David" w:hint="cs"/>
          <w:rtl/>
        </w:rPr>
        <w:t>בנושא</w:t>
      </w:r>
      <w:r w:rsidR="008F1105" w:rsidRPr="00040E89">
        <w:rPr>
          <w:rFonts w:ascii="David" w:eastAsiaTheme="minorHAnsi" w:hAnsi="David" w:cs="David"/>
          <w:rtl/>
        </w:rPr>
        <w:t xml:space="preserve"> </w:t>
      </w:r>
      <w:r w:rsidRPr="00040E89">
        <w:rPr>
          <w:rFonts w:ascii="David" w:eastAsiaTheme="minorHAnsi" w:hAnsi="David" w:cs="David"/>
          <w:rtl/>
        </w:rPr>
        <w:t xml:space="preserve">"הליך איתור מנהל כללי בחברה ממשלתית ובת ממשלתית", </w:t>
      </w:r>
      <w:r w:rsidR="008F1105" w:rsidRPr="00040E89">
        <w:rPr>
          <w:rFonts w:ascii="David" w:eastAsiaTheme="minorHAnsi" w:hAnsi="David" w:cs="David" w:hint="cs"/>
          <w:rtl/>
        </w:rPr>
        <w:t xml:space="preserve">בקישור דלהלן: </w:t>
      </w:r>
      <w:r w:rsidR="008F1105" w:rsidRPr="00040E89">
        <w:rPr>
          <w:rFonts w:ascii="David" w:eastAsiaTheme="minorHAnsi" w:hAnsi="David" w:cs="David"/>
        </w:rPr>
        <w:t>https://hozrimgca.mof.gov.il/api/getDocById/79B3038022D1FC4FC225809B00224E55/2017-1~docx</w:t>
      </w:r>
      <w:r w:rsidR="008F1105" w:rsidRPr="00040E89" w:rsidDel="008F1105">
        <w:rPr>
          <w:rFonts w:ascii="David" w:eastAsiaTheme="minorHAnsi" w:hAnsi="David" w:cs="David"/>
          <w:rtl/>
        </w:rPr>
        <w:t xml:space="preserve"> </w:t>
      </w:r>
    </w:p>
    <w:p w14:paraId="04C2C46D" w14:textId="77777777" w:rsidR="00234AE5" w:rsidRPr="00040E89" w:rsidRDefault="00234AE5" w:rsidP="008F1105">
      <w:pPr>
        <w:spacing w:line="360" w:lineRule="auto"/>
        <w:jc w:val="both"/>
        <w:rPr>
          <w:rFonts w:ascii="David" w:eastAsiaTheme="minorHAnsi" w:hAnsi="David" w:cs="David"/>
          <w:rtl/>
        </w:rPr>
      </w:pPr>
    </w:p>
    <w:p w14:paraId="0AC1A239" w14:textId="7C90A91D" w:rsidR="006C3E4B" w:rsidRPr="00040E89" w:rsidRDefault="006C3E4B" w:rsidP="006C3E4B">
      <w:pPr>
        <w:spacing w:line="360" w:lineRule="auto"/>
        <w:rPr>
          <w:rFonts w:ascii="David" w:eastAsiaTheme="minorHAnsi" w:hAnsi="David" w:cs="David"/>
          <w:rtl/>
        </w:rPr>
      </w:pPr>
      <w:r w:rsidRPr="00040E89">
        <w:rPr>
          <w:rFonts w:ascii="David" w:eastAsiaTheme="minorHAnsi" w:hAnsi="David" w:cs="David"/>
          <w:rtl/>
        </w:rPr>
        <w:t>שלבים ראשון+שני:</w:t>
      </w:r>
    </w:p>
    <w:p w14:paraId="41791E41" w14:textId="0D0813AE" w:rsidR="006C3E4B" w:rsidRPr="00040E89" w:rsidRDefault="00774E29" w:rsidP="00756FC0">
      <w:pPr>
        <w:spacing w:line="360" w:lineRule="auto"/>
        <w:jc w:val="both"/>
        <w:rPr>
          <w:rFonts w:ascii="David" w:eastAsiaTheme="minorHAnsi" w:hAnsi="David" w:cs="David"/>
          <w:rtl/>
        </w:rPr>
      </w:pPr>
      <w:r w:rsidRPr="00040E89">
        <w:rPr>
          <w:rFonts w:ascii="David" w:eastAsiaTheme="minorHAnsi" w:hAnsi="David" w:cs="David"/>
          <w:rtl/>
        </w:rPr>
        <w:t>'</w:t>
      </w:r>
      <w:r w:rsidR="006C3E4B" w:rsidRPr="00040E89">
        <w:rPr>
          <w:rFonts w:ascii="David" w:eastAsiaTheme="minorHAnsi" w:hAnsi="David" w:cs="David"/>
          <w:rtl/>
        </w:rPr>
        <w:t xml:space="preserve">החלטת הדירקטוריון על פתיחה בהליך, קביעת הרכב ועדת האיתור ופרסום מודעה'- כולל, בין היתר, הקמת ועדת איתור וקביעת הרכבה. וכן, 'קביעת מתכונת ההליך'- כולל, בין היתר, קביעת תנאי סף, קביעת קריטריונים ותתי קריטריונים לבחינת המועמדים, קביעת המשקל היחסי של כל קריטריון ותת-קריטריון, פרסום מודעה. </w:t>
      </w:r>
    </w:p>
    <w:p w14:paraId="5E8A6A45" w14:textId="77777777" w:rsidR="006C3E4B" w:rsidRPr="00040E89" w:rsidRDefault="006C3E4B" w:rsidP="00756FC0">
      <w:pPr>
        <w:spacing w:line="360" w:lineRule="auto"/>
        <w:jc w:val="both"/>
        <w:rPr>
          <w:rFonts w:ascii="David" w:eastAsiaTheme="minorHAnsi" w:hAnsi="David" w:cs="David"/>
          <w:rtl/>
        </w:rPr>
      </w:pPr>
      <w:r w:rsidRPr="00040E89">
        <w:rPr>
          <w:rFonts w:ascii="David" w:eastAsiaTheme="minorHAnsi" w:hAnsi="David" w:cs="David"/>
          <w:rtl/>
        </w:rPr>
        <w:t xml:space="preserve">במסגרת השלב הראשון הזוכה ייתן סיוע מקצועי בהגדרת תפקיד המנכ"ל בחברה וייצר מסמך המגדיר מהו פרופיל המנכ"ל הרצוי תוך התחשבות במאפיינים ובצרכים של החברה. בנוסף, יסייע לוועדת האיתור בקביעת מתכונת ההליך בהתאם לחוזר, ובכלל זה בעניינים הבאים: הגדרת תנאי הסף, הגדרת קריטריונים קשיחים ורכים ומשקולות (ניקוד), ניסוח השאלון ומודעת הפרסום והכנת הלו"ז לתהליך. </w:t>
      </w:r>
    </w:p>
    <w:p w14:paraId="7F1BBDEB" w14:textId="4065C206" w:rsidR="006C3E4B" w:rsidRPr="00040E89" w:rsidRDefault="006C3E4B" w:rsidP="00774E29">
      <w:pPr>
        <w:spacing w:line="360" w:lineRule="auto"/>
        <w:jc w:val="both"/>
        <w:rPr>
          <w:rFonts w:ascii="David" w:eastAsiaTheme="minorHAnsi" w:hAnsi="David" w:cs="David"/>
          <w:rtl/>
        </w:rPr>
      </w:pPr>
      <w:r w:rsidRPr="00040E89">
        <w:rPr>
          <w:rFonts w:ascii="David" w:eastAsiaTheme="minorHAnsi" w:hAnsi="David" w:cs="David"/>
          <w:rtl/>
        </w:rPr>
        <w:t>שלב זה כרוך בהשתתפות פעילה בכל ישיבות הוועדה, סיכום ואינטגרציה של כל המידע שהועלה ע"י חברי ועדת האיתור לצורך הגדרת וכתיבת מסמכי תנאי סף, קריטריונים, משקולות שאלון ומודעה, והעברת כלל המסמכים להערות הרשות.</w:t>
      </w:r>
    </w:p>
    <w:p w14:paraId="6651CCF1" w14:textId="77777777" w:rsidR="006C3E4B" w:rsidRPr="00040E89" w:rsidRDefault="006C3E4B" w:rsidP="00756FC0">
      <w:pPr>
        <w:spacing w:line="360" w:lineRule="auto"/>
        <w:jc w:val="both"/>
        <w:rPr>
          <w:rFonts w:ascii="David" w:eastAsiaTheme="minorHAnsi" w:hAnsi="David" w:cs="David"/>
          <w:rtl/>
        </w:rPr>
      </w:pPr>
    </w:p>
    <w:p w14:paraId="6B301B08" w14:textId="71119FBE" w:rsidR="006C3E4B" w:rsidRPr="00040E89" w:rsidRDefault="006C3E4B" w:rsidP="00756FC0">
      <w:pPr>
        <w:spacing w:line="360" w:lineRule="auto"/>
        <w:jc w:val="both"/>
        <w:rPr>
          <w:rFonts w:ascii="David" w:eastAsiaTheme="minorHAnsi" w:hAnsi="David" w:cs="David"/>
          <w:rtl/>
        </w:rPr>
      </w:pPr>
      <w:r w:rsidRPr="00040E89">
        <w:rPr>
          <w:rFonts w:ascii="David" w:eastAsiaTheme="minorHAnsi" w:hAnsi="David" w:cs="David"/>
          <w:rtl/>
        </w:rPr>
        <w:t>שלב שלישי:</w:t>
      </w:r>
    </w:p>
    <w:p w14:paraId="2F89E7CF" w14:textId="36F9CA26" w:rsidR="006C3E4B" w:rsidRPr="00040E89" w:rsidRDefault="006C3E4B" w:rsidP="00756FC0">
      <w:pPr>
        <w:spacing w:line="360" w:lineRule="auto"/>
        <w:jc w:val="both"/>
        <w:rPr>
          <w:rFonts w:ascii="David" w:eastAsiaTheme="minorHAnsi" w:hAnsi="David" w:cs="David"/>
          <w:rtl/>
        </w:rPr>
      </w:pPr>
      <w:r w:rsidRPr="00040E89">
        <w:rPr>
          <w:rFonts w:ascii="David" w:eastAsiaTheme="minorHAnsi" w:hAnsi="David" w:cs="David"/>
          <w:rtl/>
        </w:rPr>
        <w:t xml:space="preserve">פתיחת תיבת הפניות ובדיקת עמידת המועמדים בתנאי הסף'- כולל, בין היתר, פתיחת כל מעטפות המועמדים ומעבר על כלל המסמכים שהוגשו והשלמת מסמכים במידת הצורך, מעבר קפדני על </w:t>
      </w:r>
      <w:r w:rsidRPr="00040E89">
        <w:rPr>
          <w:rFonts w:ascii="David" w:eastAsiaTheme="minorHAnsi" w:hAnsi="David" w:cs="David"/>
          <w:rtl/>
        </w:rPr>
        <w:lastRenderedPageBreak/>
        <w:t>מסמכי כלל המועמדים שניגשו ובחינת עמידתם בתנאי הסף שהוגדרו, פנייה למועמדים לשם השלמת מידע חסר עפ"י דרישת הוועדה, ליווי וסיוע לוועדה בהליך אישור הרשימה, סיוע ליועץ המשפטי של החברה בבחינה ראשונית של עמידת המועמדים בתנאי הסף ובמתן המלצות לוועדת האיתור בעניין זה.</w:t>
      </w:r>
    </w:p>
    <w:p w14:paraId="588ECB3C" w14:textId="77777777" w:rsidR="006C3E4B" w:rsidRPr="00040E89" w:rsidRDefault="006C3E4B" w:rsidP="006C3E4B">
      <w:pPr>
        <w:spacing w:line="360" w:lineRule="auto"/>
        <w:rPr>
          <w:rFonts w:ascii="David" w:eastAsiaTheme="minorHAnsi" w:hAnsi="David" w:cs="David"/>
          <w:rtl/>
        </w:rPr>
      </w:pPr>
    </w:p>
    <w:p w14:paraId="7917B13B" w14:textId="73B10168" w:rsidR="006C3E4B" w:rsidRPr="00040E89" w:rsidRDefault="006C3E4B" w:rsidP="006C3E4B">
      <w:pPr>
        <w:spacing w:line="360" w:lineRule="auto"/>
        <w:rPr>
          <w:rFonts w:ascii="David" w:eastAsiaTheme="minorHAnsi" w:hAnsi="David" w:cs="David"/>
          <w:rtl/>
        </w:rPr>
      </w:pPr>
      <w:r w:rsidRPr="00040E89">
        <w:rPr>
          <w:rFonts w:ascii="David" w:eastAsiaTheme="minorHAnsi" w:hAnsi="David" w:cs="David"/>
          <w:rtl/>
        </w:rPr>
        <w:t>שלב רביעי:</w:t>
      </w:r>
    </w:p>
    <w:p w14:paraId="1CF72EFA" w14:textId="11915A89" w:rsidR="006C3E4B" w:rsidRPr="00040E89" w:rsidRDefault="00774E29" w:rsidP="00756FC0">
      <w:pPr>
        <w:spacing w:line="360" w:lineRule="auto"/>
        <w:jc w:val="both"/>
        <w:rPr>
          <w:rFonts w:ascii="David" w:eastAsiaTheme="minorHAnsi" w:hAnsi="David" w:cs="David"/>
          <w:rtl/>
        </w:rPr>
      </w:pPr>
      <w:r w:rsidRPr="00040E89">
        <w:rPr>
          <w:rFonts w:ascii="David" w:eastAsiaTheme="minorHAnsi" w:hAnsi="David" w:cs="David"/>
          <w:rtl/>
        </w:rPr>
        <w:t>'</w:t>
      </w:r>
      <w:r w:rsidR="005D1C5A" w:rsidRPr="00040E89">
        <w:rPr>
          <w:rFonts w:ascii="David" w:eastAsiaTheme="minorHAnsi" w:hAnsi="David" w:cs="David"/>
          <w:rtl/>
        </w:rPr>
        <w:t xml:space="preserve">ניקוד </w:t>
      </w:r>
      <w:r w:rsidR="006C3E4B" w:rsidRPr="00040E89">
        <w:rPr>
          <w:rFonts w:ascii="David" w:eastAsiaTheme="minorHAnsi" w:hAnsi="David" w:cs="David"/>
          <w:rtl/>
        </w:rPr>
        <w:t xml:space="preserve">המועמדים על פי הקריטריונים הקשיחים והמשקלות'- כולל, בין היתר, ניקוד, איסוף והכנה של כל המסמכים והמידע הנדרש לצורך ניקוד המועמדים ע"י הוועדה ובכלל זאת- הכנת טופסי ניקוד (קריטריונים קשיחים) וקלסרים לכל חברי הועדה, השתתפות פעילה בכל פגישות הניקוד של ועדת האיתור, סיוע ליועץ המשפטי של החברה בבחינת תקינות הניקוד שניתן ע"י חברי ועדת האיתור, סיוע ליועץ המשפטי של החברה בניהול רישום אודות טעויות בשלב הניקוד (באם ישנן) ואופן תיקונן, וכן, בשקלול ניקוד המועמדים. </w:t>
      </w:r>
    </w:p>
    <w:p w14:paraId="51D2011D" w14:textId="77777777" w:rsidR="006C3E4B" w:rsidRPr="00040E89" w:rsidRDefault="006C3E4B" w:rsidP="00756FC0">
      <w:pPr>
        <w:spacing w:line="360" w:lineRule="auto"/>
        <w:jc w:val="both"/>
        <w:rPr>
          <w:rFonts w:ascii="David" w:eastAsiaTheme="minorHAnsi" w:hAnsi="David" w:cs="David"/>
          <w:rtl/>
        </w:rPr>
      </w:pPr>
      <w:r w:rsidRPr="00040E89">
        <w:rPr>
          <w:rFonts w:ascii="David" w:eastAsiaTheme="minorHAnsi" w:hAnsi="David" w:cs="David"/>
          <w:rtl/>
        </w:rPr>
        <w:t>בתום שלב הניקוד נדרש הזוכה לשלוח הודעות למועמדים לפי הפירוט הבא: לשלוח הודעות בכתב לכל המועמדים שלא עמדו בתנאי הסף, לשלוח הודעות בכתב לכל המועמדים שעמדו בתנאי הסף ולא עברו לשלב הריאיון, וכן, לשלוח הודעות בכתב לכל המועמדים שעברו לשלב הריאיון הראשון ולקיים עמם בנוסף שיחה בע"פ לצורך תיאום הריאיון.</w:t>
      </w:r>
    </w:p>
    <w:p w14:paraId="00819CA4" w14:textId="77777777" w:rsidR="006C3E4B" w:rsidRPr="00040E89" w:rsidRDefault="006C3E4B" w:rsidP="00756FC0">
      <w:pPr>
        <w:spacing w:line="360" w:lineRule="auto"/>
        <w:jc w:val="both"/>
        <w:rPr>
          <w:rFonts w:ascii="David" w:eastAsiaTheme="minorHAnsi" w:hAnsi="David" w:cs="David"/>
          <w:rtl/>
        </w:rPr>
      </w:pPr>
    </w:p>
    <w:p w14:paraId="0762F0A9" w14:textId="5EF2BD05" w:rsidR="006C3E4B" w:rsidRPr="00040E89" w:rsidRDefault="006C3E4B" w:rsidP="00756FC0">
      <w:pPr>
        <w:spacing w:line="360" w:lineRule="auto"/>
        <w:jc w:val="both"/>
        <w:rPr>
          <w:rFonts w:ascii="David" w:eastAsiaTheme="minorHAnsi" w:hAnsi="David" w:cs="David"/>
          <w:rtl/>
        </w:rPr>
      </w:pPr>
      <w:r w:rsidRPr="00040E89">
        <w:rPr>
          <w:rFonts w:ascii="David" w:eastAsiaTheme="minorHAnsi" w:hAnsi="David" w:cs="David"/>
          <w:rtl/>
        </w:rPr>
        <w:t>שלב חמישי:</w:t>
      </w:r>
    </w:p>
    <w:p w14:paraId="79B735E5" w14:textId="5F5D26D2" w:rsidR="006C3E4B" w:rsidRPr="00040E89" w:rsidRDefault="005D1C5A" w:rsidP="00756FC0">
      <w:pPr>
        <w:spacing w:line="360" w:lineRule="auto"/>
        <w:jc w:val="both"/>
        <w:rPr>
          <w:rFonts w:ascii="David" w:eastAsiaTheme="minorHAnsi" w:hAnsi="David" w:cs="David"/>
          <w:rtl/>
        </w:rPr>
      </w:pPr>
      <w:r w:rsidRPr="00040E89">
        <w:rPr>
          <w:rFonts w:ascii="David" w:eastAsiaTheme="minorHAnsi" w:hAnsi="David" w:cs="David" w:hint="cs"/>
          <w:rtl/>
        </w:rPr>
        <w:t>"</w:t>
      </w:r>
      <w:r w:rsidRPr="00040E89">
        <w:rPr>
          <w:rFonts w:ascii="David" w:eastAsiaTheme="minorHAnsi" w:hAnsi="David" w:cs="David"/>
          <w:rtl/>
        </w:rPr>
        <w:t xml:space="preserve">שלב </w:t>
      </w:r>
      <w:r w:rsidR="006C3E4B" w:rsidRPr="00040E89">
        <w:rPr>
          <w:rFonts w:ascii="David" w:eastAsiaTheme="minorHAnsi" w:hAnsi="David" w:cs="David"/>
          <w:rtl/>
        </w:rPr>
        <w:t xml:space="preserve">הראיונות"- כולל, בין היתר, הכנת שאלות לשלב הראיונות הראשון, הכנת הוועדה לקראת שלב הראיונות הראשון, השתתפות פעילה בשלב הראיונות הראשון ומתן הודעה בכתב ובע"פ למועמדים בדבר המעבר לשלב הריאיון השני, ככל שהחליטה ועדת האיתור שמתקיים, או אי המעבר אליו. בשלב הראיונות השני, ככל שיתקיים ובהתאם להחלטת ועדת האיתור, יתכן שידרש הזוכה להכין </w:t>
      </w:r>
      <w:r w:rsidR="006C3E4B" w:rsidRPr="00040E89">
        <w:rPr>
          <w:rFonts w:ascii="David" w:eastAsiaTheme="minorHAnsi" w:hAnsi="David" w:cs="David"/>
        </w:rPr>
        <w:t>case study</w:t>
      </w:r>
      <w:r w:rsidR="006C3E4B" w:rsidRPr="00040E89">
        <w:rPr>
          <w:rFonts w:ascii="David" w:eastAsiaTheme="minorHAnsi" w:hAnsi="David" w:cs="David"/>
          <w:rtl/>
        </w:rPr>
        <w:t xml:space="preserve"> ייחודי לחברה הממשלתית שיועבר למועמדים בשלב הריאיון השני. כן יידרש, להכין את הוועדה לקראת שלב הריאיון השני, לתאם עם המועמדים את מועד הריאיון השני ולהכינם לקראת המצופה להם בשלב זה, וכן, להשתתף באופן פעיל בהכנת הראיונות.</w:t>
      </w:r>
    </w:p>
    <w:p w14:paraId="049B87DF" w14:textId="77777777" w:rsidR="006C3E4B" w:rsidRPr="00040E89" w:rsidRDefault="006C3E4B" w:rsidP="00756FC0">
      <w:pPr>
        <w:spacing w:line="360" w:lineRule="auto"/>
        <w:jc w:val="both"/>
        <w:rPr>
          <w:rFonts w:ascii="David" w:eastAsiaTheme="minorHAnsi" w:hAnsi="David" w:cs="David"/>
          <w:rtl/>
        </w:rPr>
      </w:pPr>
      <w:r w:rsidRPr="00040E89">
        <w:rPr>
          <w:rFonts w:ascii="David" w:eastAsiaTheme="minorHAnsi" w:hAnsi="David" w:cs="David"/>
          <w:rtl/>
        </w:rPr>
        <w:t>בנוסף, נדרש הזוכה למשימות הבאות בשלב זה: איסוף חוות דעת ממליצים, עדכון רשימת ממליצים של כל מועמד, תיאום שיחה עם כל ממליץ, קיום שיחות עם ממליצים והכנת דו"חות מסכמים לחוות הדעת לחברי הוועדה.</w:t>
      </w:r>
    </w:p>
    <w:p w14:paraId="5DB820A5" w14:textId="77777777" w:rsidR="006C3E4B" w:rsidRPr="00040E89" w:rsidRDefault="006C3E4B" w:rsidP="00756FC0">
      <w:pPr>
        <w:spacing w:line="360" w:lineRule="auto"/>
        <w:jc w:val="both"/>
        <w:rPr>
          <w:rFonts w:ascii="David" w:eastAsiaTheme="minorHAnsi" w:hAnsi="David" w:cs="David"/>
          <w:rtl/>
        </w:rPr>
      </w:pPr>
    </w:p>
    <w:p w14:paraId="7BC94157" w14:textId="2830FF04" w:rsidR="006C3E4B" w:rsidRPr="00040E89" w:rsidRDefault="006C3E4B" w:rsidP="00756FC0">
      <w:pPr>
        <w:spacing w:line="360" w:lineRule="auto"/>
        <w:jc w:val="both"/>
        <w:rPr>
          <w:rFonts w:ascii="David" w:eastAsiaTheme="minorHAnsi" w:hAnsi="David" w:cs="David"/>
          <w:rtl/>
        </w:rPr>
      </w:pPr>
      <w:r w:rsidRPr="00040E89">
        <w:rPr>
          <w:rFonts w:ascii="David" w:eastAsiaTheme="minorHAnsi" w:hAnsi="David" w:cs="David"/>
          <w:rtl/>
        </w:rPr>
        <w:t>שלב שישי:</w:t>
      </w:r>
    </w:p>
    <w:p w14:paraId="72DC99EB" w14:textId="779350AE" w:rsidR="006C3E4B" w:rsidRPr="00040E89" w:rsidRDefault="00774E29" w:rsidP="00756FC0">
      <w:pPr>
        <w:spacing w:line="360" w:lineRule="auto"/>
        <w:jc w:val="both"/>
        <w:rPr>
          <w:rFonts w:ascii="David" w:eastAsiaTheme="minorHAnsi" w:hAnsi="David" w:cs="David"/>
          <w:rtl/>
        </w:rPr>
      </w:pPr>
      <w:r w:rsidRPr="00040E89">
        <w:rPr>
          <w:rFonts w:ascii="David" w:eastAsiaTheme="minorHAnsi" w:hAnsi="David" w:cs="David"/>
          <w:rtl/>
        </w:rPr>
        <w:t>'</w:t>
      </w:r>
      <w:r w:rsidR="006C3E4B" w:rsidRPr="00040E89">
        <w:rPr>
          <w:rFonts w:ascii="David" w:eastAsiaTheme="minorHAnsi" w:hAnsi="David" w:cs="David"/>
          <w:rtl/>
        </w:rPr>
        <w:t xml:space="preserve">בחירת המועמד המתאים ביותר'- כולל, בין היתר, הכנת חוות דעת מקצועית עבור הרשות לסיכום התהליך מתחילתו ועד סופו תוך התייחסות מפורטת לתקינות ההליך.  </w:t>
      </w:r>
    </w:p>
    <w:p w14:paraId="1409BB31" w14:textId="77777777" w:rsidR="00F13764" w:rsidRPr="00040E89" w:rsidRDefault="00F13764" w:rsidP="00756FC0">
      <w:pPr>
        <w:spacing w:line="360" w:lineRule="auto"/>
        <w:jc w:val="both"/>
        <w:rPr>
          <w:rFonts w:ascii="David" w:eastAsiaTheme="minorHAnsi" w:hAnsi="David" w:cs="David"/>
          <w:rtl/>
        </w:rPr>
      </w:pPr>
    </w:p>
    <w:p w14:paraId="545F1327" w14:textId="5E23864C" w:rsidR="006C3E4B" w:rsidRPr="00040E89" w:rsidRDefault="006C3E4B" w:rsidP="00756FC0">
      <w:pPr>
        <w:spacing w:line="360" w:lineRule="auto"/>
        <w:jc w:val="both"/>
        <w:rPr>
          <w:rFonts w:ascii="David" w:eastAsiaTheme="minorHAnsi" w:hAnsi="David" w:cs="David"/>
          <w:rtl/>
        </w:rPr>
      </w:pPr>
      <w:r w:rsidRPr="00040E89">
        <w:rPr>
          <w:rFonts w:ascii="David" w:eastAsiaTheme="minorHAnsi" w:hAnsi="David" w:cs="David"/>
          <w:rtl/>
        </w:rPr>
        <w:t>יצוין כי הרשות שומרת לעצמה את האפשרות לשנות את מבנה ההליך</w:t>
      </w:r>
      <w:r w:rsidR="004635A3" w:rsidRPr="00040E89">
        <w:rPr>
          <w:rFonts w:ascii="David" w:eastAsiaTheme="minorHAnsi" w:hAnsi="David" w:cs="David" w:hint="cs"/>
          <w:rtl/>
        </w:rPr>
        <w:t xml:space="preserve"> הקבוע בחוזר הנ"ל</w:t>
      </w:r>
      <w:r w:rsidRPr="00040E89">
        <w:rPr>
          <w:rFonts w:ascii="David" w:eastAsiaTheme="minorHAnsi" w:hAnsi="David" w:cs="David"/>
          <w:rtl/>
        </w:rPr>
        <w:t xml:space="preserve">, ובהתאם את אופי השירותים הנדרשים מהזוכה, וזאת בהתאם להליכים עתידיים של הפקת לקחים מהליכי האיתור.  </w:t>
      </w:r>
    </w:p>
    <w:p w14:paraId="5E6E9C87" w14:textId="77777777" w:rsidR="006C3E4B" w:rsidRPr="00040E89" w:rsidRDefault="006C3E4B" w:rsidP="00756FC0">
      <w:pPr>
        <w:spacing w:line="360" w:lineRule="auto"/>
        <w:jc w:val="both"/>
        <w:rPr>
          <w:rFonts w:ascii="David" w:eastAsiaTheme="minorHAnsi" w:hAnsi="David" w:cs="David"/>
          <w:rtl/>
        </w:rPr>
      </w:pPr>
    </w:p>
    <w:p w14:paraId="5477CD52" w14:textId="77777777" w:rsidR="006C3E4B" w:rsidRPr="00040E89" w:rsidRDefault="006C3E4B" w:rsidP="00756FC0">
      <w:pPr>
        <w:spacing w:line="360" w:lineRule="auto"/>
        <w:jc w:val="both"/>
        <w:rPr>
          <w:rFonts w:ascii="David" w:eastAsiaTheme="minorHAnsi" w:hAnsi="David" w:cs="David"/>
          <w:rtl/>
        </w:rPr>
      </w:pPr>
      <w:r w:rsidRPr="00040E89">
        <w:rPr>
          <w:rFonts w:ascii="David" w:eastAsiaTheme="minorHAnsi" w:hAnsi="David" w:cs="David"/>
          <w:rtl/>
        </w:rPr>
        <w:lastRenderedPageBreak/>
        <w:t>הזוכה, מצדו, נדרש להיות זמין לביצוע הליך איתור אקטיבי (</w:t>
      </w:r>
      <w:r w:rsidRPr="00040E89">
        <w:rPr>
          <w:rFonts w:ascii="David" w:eastAsiaTheme="minorHAnsi" w:hAnsi="David" w:cs="David"/>
        </w:rPr>
        <w:t>head hunting</w:t>
      </w:r>
      <w:r w:rsidRPr="00040E89">
        <w:rPr>
          <w:rFonts w:ascii="David" w:eastAsiaTheme="minorHAnsi" w:hAnsi="David" w:cs="David"/>
          <w:rtl/>
        </w:rPr>
        <w:t>) עבור כל הליך איתור מנכ"ל ככל שיידרש.</w:t>
      </w:r>
    </w:p>
    <w:p w14:paraId="130C9A4F" w14:textId="77777777" w:rsidR="006C3E4B" w:rsidRPr="00040E89" w:rsidRDefault="006C3E4B" w:rsidP="00756FC0">
      <w:pPr>
        <w:spacing w:line="360" w:lineRule="auto"/>
        <w:jc w:val="both"/>
        <w:rPr>
          <w:rFonts w:ascii="David" w:eastAsiaTheme="minorHAnsi" w:hAnsi="David" w:cs="David"/>
          <w:rtl/>
        </w:rPr>
      </w:pPr>
    </w:p>
    <w:p w14:paraId="6588822B" w14:textId="176DDC95" w:rsidR="006C3E4B" w:rsidRPr="00040E89" w:rsidRDefault="004635A3" w:rsidP="00756FC0">
      <w:pPr>
        <w:spacing w:line="360" w:lineRule="auto"/>
        <w:jc w:val="both"/>
        <w:rPr>
          <w:rFonts w:ascii="David" w:eastAsiaTheme="minorHAnsi" w:hAnsi="David" w:cs="David"/>
          <w:rtl/>
        </w:rPr>
      </w:pPr>
      <w:r w:rsidRPr="00040E89">
        <w:rPr>
          <w:rFonts w:ascii="David" w:eastAsiaTheme="minorHAnsi" w:hAnsi="David" w:cs="David" w:hint="cs"/>
          <w:rtl/>
        </w:rPr>
        <w:t xml:space="preserve"> </w:t>
      </w:r>
    </w:p>
    <w:p w14:paraId="7B20B3D5" w14:textId="3221259F" w:rsidR="00153966" w:rsidRPr="00040E89" w:rsidRDefault="006C3E4B" w:rsidP="00234AE5">
      <w:pPr>
        <w:spacing w:line="360" w:lineRule="auto"/>
        <w:jc w:val="both"/>
        <w:rPr>
          <w:rFonts w:ascii="David" w:hAnsi="David" w:cs="David"/>
          <w:sz w:val="72"/>
          <w:szCs w:val="72"/>
          <w:u w:val="single"/>
          <w:rtl/>
        </w:rPr>
      </w:pPr>
      <w:r w:rsidRPr="00040E89">
        <w:rPr>
          <w:rFonts w:ascii="David" w:eastAsiaTheme="minorHAnsi" w:hAnsi="David" w:cs="David"/>
          <w:rtl/>
        </w:rPr>
        <w:t>יצוין כי הזוכה יידרש לשליטה מלאה ולהתמקצעות בפרטי החוזר ובעדכוניו, ככל שיהיו.</w:t>
      </w:r>
    </w:p>
    <w:p w14:paraId="309FF4C1" w14:textId="5DC403F7" w:rsidR="006F71B8" w:rsidRDefault="006F71B8">
      <w:pPr>
        <w:bidi w:val="0"/>
        <w:spacing w:before="200" w:after="200" w:line="276" w:lineRule="auto"/>
        <w:rPr>
          <w:rFonts w:ascii="David" w:hAnsi="David" w:cs="David"/>
          <w:sz w:val="72"/>
          <w:szCs w:val="72"/>
          <w:u w:val="single"/>
          <w:rtl/>
        </w:rPr>
      </w:pPr>
      <w:r>
        <w:rPr>
          <w:rFonts w:ascii="David" w:hAnsi="David" w:cs="David"/>
          <w:sz w:val="72"/>
          <w:szCs w:val="72"/>
          <w:u w:val="single"/>
          <w:rtl/>
        </w:rPr>
        <w:br w:type="page"/>
      </w:r>
    </w:p>
    <w:p w14:paraId="43D8F10C" w14:textId="77777777" w:rsidR="00153966" w:rsidRPr="00040E89" w:rsidRDefault="00153966" w:rsidP="00153966">
      <w:pPr>
        <w:rPr>
          <w:rFonts w:ascii="David" w:hAnsi="David" w:cs="David"/>
          <w:sz w:val="72"/>
          <w:szCs w:val="72"/>
          <w:u w:val="single"/>
          <w:rtl/>
        </w:rPr>
      </w:pPr>
    </w:p>
    <w:p w14:paraId="4DEA9887" w14:textId="77777777" w:rsidR="007E5A36" w:rsidRPr="00040E89" w:rsidRDefault="007E5A36" w:rsidP="00EC3DC3">
      <w:pPr>
        <w:tabs>
          <w:tab w:val="left" w:pos="7227"/>
        </w:tabs>
        <w:jc w:val="center"/>
        <w:rPr>
          <w:rFonts w:asciiTheme="minorBidi" w:hAnsiTheme="minorBidi" w:cstheme="minorBidi"/>
          <w:b/>
          <w:bCs/>
          <w:rtl/>
        </w:rPr>
      </w:pPr>
      <w:bookmarkStart w:id="311" w:name="show_IsSherut_8"/>
      <w:bookmarkStart w:id="312" w:name="show_sachArvutBitzua_3"/>
      <w:bookmarkStart w:id="313" w:name="_Toc330777765"/>
      <w:bookmarkEnd w:id="311"/>
    </w:p>
    <w:p w14:paraId="3BEA59D9" w14:textId="77777777" w:rsidR="00CE4964" w:rsidRPr="00040E89" w:rsidRDefault="000A2B7B" w:rsidP="00CE4964">
      <w:pPr>
        <w:spacing w:line="360" w:lineRule="auto"/>
        <w:jc w:val="center"/>
        <w:rPr>
          <w:b/>
          <w:bCs/>
          <w:u w:val="single"/>
          <w:rtl/>
        </w:rPr>
      </w:pPr>
      <w:r w:rsidRPr="00040E89">
        <w:rPr>
          <w:rFonts w:hint="cs"/>
          <w:b/>
          <w:bCs/>
          <w:noProof/>
          <w:rtl/>
        </w:rPr>
        <w:t>שם מרכז הצוות</w:t>
      </w:r>
    </w:p>
    <w:p w14:paraId="2885A0DE" w14:textId="77777777" w:rsidR="00CE4964" w:rsidRPr="00040E89" w:rsidRDefault="00CE4964" w:rsidP="00CE4964">
      <w:pPr>
        <w:spacing w:line="360" w:lineRule="auto"/>
        <w:jc w:val="center"/>
        <w:rPr>
          <w:b/>
          <w:bCs/>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9"/>
        <w:gridCol w:w="3823"/>
      </w:tblGrid>
      <w:tr w:rsidR="00887166" w:rsidRPr="00040E89" w14:paraId="6C930880" w14:textId="77777777" w:rsidTr="00887166">
        <w:trPr>
          <w:jc w:val="center"/>
        </w:trPr>
        <w:tc>
          <w:tcPr>
            <w:tcW w:w="4319" w:type="dxa"/>
            <w:tcBorders>
              <w:bottom w:val="thinThickThinMediumGap" w:sz="24" w:space="0" w:color="auto"/>
            </w:tcBorders>
            <w:shd w:val="clear" w:color="auto" w:fill="auto"/>
          </w:tcPr>
          <w:p w14:paraId="29791F9E" w14:textId="77777777" w:rsidR="00887166" w:rsidRPr="00040E89" w:rsidRDefault="00887166" w:rsidP="0037707A">
            <w:pPr>
              <w:spacing w:line="360" w:lineRule="auto"/>
              <w:jc w:val="center"/>
              <w:rPr>
                <w:b/>
                <w:bCs/>
                <w:rtl/>
              </w:rPr>
            </w:pPr>
            <w:r w:rsidRPr="00040E89">
              <w:rPr>
                <w:rFonts w:hint="eastAsia"/>
                <w:b/>
                <w:bCs/>
                <w:rtl/>
              </w:rPr>
              <w:t>שם</w:t>
            </w:r>
            <w:r w:rsidRPr="00040E89">
              <w:rPr>
                <w:b/>
                <w:bCs/>
                <w:rtl/>
              </w:rPr>
              <w:t xml:space="preserve"> </w:t>
            </w:r>
            <w:r w:rsidRPr="00040E89">
              <w:rPr>
                <w:rFonts w:hint="eastAsia"/>
                <w:b/>
                <w:bCs/>
                <w:rtl/>
              </w:rPr>
              <w:t>איש</w:t>
            </w:r>
            <w:r w:rsidRPr="00040E89">
              <w:rPr>
                <w:b/>
                <w:bCs/>
                <w:rtl/>
              </w:rPr>
              <w:t xml:space="preserve"> </w:t>
            </w:r>
            <w:r w:rsidRPr="00040E89">
              <w:rPr>
                <w:rFonts w:hint="eastAsia"/>
                <w:b/>
                <w:bCs/>
                <w:rtl/>
              </w:rPr>
              <w:t>הצוות</w:t>
            </w:r>
          </w:p>
          <w:p w14:paraId="26BEC85E" w14:textId="77777777" w:rsidR="00887166" w:rsidRPr="00040E89" w:rsidRDefault="00887166" w:rsidP="0037707A">
            <w:pPr>
              <w:spacing w:line="360" w:lineRule="auto"/>
              <w:jc w:val="center"/>
              <w:rPr>
                <w:b/>
                <w:bCs/>
                <w:u w:val="single"/>
                <w:rtl/>
              </w:rPr>
            </w:pPr>
          </w:p>
        </w:tc>
        <w:tc>
          <w:tcPr>
            <w:tcW w:w="3823" w:type="dxa"/>
            <w:tcBorders>
              <w:bottom w:val="thinThickThinMediumGap" w:sz="24" w:space="0" w:color="auto"/>
            </w:tcBorders>
            <w:shd w:val="clear" w:color="auto" w:fill="auto"/>
          </w:tcPr>
          <w:p w14:paraId="00197B12" w14:textId="77777777" w:rsidR="00887166" w:rsidRPr="00040E89" w:rsidRDefault="00887166" w:rsidP="0037707A">
            <w:pPr>
              <w:spacing w:line="360" w:lineRule="auto"/>
              <w:jc w:val="center"/>
              <w:rPr>
                <w:b/>
                <w:bCs/>
                <w:rtl/>
              </w:rPr>
            </w:pPr>
            <w:r w:rsidRPr="00040E89">
              <w:rPr>
                <w:rFonts w:hint="eastAsia"/>
                <w:b/>
                <w:bCs/>
                <w:rtl/>
              </w:rPr>
              <w:t>פירוט</w:t>
            </w:r>
            <w:r w:rsidRPr="00040E89">
              <w:rPr>
                <w:b/>
                <w:bCs/>
                <w:rtl/>
              </w:rPr>
              <w:t xml:space="preserve"> </w:t>
            </w:r>
            <w:r w:rsidRPr="00040E89">
              <w:rPr>
                <w:rFonts w:hint="eastAsia"/>
                <w:b/>
                <w:bCs/>
                <w:rtl/>
              </w:rPr>
              <w:t>תחום</w:t>
            </w:r>
            <w:r w:rsidRPr="00040E89">
              <w:rPr>
                <w:b/>
                <w:bCs/>
                <w:rtl/>
              </w:rPr>
              <w:t xml:space="preserve"> </w:t>
            </w:r>
            <w:r w:rsidRPr="00040E89">
              <w:rPr>
                <w:rFonts w:hint="eastAsia"/>
                <w:b/>
                <w:bCs/>
                <w:rtl/>
              </w:rPr>
              <w:t>אחריותו</w:t>
            </w:r>
            <w:r w:rsidRPr="00040E89">
              <w:rPr>
                <w:b/>
                <w:bCs/>
                <w:rtl/>
              </w:rPr>
              <w:t xml:space="preserve"> </w:t>
            </w:r>
            <w:r w:rsidRPr="00040E89">
              <w:rPr>
                <w:rFonts w:hint="eastAsia"/>
                <w:b/>
                <w:bCs/>
                <w:rtl/>
              </w:rPr>
              <w:t>של</w:t>
            </w:r>
            <w:r w:rsidRPr="00040E89">
              <w:rPr>
                <w:b/>
                <w:bCs/>
                <w:rtl/>
              </w:rPr>
              <w:t xml:space="preserve"> </w:t>
            </w:r>
            <w:r w:rsidRPr="00040E89">
              <w:rPr>
                <w:rFonts w:hint="eastAsia"/>
                <w:b/>
                <w:bCs/>
                <w:rtl/>
              </w:rPr>
              <w:t>איש</w:t>
            </w:r>
            <w:r w:rsidRPr="00040E89">
              <w:rPr>
                <w:b/>
                <w:bCs/>
                <w:rtl/>
              </w:rPr>
              <w:t xml:space="preserve"> </w:t>
            </w:r>
            <w:r w:rsidRPr="00040E89">
              <w:rPr>
                <w:rFonts w:hint="eastAsia"/>
                <w:b/>
                <w:bCs/>
                <w:rtl/>
              </w:rPr>
              <w:t>הצוות</w:t>
            </w:r>
          </w:p>
        </w:tc>
      </w:tr>
      <w:tr w:rsidR="00887166" w:rsidRPr="00CF1A54" w14:paraId="54C7F084" w14:textId="77777777" w:rsidTr="00887166">
        <w:trPr>
          <w:jc w:val="center"/>
        </w:trPr>
        <w:tc>
          <w:tcPr>
            <w:tcW w:w="4319" w:type="dxa"/>
            <w:tcBorders>
              <w:top w:val="thinThickThinMediumGap" w:sz="24" w:space="0" w:color="auto"/>
            </w:tcBorders>
            <w:shd w:val="clear" w:color="auto" w:fill="auto"/>
          </w:tcPr>
          <w:p w14:paraId="5FBA01B9" w14:textId="77777777" w:rsidR="00887166" w:rsidRPr="00040E89" w:rsidRDefault="00887166" w:rsidP="0037707A">
            <w:pPr>
              <w:spacing w:line="360" w:lineRule="auto"/>
              <w:jc w:val="center"/>
              <w:rPr>
                <w:b/>
                <w:bCs/>
                <w:u w:val="single"/>
                <w:rtl/>
              </w:rPr>
            </w:pPr>
          </w:p>
          <w:p w14:paraId="7DE0FAFB" w14:textId="77777777" w:rsidR="00887166" w:rsidRPr="00040E89" w:rsidRDefault="00887166" w:rsidP="0037707A">
            <w:pPr>
              <w:spacing w:line="360" w:lineRule="auto"/>
              <w:jc w:val="center"/>
              <w:rPr>
                <w:b/>
                <w:bCs/>
                <w:u w:val="single"/>
                <w:rtl/>
              </w:rPr>
            </w:pPr>
          </w:p>
          <w:p w14:paraId="3B097B26" w14:textId="77777777" w:rsidR="00887166" w:rsidRPr="00040E89" w:rsidRDefault="00887166" w:rsidP="0037707A">
            <w:pPr>
              <w:spacing w:line="360" w:lineRule="auto"/>
              <w:jc w:val="center"/>
              <w:rPr>
                <w:b/>
                <w:bCs/>
                <w:u w:val="single"/>
                <w:rtl/>
              </w:rPr>
            </w:pPr>
          </w:p>
        </w:tc>
        <w:tc>
          <w:tcPr>
            <w:tcW w:w="3823" w:type="dxa"/>
            <w:tcBorders>
              <w:top w:val="thinThickThinMediumGap" w:sz="24" w:space="0" w:color="auto"/>
            </w:tcBorders>
            <w:shd w:val="clear" w:color="auto" w:fill="auto"/>
          </w:tcPr>
          <w:p w14:paraId="75C64654" w14:textId="77777777" w:rsidR="00887166" w:rsidRPr="00040E89" w:rsidRDefault="00887166" w:rsidP="0037707A">
            <w:pPr>
              <w:spacing w:line="360" w:lineRule="auto"/>
              <w:jc w:val="center"/>
              <w:rPr>
                <w:b/>
                <w:bCs/>
                <w:rtl/>
              </w:rPr>
            </w:pPr>
          </w:p>
          <w:p w14:paraId="52850970" w14:textId="77777777" w:rsidR="00887166" w:rsidRPr="00CF1A54" w:rsidRDefault="000A2B7B" w:rsidP="0037707A">
            <w:pPr>
              <w:spacing w:line="360" w:lineRule="auto"/>
              <w:jc w:val="center"/>
              <w:rPr>
                <w:b/>
                <w:bCs/>
                <w:rtl/>
              </w:rPr>
            </w:pPr>
            <w:r w:rsidRPr="00040E89">
              <w:rPr>
                <w:rFonts w:hint="cs"/>
                <w:b/>
                <w:bCs/>
                <w:rtl/>
              </w:rPr>
              <w:t>מרכז</w:t>
            </w:r>
            <w:r w:rsidR="00887166" w:rsidRPr="00040E89">
              <w:rPr>
                <w:b/>
                <w:bCs/>
                <w:rtl/>
              </w:rPr>
              <w:t xml:space="preserve"> </w:t>
            </w:r>
            <w:r w:rsidR="00887166" w:rsidRPr="00040E89">
              <w:rPr>
                <w:rFonts w:hint="eastAsia"/>
                <w:b/>
                <w:bCs/>
                <w:rtl/>
              </w:rPr>
              <w:t>צוות</w:t>
            </w:r>
          </w:p>
        </w:tc>
      </w:tr>
    </w:tbl>
    <w:p w14:paraId="1562E833" w14:textId="77777777" w:rsidR="000A2B7B" w:rsidRDefault="000A2B7B" w:rsidP="00EC3DC3">
      <w:pPr>
        <w:tabs>
          <w:tab w:val="left" w:pos="7227"/>
        </w:tabs>
        <w:jc w:val="center"/>
        <w:rPr>
          <w:rFonts w:asciiTheme="minorBidi" w:hAnsiTheme="minorBidi" w:cstheme="minorBidi"/>
          <w:b/>
          <w:bCs/>
          <w:rtl/>
        </w:rPr>
      </w:pPr>
    </w:p>
    <w:bookmarkEnd w:id="312"/>
    <w:bookmarkEnd w:id="313"/>
    <w:p w14:paraId="2F251BA5" w14:textId="4255539F" w:rsidR="007E13BC" w:rsidRPr="007E13BC" w:rsidRDefault="007E13BC" w:rsidP="00234AE5">
      <w:pPr>
        <w:tabs>
          <w:tab w:val="left" w:pos="3594"/>
        </w:tabs>
        <w:bidi w:val="0"/>
        <w:rPr>
          <w:rFonts w:cs="David"/>
        </w:rPr>
      </w:pPr>
    </w:p>
    <w:sectPr w:rsidR="007E13BC" w:rsidRPr="007E13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B9BDC2" w14:textId="77777777" w:rsidR="003B0BA2" w:rsidRDefault="003B0BA2">
      <w:r>
        <w:separator/>
      </w:r>
    </w:p>
  </w:endnote>
  <w:endnote w:type="continuationSeparator" w:id="0">
    <w:p w14:paraId="60AE1415" w14:textId="77777777" w:rsidR="003B0BA2" w:rsidRDefault="003B0B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98433679"/>
      <w:docPartObj>
        <w:docPartGallery w:val="Page Numbers (Bottom of Page)"/>
        <w:docPartUnique/>
      </w:docPartObj>
    </w:sdtPr>
    <w:sdtEndPr>
      <w:rPr>
        <w:cs/>
      </w:rPr>
    </w:sdtEndPr>
    <w:sdtContent>
      <w:p w14:paraId="08C92D3F" w14:textId="6B1A2CE9" w:rsidR="003B0BA2" w:rsidRDefault="003B0BA2" w:rsidP="00396DC1">
        <w:pPr>
          <w:pStyle w:val="a"/>
          <w:numPr>
            <w:ilvl w:val="0"/>
            <w:numId w:val="0"/>
          </w:numPr>
          <w:jc w:val="center"/>
          <w:rPr>
            <w:rtl/>
            <w:cs/>
          </w:rPr>
        </w:pPr>
        <w:r>
          <w:fldChar w:fldCharType="begin"/>
        </w:r>
        <w:r>
          <w:rPr>
            <w:rtl/>
            <w:cs/>
          </w:rPr>
          <w:instrText>PAGE   \* MERGEFORMAT</w:instrText>
        </w:r>
        <w:r>
          <w:fldChar w:fldCharType="separate"/>
        </w:r>
        <w:r w:rsidR="006805B5" w:rsidRPr="006805B5">
          <w:rPr>
            <w:rtl/>
            <w:lang w:val="he-IL"/>
          </w:rPr>
          <w:t>1</w:t>
        </w:r>
        <w:r>
          <w:fldChar w:fldCharType="end"/>
        </w:r>
      </w:p>
    </w:sdtContent>
  </w:sdt>
  <w:p w14:paraId="28D979C5" w14:textId="77777777" w:rsidR="003B0BA2" w:rsidRDefault="003B0BA2" w:rsidP="00BF38BE">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54C925" w14:textId="77777777" w:rsidR="003B0BA2" w:rsidRPr="003236F8" w:rsidRDefault="003B0BA2"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BB0E9" w14:textId="77777777" w:rsidR="003B0BA2" w:rsidRPr="003236F8" w:rsidRDefault="003B0BA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AFC708" w14:textId="77777777" w:rsidR="003B0BA2" w:rsidRDefault="003B0BA2">
      <w:r>
        <w:separator/>
      </w:r>
    </w:p>
  </w:footnote>
  <w:footnote w:type="continuationSeparator" w:id="0">
    <w:p w14:paraId="79BB7CF1" w14:textId="77777777" w:rsidR="003B0BA2" w:rsidRDefault="003B0BA2">
      <w:r>
        <w:continuationSeparator/>
      </w:r>
    </w:p>
  </w:footnote>
  <w:footnote w:id="1">
    <w:p w14:paraId="5206BCBA" w14:textId="77777777" w:rsidR="003B0BA2" w:rsidRDefault="003B0BA2" w:rsidP="002C53DB">
      <w:pPr>
        <w:pStyle w:val="af9"/>
      </w:pPr>
      <w:r>
        <w:rPr>
          <w:rStyle w:val="afffd"/>
        </w:rPr>
        <w:footnoteRef/>
      </w:r>
      <w:r>
        <w:rPr>
          <w:rtl/>
        </w:rPr>
        <w:t xml:space="preserve"> </w:t>
      </w:r>
      <w:r>
        <w:rPr>
          <w:rFonts w:hint="cs"/>
          <w:rtl/>
        </w:rPr>
        <w:t>לתהליך איתור מנכ"ל והבחירה במועמד המתאים ביותר חשיבות מכרעת. מלאכת הגיבוש של הליך האיתור היא משימה מורכבת שדורשת מומחיות ומקצועיות ומחיר הטעות בה יקר במיוחד. על כן הרשות רואה חשיבות רבה בהסתייעות החברה הממשלתית והדירקטוריון בחברת השמה מקצועית אשר תסייע , תייעץ ותלווה אותם לכל אורך הליך האיתור עד בחירת המועמד המתאים ביותר לחברה. על כן יש חשיבות רבה לניסיון המקצועי של חברת ההשמה בהליכי איתור למועמדים בכירים המתמודדים למשרות בגופים עם היקף עסקים גדול.</w:t>
      </w:r>
    </w:p>
    <w:p w14:paraId="6782FD9D" w14:textId="77777777" w:rsidR="003B0BA2" w:rsidRPr="002C53DB" w:rsidRDefault="003B0BA2">
      <w:pPr>
        <w:pStyle w:val="afff8"/>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BEECE4A">
      <w:start w:val="1"/>
      <w:numFmt w:val="bullet"/>
      <w:lvlText w:val=""/>
      <w:lvlJc w:val="left"/>
      <w:pPr>
        <w:ind w:left="720" w:hanging="360"/>
      </w:pPr>
      <w:rPr>
        <w:rFonts w:ascii="Symbol" w:hAnsi="Symbol" w:hint="default"/>
      </w:rPr>
    </w:lvl>
    <w:lvl w:ilvl="1" w:tplc="A2F415CE" w:tentative="1">
      <w:start w:val="1"/>
      <w:numFmt w:val="bullet"/>
      <w:lvlText w:val="o"/>
      <w:lvlJc w:val="left"/>
      <w:pPr>
        <w:ind w:left="1440" w:hanging="360"/>
      </w:pPr>
      <w:rPr>
        <w:rFonts w:ascii="Courier New" w:hAnsi="Courier New" w:cs="Courier New" w:hint="default"/>
      </w:rPr>
    </w:lvl>
    <w:lvl w:ilvl="2" w:tplc="E9CE1A62" w:tentative="1">
      <w:start w:val="1"/>
      <w:numFmt w:val="bullet"/>
      <w:lvlText w:val=""/>
      <w:lvlJc w:val="left"/>
      <w:pPr>
        <w:ind w:left="2160" w:hanging="360"/>
      </w:pPr>
      <w:rPr>
        <w:rFonts w:ascii="Wingdings" w:hAnsi="Wingdings" w:hint="default"/>
      </w:rPr>
    </w:lvl>
    <w:lvl w:ilvl="3" w:tplc="95DECFB2">
      <w:start w:val="1"/>
      <w:numFmt w:val="bullet"/>
      <w:lvlText w:val=""/>
      <w:lvlJc w:val="left"/>
      <w:pPr>
        <w:ind w:left="2880" w:hanging="360"/>
      </w:pPr>
      <w:rPr>
        <w:rFonts w:ascii="Symbol" w:hAnsi="Symbol" w:hint="default"/>
      </w:rPr>
    </w:lvl>
    <w:lvl w:ilvl="4" w:tplc="98242C54" w:tentative="1">
      <w:start w:val="1"/>
      <w:numFmt w:val="bullet"/>
      <w:lvlText w:val="o"/>
      <w:lvlJc w:val="left"/>
      <w:pPr>
        <w:ind w:left="3600" w:hanging="360"/>
      </w:pPr>
      <w:rPr>
        <w:rFonts w:ascii="Courier New" w:hAnsi="Courier New" w:cs="Courier New" w:hint="default"/>
      </w:rPr>
    </w:lvl>
    <w:lvl w:ilvl="5" w:tplc="114E61B2">
      <w:start w:val="1"/>
      <w:numFmt w:val="bullet"/>
      <w:pStyle w:val="60"/>
      <w:lvlText w:val=""/>
      <w:lvlJc w:val="left"/>
      <w:pPr>
        <w:ind w:left="4320" w:hanging="360"/>
      </w:pPr>
      <w:rPr>
        <w:rFonts w:ascii="Wingdings" w:hAnsi="Wingdings" w:hint="default"/>
      </w:rPr>
    </w:lvl>
    <w:lvl w:ilvl="6" w:tplc="54D8785C">
      <w:start w:val="1"/>
      <w:numFmt w:val="bullet"/>
      <w:pStyle w:val="7"/>
      <w:lvlText w:val=""/>
      <w:lvlJc w:val="left"/>
      <w:pPr>
        <w:ind w:left="5040" w:hanging="360"/>
      </w:pPr>
      <w:rPr>
        <w:rFonts w:ascii="Symbol" w:hAnsi="Symbol" w:hint="default"/>
      </w:rPr>
    </w:lvl>
    <w:lvl w:ilvl="7" w:tplc="FAECF1B2" w:tentative="1">
      <w:start w:val="1"/>
      <w:numFmt w:val="bullet"/>
      <w:lvlText w:val="o"/>
      <w:lvlJc w:val="left"/>
      <w:pPr>
        <w:ind w:left="5760" w:hanging="360"/>
      </w:pPr>
      <w:rPr>
        <w:rFonts w:ascii="Courier New" w:hAnsi="Courier New" w:cs="Courier New" w:hint="default"/>
      </w:rPr>
    </w:lvl>
    <w:lvl w:ilvl="8" w:tplc="ECAAEB3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62CC82B2">
      <w:start w:val="1"/>
      <w:numFmt w:val="hebrew1"/>
      <w:pStyle w:val="-"/>
      <w:lvlText w:val="%1."/>
      <w:lvlJc w:val="center"/>
      <w:pPr>
        <w:tabs>
          <w:tab w:val="num" w:pos="227"/>
        </w:tabs>
        <w:ind w:left="227" w:hanging="227"/>
      </w:pPr>
      <w:rPr>
        <w:rFonts w:hint="default"/>
        <w:color w:val="auto"/>
        <w:lang w:val="en-US"/>
      </w:rPr>
    </w:lvl>
    <w:lvl w:ilvl="1" w:tplc="534029F2">
      <w:start w:val="1"/>
      <w:numFmt w:val="lowerLetter"/>
      <w:lvlText w:val="%2."/>
      <w:lvlJc w:val="left"/>
      <w:pPr>
        <w:tabs>
          <w:tab w:val="num" w:pos="1440"/>
        </w:tabs>
        <w:ind w:left="1440" w:hanging="360"/>
      </w:pPr>
    </w:lvl>
    <w:lvl w:ilvl="2" w:tplc="A7307ED0" w:tentative="1">
      <w:start w:val="1"/>
      <w:numFmt w:val="lowerRoman"/>
      <w:lvlText w:val="%3."/>
      <w:lvlJc w:val="right"/>
      <w:pPr>
        <w:tabs>
          <w:tab w:val="num" w:pos="2160"/>
        </w:tabs>
        <w:ind w:left="2160" w:hanging="180"/>
      </w:pPr>
    </w:lvl>
    <w:lvl w:ilvl="3" w:tplc="659A534C" w:tentative="1">
      <w:start w:val="1"/>
      <w:numFmt w:val="decimal"/>
      <w:lvlText w:val="%4."/>
      <w:lvlJc w:val="left"/>
      <w:pPr>
        <w:tabs>
          <w:tab w:val="num" w:pos="2880"/>
        </w:tabs>
        <w:ind w:left="2880" w:hanging="360"/>
      </w:pPr>
    </w:lvl>
    <w:lvl w:ilvl="4" w:tplc="122A19BC" w:tentative="1">
      <w:start w:val="1"/>
      <w:numFmt w:val="lowerLetter"/>
      <w:lvlText w:val="%5."/>
      <w:lvlJc w:val="left"/>
      <w:pPr>
        <w:tabs>
          <w:tab w:val="num" w:pos="3600"/>
        </w:tabs>
        <w:ind w:left="3600" w:hanging="360"/>
      </w:pPr>
    </w:lvl>
    <w:lvl w:ilvl="5" w:tplc="BF4C5602" w:tentative="1">
      <w:start w:val="1"/>
      <w:numFmt w:val="lowerRoman"/>
      <w:lvlText w:val="%6."/>
      <w:lvlJc w:val="right"/>
      <w:pPr>
        <w:tabs>
          <w:tab w:val="num" w:pos="4320"/>
        </w:tabs>
        <w:ind w:left="4320" w:hanging="180"/>
      </w:pPr>
    </w:lvl>
    <w:lvl w:ilvl="6" w:tplc="056C6B86" w:tentative="1">
      <w:start w:val="1"/>
      <w:numFmt w:val="decimal"/>
      <w:lvlText w:val="%7."/>
      <w:lvlJc w:val="left"/>
      <w:pPr>
        <w:tabs>
          <w:tab w:val="num" w:pos="5040"/>
        </w:tabs>
        <w:ind w:left="5040" w:hanging="360"/>
      </w:pPr>
    </w:lvl>
    <w:lvl w:ilvl="7" w:tplc="542A321C" w:tentative="1">
      <w:start w:val="1"/>
      <w:numFmt w:val="lowerLetter"/>
      <w:lvlText w:val="%8."/>
      <w:lvlJc w:val="left"/>
      <w:pPr>
        <w:tabs>
          <w:tab w:val="num" w:pos="5760"/>
        </w:tabs>
        <w:ind w:left="5760" w:hanging="360"/>
      </w:pPr>
    </w:lvl>
    <w:lvl w:ilvl="8" w:tplc="A9025900"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1743DF"/>
    <w:multiLevelType w:val="multilevel"/>
    <w:tmpl w:val="EE92E0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AD936F6"/>
    <w:multiLevelType w:val="multilevel"/>
    <w:tmpl w:val="D94EFF86"/>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decimal"/>
      <w:lvlText w:val="%1.%2.%3"/>
      <w:lvlJc w:val="left"/>
      <w:pPr>
        <w:ind w:left="720" w:hanging="720"/>
      </w:pPr>
      <w:rPr>
        <w:rFonts w:hint="default"/>
        <w:sz w:val="22"/>
        <w:szCs w:val="22"/>
        <w:lang w:bidi="he-IL"/>
      </w:rPr>
    </w:lvl>
    <w:lvl w:ilvl="3">
      <w:start w:val="1"/>
      <w:numFmt w:val="decimal"/>
      <w:lvlText w:val="%1.%2.%3.%4"/>
      <w:lvlJc w:val="left"/>
      <w:pPr>
        <w:ind w:left="72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8D7689B2">
      <w:start w:val="1"/>
      <w:numFmt w:val="bullet"/>
      <w:pStyle w:val="ListBullet7"/>
      <w:lvlText w:val=""/>
      <w:lvlJc w:val="left"/>
      <w:pPr>
        <w:tabs>
          <w:tab w:val="num" w:pos="3240"/>
        </w:tabs>
        <w:ind w:left="3240" w:right="3240" w:hanging="360"/>
      </w:pPr>
      <w:rPr>
        <w:rFonts w:ascii="Symbol" w:hAnsi="Symbol" w:hint="default"/>
      </w:rPr>
    </w:lvl>
    <w:lvl w:ilvl="1" w:tplc="1D627CB2" w:tentative="1">
      <w:start w:val="1"/>
      <w:numFmt w:val="bullet"/>
      <w:lvlText w:val="o"/>
      <w:lvlJc w:val="left"/>
      <w:pPr>
        <w:tabs>
          <w:tab w:val="num" w:pos="1440"/>
        </w:tabs>
        <w:ind w:left="1440" w:right="1440" w:hanging="360"/>
      </w:pPr>
      <w:rPr>
        <w:rFonts w:ascii="Courier New" w:hAnsi="Courier New" w:hint="default"/>
      </w:rPr>
    </w:lvl>
    <w:lvl w:ilvl="2" w:tplc="405C5436" w:tentative="1">
      <w:start w:val="1"/>
      <w:numFmt w:val="bullet"/>
      <w:lvlText w:val=""/>
      <w:lvlJc w:val="left"/>
      <w:pPr>
        <w:tabs>
          <w:tab w:val="num" w:pos="2160"/>
        </w:tabs>
        <w:ind w:left="2160" w:right="2160" w:hanging="360"/>
      </w:pPr>
      <w:rPr>
        <w:rFonts w:ascii="Wingdings" w:hAnsi="Wingdings" w:hint="default"/>
      </w:rPr>
    </w:lvl>
    <w:lvl w:ilvl="3" w:tplc="2FE00560" w:tentative="1">
      <w:start w:val="1"/>
      <w:numFmt w:val="bullet"/>
      <w:lvlText w:val=""/>
      <w:lvlJc w:val="left"/>
      <w:pPr>
        <w:tabs>
          <w:tab w:val="num" w:pos="2880"/>
        </w:tabs>
        <w:ind w:left="2880" w:right="2880" w:hanging="360"/>
      </w:pPr>
      <w:rPr>
        <w:rFonts w:ascii="Symbol" w:hAnsi="Symbol" w:hint="default"/>
      </w:rPr>
    </w:lvl>
    <w:lvl w:ilvl="4" w:tplc="6FE66390" w:tentative="1">
      <w:start w:val="1"/>
      <w:numFmt w:val="bullet"/>
      <w:lvlText w:val="o"/>
      <w:lvlJc w:val="left"/>
      <w:pPr>
        <w:tabs>
          <w:tab w:val="num" w:pos="3600"/>
        </w:tabs>
        <w:ind w:left="3600" w:right="3600" w:hanging="360"/>
      </w:pPr>
      <w:rPr>
        <w:rFonts w:ascii="Courier New" w:hAnsi="Courier New" w:hint="default"/>
      </w:rPr>
    </w:lvl>
    <w:lvl w:ilvl="5" w:tplc="0AF01804" w:tentative="1">
      <w:start w:val="1"/>
      <w:numFmt w:val="bullet"/>
      <w:lvlText w:val=""/>
      <w:lvlJc w:val="left"/>
      <w:pPr>
        <w:tabs>
          <w:tab w:val="num" w:pos="4320"/>
        </w:tabs>
        <w:ind w:left="4320" w:right="4320" w:hanging="360"/>
      </w:pPr>
      <w:rPr>
        <w:rFonts w:ascii="Wingdings" w:hAnsi="Wingdings" w:hint="default"/>
      </w:rPr>
    </w:lvl>
    <w:lvl w:ilvl="6" w:tplc="CB6EF136" w:tentative="1">
      <w:start w:val="1"/>
      <w:numFmt w:val="bullet"/>
      <w:lvlText w:val=""/>
      <w:lvlJc w:val="left"/>
      <w:pPr>
        <w:tabs>
          <w:tab w:val="num" w:pos="5040"/>
        </w:tabs>
        <w:ind w:left="5040" w:right="5040" w:hanging="360"/>
      </w:pPr>
      <w:rPr>
        <w:rFonts w:ascii="Symbol" w:hAnsi="Symbol" w:hint="default"/>
      </w:rPr>
    </w:lvl>
    <w:lvl w:ilvl="7" w:tplc="3D2052D8" w:tentative="1">
      <w:start w:val="1"/>
      <w:numFmt w:val="bullet"/>
      <w:lvlText w:val="o"/>
      <w:lvlJc w:val="left"/>
      <w:pPr>
        <w:tabs>
          <w:tab w:val="num" w:pos="5760"/>
        </w:tabs>
        <w:ind w:left="5760" w:right="5760" w:hanging="360"/>
      </w:pPr>
      <w:rPr>
        <w:rFonts w:ascii="Courier New" w:hAnsi="Courier New" w:hint="default"/>
      </w:rPr>
    </w:lvl>
    <w:lvl w:ilvl="8" w:tplc="9DC0748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89DC1FE2">
      <w:start w:val="1"/>
      <w:numFmt w:val="hebrew1"/>
      <w:lvlText w:val="%1."/>
      <w:lvlJc w:val="center"/>
      <w:pPr>
        <w:ind w:left="720" w:hanging="360"/>
      </w:pPr>
    </w:lvl>
    <w:lvl w:ilvl="1" w:tplc="87BCC23C" w:tentative="1">
      <w:start w:val="1"/>
      <w:numFmt w:val="lowerLetter"/>
      <w:lvlText w:val="%2."/>
      <w:lvlJc w:val="left"/>
      <w:pPr>
        <w:ind w:left="1440" w:hanging="360"/>
      </w:pPr>
    </w:lvl>
    <w:lvl w:ilvl="2" w:tplc="300A7A48" w:tentative="1">
      <w:start w:val="1"/>
      <w:numFmt w:val="lowerRoman"/>
      <w:lvlText w:val="%3."/>
      <w:lvlJc w:val="right"/>
      <w:pPr>
        <w:ind w:left="2160" w:hanging="180"/>
      </w:pPr>
    </w:lvl>
    <w:lvl w:ilvl="3" w:tplc="8868A114" w:tentative="1">
      <w:start w:val="1"/>
      <w:numFmt w:val="decimal"/>
      <w:lvlText w:val="%4."/>
      <w:lvlJc w:val="left"/>
      <w:pPr>
        <w:ind w:left="2880" w:hanging="360"/>
      </w:pPr>
    </w:lvl>
    <w:lvl w:ilvl="4" w:tplc="E4D454B0" w:tentative="1">
      <w:start w:val="1"/>
      <w:numFmt w:val="lowerLetter"/>
      <w:lvlText w:val="%5."/>
      <w:lvlJc w:val="left"/>
      <w:pPr>
        <w:ind w:left="3600" w:hanging="360"/>
      </w:pPr>
    </w:lvl>
    <w:lvl w:ilvl="5" w:tplc="42A63F06" w:tentative="1">
      <w:start w:val="1"/>
      <w:numFmt w:val="lowerRoman"/>
      <w:lvlText w:val="%6."/>
      <w:lvlJc w:val="right"/>
      <w:pPr>
        <w:ind w:left="4320" w:hanging="180"/>
      </w:pPr>
    </w:lvl>
    <w:lvl w:ilvl="6" w:tplc="2C94A91C" w:tentative="1">
      <w:start w:val="1"/>
      <w:numFmt w:val="decimal"/>
      <w:lvlText w:val="%7."/>
      <w:lvlJc w:val="left"/>
      <w:pPr>
        <w:ind w:left="5040" w:hanging="360"/>
      </w:pPr>
    </w:lvl>
    <w:lvl w:ilvl="7" w:tplc="251037A2" w:tentative="1">
      <w:start w:val="1"/>
      <w:numFmt w:val="lowerLetter"/>
      <w:lvlText w:val="%8."/>
      <w:lvlJc w:val="left"/>
      <w:pPr>
        <w:ind w:left="5760" w:hanging="360"/>
      </w:pPr>
    </w:lvl>
    <w:lvl w:ilvl="8" w:tplc="BC6AC112" w:tentative="1">
      <w:start w:val="1"/>
      <w:numFmt w:val="lowerRoman"/>
      <w:lvlText w:val="%9."/>
      <w:lvlJc w:val="right"/>
      <w:pPr>
        <w:ind w:left="6480" w:hanging="180"/>
      </w:p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E2A2DD30">
      <w:start w:val="1"/>
      <w:numFmt w:val="hebrew1"/>
      <w:pStyle w:val="a3"/>
      <w:lvlText w:val="%1."/>
      <w:lvlJc w:val="center"/>
      <w:pPr>
        <w:tabs>
          <w:tab w:val="num" w:pos="360"/>
        </w:tabs>
        <w:ind w:left="360" w:right="1117" w:hanging="360"/>
      </w:pPr>
    </w:lvl>
    <w:lvl w:ilvl="1" w:tplc="373EB5E6">
      <w:start w:val="1"/>
      <w:numFmt w:val="decimal"/>
      <w:lvlText w:val="%2."/>
      <w:lvlJc w:val="left"/>
      <w:pPr>
        <w:tabs>
          <w:tab w:val="num" w:pos="1440"/>
        </w:tabs>
        <w:ind w:left="1440" w:hanging="360"/>
      </w:pPr>
    </w:lvl>
    <w:lvl w:ilvl="2" w:tplc="F060155C" w:tentative="1">
      <w:start w:val="1"/>
      <w:numFmt w:val="lowerRoman"/>
      <w:lvlText w:val="%3."/>
      <w:lvlJc w:val="right"/>
      <w:pPr>
        <w:tabs>
          <w:tab w:val="num" w:pos="2160"/>
        </w:tabs>
        <w:ind w:left="2160" w:hanging="180"/>
      </w:pPr>
    </w:lvl>
    <w:lvl w:ilvl="3" w:tplc="CE08C7CC" w:tentative="1">
      <w:start w:val="1"/>
      <w:numFmt w:val="decimal"/>
      <w:lvlText w:val="%4."/>
      <w:lvlJc w:val="left"/>
      <w:pPr>
        <w:tabs>
          <w:tab w:val="num" w:pos="2880"/>
        </w:tabs>
        <w:ind w:left="2880" w:hanging="360"/>
      </w:pPr>
    </w:lvl>
    <w:lvl w:ilvl="4" w:tplc="7BC49F1E" w:tentative="1">
      <w:start w:val="1"/>
      <w:numFmt w:val="lowerLetter"/>
      <w:lvlText w:val="%5."/>
      <w:lvlJc w:val="left"/>
      <w:pPr>
        <w:tabs>
          <w:tab w:val="num" w:pos="3600"/>
        </w:tabs>
        <w:ind w:left="3600" w:hanging="360"/>
      </w:pPr>
    </w:lvl>
    <w:lvl w:ilvl="5" w:tplc="CA70A6E2" w:tentative="1">
      <w:start w:val="1"/>
      <w:numFmt w:val="lowerRoman"/>
      <w:lvlText w:val="%6."/>
      <w:lvlJc w:val="right"/>
      <w:pPr>
        <w:tabs>
          <w:tab w:val="num" w:pos="4320"/>
        </w:tabs>
        <w:ind w:left="4320" w:hanging="180"/>
      </w:pPr>
    </w:lvl>
    <w:lvl w:ilvl="6" w:tplc="DBACE1EA" w:tentative="1">
      <w:start w:val="1"/>
      <w:numFmt w:val="decimal"/>
      <w:lvlText w:val="%7."/>
      <w:lvlJc w:val="left"/>
      <w:pPr>
        <w:tabs>
          <w:tab w:val="num" w:pos="5040"/>
        </w:tabs>
        <w:ind w:left="5040" w:hanging="360"/>
      </w:pPr>
    </w:lvl>
    <w:lvl w:ilvl="7" w:tplc="48D2F87C" w:tentative="1">
      <w:start w:val="1"/>
      <w:numFmt w:val="lowerLetter"/>
      <w:lvlText w:val="%8."/>
      <w:lvlJc w:val="left"/>
      <w:pPr>
        <w:tabs>
          <w:tab w:val="num" w:pos="5760"/>
        </w:tabs>
        <w:ind w:left="5760" w:hanging="360"/>
      </w:pPr>
    </w:lvl>
    <w:lvl w:ilvl="8" w:tplc="408A38D4"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0F4E7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616"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bidi="he-IL"/>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FC168328">
      <w:start w:val="3"/>
      <w:numFmt w:val="bullet"/>
      <w:lvlText w:val="-"/>
      <w:lvlJc w:val="left"/>
      <w:pPr>
        <w:ind w:left="746" w:hanging="360"/>
      </w:pPr>
      <w:rPr>
        <w:rFonts w:ascii="Times New Roman" w:eastAsiaTheme="minorEastAsia" w:hAnsi="Times New Roman" w:cs="David" w:hint="default"/>
      </w:rPr>
    </w:lvl>
    <w:lvl w:ilvl="1" w:tplc="2610A49A" w:tentative="1">
      <w:start w:val="1"/>
      <w:numFmt w:val="bullet"/>
      <w:pStyle w:val="21"/>
      <w:lvlText w:val="o"/>
      <w:lvlJc w:val="left"/>
      <w:pPr>
        <w:ind w:left="1466" w:hanging="360"/>
      </w:pPr>
      <w:rPr>
        <w:rFonts w:ascii="Courier New" w:hAnsi="Courier New" w:cs="Courier New" w:hint="default"/>
      </w:rPr>
    </w:lvl>
    <w:lvl w:ilvl="2" w:tplc="22D83C50" w:tentative="1">
      <w:start w:val="1"/>
      <w:numFmt w:val="bullet"/>
      <w:lvlText w:val=""/>
      <w:lvlJc w:val="left"/>
      <w:pPr>
        <w:ind w:left="2186" w:hanging="360"/>
      </w:pPr>
      <w:rPr>
        <w:rFonts w:ascii="Wingdings" w:hAnsi="Wingdings" w:hint="default"/>
      </w:rPr>
    </w:lvl>
    <w:lvl w:ilvl="3" w:tplc="25768F44" w:tentative="1">
      <w:start w:val="1"/>
      <w:numFmt w:val="bullet"/>
      <w:lvlText w:val=""/>
      <w:lvlJc w:val="left"/>
      <w:pPr>
        <w:ind w:left="2906" w:hanging="360"/>
      </w:pPr>
      <w:rPr>
        <w:rFonts w:ascii="Symbol" w:hAnsi="Symbol" w:hint="default"/>
      </w:rPr>
    </w:lvl>
    <w:lvl w:ilvl="4" w:tplc="A61E7B8E" w:tentative="1">
      <w:start w:val="1"/>
      <w:numFmt w:val="bullet"/>
      <w:lvlText w:val="o"/>
      <w:lvlJc w:val="left"/>
      <w:pPr>
        <w:ind w:left="3626" w:hanging="360"/>
      </w:pPr>
      <w:rPr>
        <w:rFonts w:ascii="Courier New" w:hAnsi="Courier New" w:cs="Courier New" w:hint="default"/>
      </w:rPr>
    </w:lvl>
    <w:lvl w:ilvl="5" w:tplc="5CEADEC6" w:tentative="1">
      <w:start w:val="1"/>
      <w:numFmt w:val="bullet"/>
      <w:lvlText w:val=""/>
      <w:lvlJc w:val="left"/>
      <w:pPr>
        <w:ind w:left="4346" w:hanging="360"/>
      </w:pPr>
      <w:rPr>
        <w:rFonts w:ascii="Wingdings" w:hAnsi="Wingdings" w:hint="default"/>
      </w:rPr>
    </w:lvl>
    <w:lvl w:ilvl="6" w:tplc="D974F8BA" w:tentative="1">
      <w:start w:val="1"/>
      <w:numFmt w:val="bullet"/>
      <w:lvlText w:val=""/>
      <w:lvlJc w:val="left"/>
      <w:pPr>
        <w:ind w:left="5066" w:hanging="360"/>
      </w:pPr>
      <w:rPr>
        <w:rFonts w:ascii="Symbol" w:hAnsi="Symbol" w:hint="default"/>
      </w:rPr>
    </w:lvl>
    <w:lvl w:ilvl="7" w:tplc="BF9692F6" w:tentative="1">
      <w:start w:val="1"/>
      <w:numFmt w:val="bullet"/>
      <w:lvlText w:val="o"/>
      <w:lvlJc w:val="left"/>
      <w:pPr>
        <w:ind w:left="5786" w:hanging="360"/>
      </w:pPr>
      <w:rPr>
        <w:rFonts w:ascii="Courier New" w:hAnsi="Courier New" w:cs="Courier New" w:hint="default"/>
      </w:rPr>
    </w:lvl>
    <w:lvl w:ilvl="8" w:tplc="7094679C"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5302CB2"/>
    <w:multiLevelType w:val="hybridMultilevel"/>
    <w:tmpl w:val="98C8A912"/>
    <w:lvl w:ilvl="0" w:tplc="DDE4F0A8">
      <w:start w:val="1"/>
      <w:numFmt w:val="decimal"/>
      <w:lvlText w:val="%1."/>
      <w:lvlJc w:val="left"/>
      <w:pPr>
        <w:tabs>
          <w:tab w:val="num" w:pos="720"/>
        </w:tabs>
        <w:ind w:left="720" w:hanging="360"/>
      </w:pPr>
      <w:rPr>
        <w:rFonts w:ascii="David" w:hAnsi="David" w:cs="David" w:hint="default"/>
      </w:rPr>
    </w:lvl>
    <w:lvl w:ilvl="1" w:tplc="FB8A8C5A">
      <w:start w:val="1"/>
      <w:numFmt w:val="lowerLetter"/>
      <w:lvlText w:val="%2."/>
      <w:lvlJc w:val="left"/>
      <w:pPr>
        <w:tabs>
          <w:tab w:val="num" w:pos="1440"/>
        </w:tabs>
        <w:ind w:left="1440" w:hanging="360"/>
      </w:pPr>
      <w:rPr>
        <w:rFonts w:cs="Times New Roman"/>
      </w:rPr>
    </w:lvl>
    <w:lvl w:ilvl="2" w:tplc="D6AE852C">
      <w:start w:val="1"/>
      <w:numFmt w:val="lowerRoman"/>
      <w:lvlText w:val="%3."/>
      <w:lvlJc w:val="right"/>
      <w:pPr>
        <w:tabs>
          <w:tab w:val="num" w:pos="2160"/>
        </w:tabs>
        <w:ind w:left="2160" w:hanging="180"/>
      </w:pPr>
      <w:rPr>
        <w:rFonts w:cs="Times New Roman"/>
      </w:rPr>
    </w:lvl>
    <w:lvl w:ilvl="3" w:tplc="7734734E">
      <w:start w:val="1"/>
      <w:numFmt w:val="decimal"/>
      <w:lvlText w:val="%4."/>
      <w:lvlJc w:val="left"/>
      <w:pPr>
        <w:tabs>
          <w:tab w:val="num" w:pos="2880"/>
        </w:tabs>
        <w:ind w:left="2880" w:hanging="360"/>
      </w:pPr>
      <w:rPr>
        <w:rFonts w:cs="Times New Roman"/>
      </w:rPr>
    </w:lvl>
    <w:lvl w:ilvl="4" w:tplc="EFF8B52C">
      <w:start w:val="1"/>
      <w:numFmt w:val="lowerLetter"/>
      <w:pStyle w:val="5-0"/>
      <w:lvlText w:val="%5."/>
      <w:lvlJc w:val="left"/>
      <w:pPr>
        <w:tabs>
          <w:tab w:val="num" w:pos="3600"/>
        </w:tabs>
        <w:ind w:left="3600" w:hanging="360"/>
      </w:pPr>
      <w:rPr>
        <w:rFonts w:cs="Times New Roman"/>
      </w:rPr>
    </w:lvl>
    <w:lvl w:ilvl="5" w:tplc="D146F60C">
      <w:start w:val="1"/>
      <w:numFmt w:val="lowerRoman"/>
      <w:pStyle w:val="6-0"/>
      <w:lvlText w:val="%6."/>
      <w:lvlJc w:val="right"/>
      <w:pPr>
        <w:tabs>
          <w:tab w:val="num" w:pos="4320"/>
        </w:tabs>
        <w:ind w:left="4320" w:hanging="180"/>
      </w:pPr>
      <w:rPr>
        <w:rFonts w:cs="Times New Roman"/>
      </w:rPr>
    </w:lvl>
    <w:lvl w:ilvl="6" w:tplc="D7E29370">
      <w:start w:val="1"/>
      <w:numFmt w:val="decimal"/>
      <w:pStyle w:val="7-0"/>
      <w:lvlText w:val="%7."/>
      <w:lvlJc w:val="left"/>
      <w:pPr>
        <w:tabs>
          <w:tab w:val="num" w:pos="5040"/>
        </w:tabs>
        <w:ind w:left="5040" w:hanging="360"/>
      </w:pPr>
      <w:rPr>
        <w:rFonts w:cs="Times New Roman"/>
      </w:rPr>
    </w:lvl>
    <w:lvl w:ilvl="7" w:tplc="B5DE8BAC">
      <w:start w:val="1"/>
      <w:numFmt w:val="lowerLetter"/>
      <w:lvlText w:val="%8."/>
      <w:lvlJc w:val="left"/>
      <w:pPr>
        <w:tabs>
          <w:tab w:val="num" w:pos="5760"/>
        </w:tabs>
        <w:ind w:left="5760" w:hanging="360"/>
      </w:pPr>
      <w:rPr>
        <w:rFonts w:cs="Times New Roman"/>
      </w:rPr>
    </w:lvl>
    <w:lvl w:ilvl="8" w:tplc="AA9A7EF8">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8F0C5E3E">
      <w:start w:val="1"/>
      <w:numFmt w:val="bullet"/>
      <w:lvlText w:val=""/>
      <w:lvlJc w:val="left"/>
      <w:pPr>
        <w:tabs>
          <w:tab w:val="num" w:pos="360"/>
        </w:tabs>
        <w:ind w:left="360" w:hanging="360"/>
      </w:pPr>
      <w:rPr>
        <w:rFonts w:ascii="Symbol" w:hAnsi="Symbol" w:hint="default"/>
      </w:rPr>
    </w:lvl>
    <w:lvl w:ilvl="1" w:tplc="D9BE03C2">
      <w:start w:val="1"/>
      <w:numFmt w:val="bullet"/>
      <w:lvlText w:val="o"/>
      <w:lvlJc w:val="left"/>
      <w:pPr>
        <w:tabs>
          <w:tab w:val="num" w:pos="1080"/>
        </w:tabs>
        <w:ind w:left="1080" w:hanging="360"/>
      </w:pPr>
      <w:rPr>
        <w:rFonts w:ascii="Courier New" w:hAnsi="Courier New" w:cs="Courier New" w:hint="default"/>
      </w:rPr>
    </w:lvl>
    <w:lvl w:ilvl="2" w:tplc="8082940C">
      <w:start w:val="1"/>
      <w:numFmt w:val="bullet"/>
      <w:lvlText w:val=""/>
      <w:lvlJc w:val="left"/>
      <w:pPr>
        <w:tabs>
          <w:tab w:val="num" w:pos="1800"/>
        </w:tabs>
        <w:ind w:left="1800" w:hanging="360"/>
      </w:pPr>
      <w:rPr>
        <w:rFonts w:ascii="Wingdings" w:hAnsi="Wingdings" w:hint="default"/>
      </w:rPr>
    </w:lvl>
    <w:lvl w:ilvl="3" w:tplc="0582BA86">
      <w:start w:val="1"/>
      <w:numFmt w:val="bullet"/>
      <w:lvlText w:val=""/>
      <w:lvlJc w:val="left"/>
      <w:pPr>
        <w:tabs>
          <w:tab w:val="num" w:pos="2520"/>
        </w:tabs>
        <w:ind w:left="2520" w:hanging="360"/>
      </w:pPr>
      <w:rPr>
        <w:rFonts w:ascii="Symbol" w:hAnsi="Symbol" w:hint="default"/>
      </w:rPr>
    </w:lvl>
    <w:lvl w:ilvl="4" w:tplc="4B5C8E62">
      <w:start w:val="1"/>
      <w:numFmt w:val="bullet"/>
      <w:lvlText w:val="o"/>
      <w:lvlJc w:val="left"/>
      <w:pPr>
        <w:tabs>
          <w:tab w:val="num" w:pos="3240"/>
        </w:tabs>
        <w:ind w:left="3240" w:hanging="360"/>
      </w:pPr>
      <w:rPr>
        <w:rFonts w:ascii="Courier New" w:hAnsi="Courier New" w:cs="Courier New" w:hint="default"/>
      </w:rPr>
    </w:lvl>
    <w:lvl w:ilvl="5" w:tplc="B89261C8" w:tentative="1">
      <w:start w:val="1"/>
      <w:numFmt w:val="bullet"/>
      <w:lvlText w:val=""/>
      <w:lvlJc w:val="left"/>
      <w:pPr>
        <w:tabs>
          <w:tab w:val="num" w:pos="3960"/>
        </w:tabs>
        <w:ind w:left="3960" w:hanging="360"/>
      </w:pPr>
      <w:rPr>
        <w:rFonts w:ascii="Wingdings" w:hAnsi="Wingdings" w:hint="default"/>
      </w:rPr>
    </w:lvl>
    <w:lvl w:ilvl="6" w:tplc="CFD23FDE" w:tentative="1">
      <w:start w:val="1"/>
      <w:numFmt w:val="bullet"/>
      <w:lvlText w:val=""/>
      <w:lvlJc w:val="left"/>
      <w:pPr>
        <w:tabs>
          <w:tab w:val="num" w:pos="4680"/>
        </w:tabs>
        <w:ind w:left="4680" w:hanging="360"/>
      </w:pPr>
      <w:rPr>
        <w:rFonts w:ascii="Symbol" w:hAnsi="Symbol" w:hint="default"/>
      </w:rPr>
    </w:lvl>
    <w:lvl w:ilvl="7" w:tplc="B900B5CC" w:tentative="1">
      <w:start w:val="1"/>
      <w:numFmt w:val="bullet"/>
      <w:lvlText w:val="o"/>
      <w:lvlJc w:val="left"/>
      <w:pPr>
        <w:tabs>
          <w:tab w:val="num" w:pos="5400"/>
        </w:tabs>
        <w:ind w:left="5400" w:hanging="360"/>
      </w:pPr>
      <w:rPr>
        <w:rFonts w:ascii="Courier New" w:hAnsi="Courier New" w:cs="Courier New" w:hint="default"/>
      </w:rPr>
    </w:lvl>
    <w:lvl w:ilvl="8" w:tplc="ED7C69B2"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4136752B"/>
    <w:multiLevelType w:val="hybridMultilevel"/>
    <w:tmpl w:val="1130B9D4"/>
    <w:lvl w:ilvl="0" w:tplc="00B8F254">
      <w:start w:val="1"/>
      <w:numFmt w:val="bullet"/>
      <w:pStyle w:val="Bullets-4-English"/>
      <w:lvlText w:val=""/>
      <w:lvlJc w:val="left"/>
      <w:pPr>
        <w:tabs>
          <w:tab w:val="num" w:pos="1063"/>
        </w:tabs>
        <w:ind w:left="1063" w:hanging="360"/>
      </w:pPr>
      <w:rPr>
        <w:rFonts w:ascii="Symbol" w:hAnsi="Symbol" w:hint="default"/>
        <w:color w:val="auto"/>
      </w:rPr>
    </w:lvl>
    <w:lvl w:ilvl="1" w:tplc="20164456">
      <w:start w:val="1"/>
      <w:numFmt w:val="bullet"/>
      <w:lvlText w:val="o"/>
      <w:lvlJc w:val="left"/>
      <w:pPr>
        <w:tabs>
          <w:tab w:val="num" w:pos="1423"/>
        </w:tabs>
        <w:ind w:left="1423" w:hanging="360"/>
      </w:pPr>
      <w:rPr>
        <w:rFonts w:ascii="Courier New" w:hAnsi="Courier New" w:cs="Courier New" w:hint="default"/>
      </w:rPr>
    </w:lvl>
    <w:lvl w:ilvl="2" w:tplc="2C5C437A">
      <w:start w:val="1"/>
      <w:numFmt w:val="bullet"/>
      <w:lvlText w:val=""/>
      <w:lvlJc w:val="left"/>
      <w:pPr>
        <w:tabs>
          <w:tab w:val="num" w:pos="2143"/>
        </w:tabs>
        <w:ind w:left="2143" w:hanging="360"/>
      </w:pPr>
      <w:rPr>
        <w:rFonts w:ascii="Wingdings" w:hAnsi="Wingdings" w:hint="default"/>
      </w:rPr>
    </w:lvl>
    <w:lvl w:ilvl="3" w:tplc="00B453BA" w:tentative="1">
      <w:start w:val="1"/>
      <w:numFmt w:val="bullet"/>
      <w:lvlText w:val=""/>
      <w:lvlJc w:val="left"/>
      <w:pPr>
        <w:tabs>
          <w:tab w:val="num" w:pos="2863"/>
        </w:tabs>
        <w:ind w:left="2863" w:hanging="360"/>
      </w:pPr>
      <w:rPr>
        <w:rFonts w:ascii="Symbol" w:hAnsi="Symbol" w:hint="default"/>
      </w:rPr>
    </w:lvl>
    <w:lvl w:ilvl="4" w:tplc="6F326BC2" w:tentative="1">
      <w:start w:val="1"/>
      <w:numFmt w:val="bullet"/>
      <w:lvlText w:val="o"/>
      <w:lvlJc w:val="left"/>
      <w:pPr>
        <w:tabs>
          <w:tab w:val="num" w:pos="3583"/>
        </w:tabs>
        <w:ind w:left="3583" w:hanging="360"/>
      </w:pPr>
      <w:rPr>
        <w:rFonts w:ascii="Courier New" w:hAnsi="Courier New" w:cs="Courier New" w:hint="default"/>
      </w:rPr>
    </w:lvl>
    <w:lvl w:ilvl="5" w:tplc="75F49DD0" w:tentative="1">
      <w:start w:val="1"/>
      <w:numFmt w:val="bullet"/>
      <w:lvlText w:val=""/>
      <w:lvlJc w:val="left"/>
      <w:pPr>
        <w:tabs>
          <w:tab w:val="num" w:pos="4303"/>
        </w:tabs>
        <w:ind w:left="4303" w:hanging="360"/>
      </w:pPr>
      <w:rPr>
        <w:rFonts w:ascii="Wingdings" w:hAnsi="Wingdings" w:hint="default"/>
      </w:rPr>
    </w:lvl>
    <w:lvl w:ilvl="6" w:tplc="AD24D9FA" w:tentative="1">
      <w:start w:val="1"/>
      <w:numFmt w:val="bullet"/>
      <w:lvlText w:val=""/>
      <w:lvlJc w:val="left"/>
      <w:pPr>
        <w:tabs>
          <w:tab w:val="num" w:pos="5023"/>
        </w:tabs>
        <w:ind w:left="5023" w:hanging="360"/>
      </w:pPr>
      <w:rPr>
        <w:rFonts w:ascii="Symbol" w:hAnsi="Symbol" w:hint="default"/>
      </w:rPr>
    </w:lvl>
    <w:lvl w:ilvl="7" w:tplc="CB14674C" w:tentative="1">
      <w:start w:val="1"/>
      <w:numFmt w:val="bullet"/>
      <w:lvlText w:val="o"/>
      <w:lvlJc w:val="left"/>
      <w:pPr>
        <w:tabs>
          <w:tab w:val="num" w:pos="5743"/>
        </w:tabs>
        <w:ind w:left="5743" w:hanging="360"/>
      </w:pPr>
      <w:rPr>
        <w:rFonts w:ascii="Courier New" w:hAnsi="Courier New" w:cs="Courier New" w:hint="default"/>
      </w:rPr>
    </w:lvl>
    <w:lvl w:ilvl="8" w:tplc="390E1C9A"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5" w15:restartNumberingAfterBreak="0">
    <w:nsid w:val="4ACB1CCB"/>
    <w:multiLevelType w:val="hybridMultilevel"/>
    <w:tmpl w:val="ADF8A936"/>
    <w:name w:val="listhnumber432232223222332222222223422"/>
    <w:lvl w:ilvl="0" w:tplc="30E6479C">
      <w:start w:val="1"/>
      <w:numFmt w:val="decimal"/>
      <w:lvlText w:val="%1."/>
      <w:lvlJc w:val="left"/>
      <w:pPr>
        <w:tabs>
          <w:tab w:val="num" w:pos="720"/>
        </w:tabs>
        <w:ind w:left="720" w:right="720" w:hanging="360"/>
      </w:pPr>
    </w:lvl>
    <w:lvl w:ilvl="1" w:tplc="7BCA720A">
      <w:start w:val="1"/>
      <w:numFmt w:val="decimal"/>
      <w:lvlText w:val="%2)"/>
      <w:lvlJc w:val="left"/>
      <w:pPr>
        <w:tabs>
          <w:tab w:val="num" w:pos="1440"/>
        </w:tabs>
        <w:ind w:left="1440" w:right="1440" w:hanging="360"/>
      </w:pPr>
    </w:lvl>
    <w:lvl w:ilvl="2" w:tplc="4AFC01EA" w:tentative="1">
      <w:start w:val="1"/>
      <w:numFmt w:val="lowerRoman"/>
      <w:lvlText w:val="%3."/>
      <w:lvlJc w:val="right"/>
      <w:pPr>
        <w:tabs>
          <w:tab w:val="num" w:pos="2160"/>
        </w:tabs>
        <w:ind w:left="2160" w:right="2160" w:hanging="180"/>
      </w:pPr>
    </w:lvl>
    <w:lvl w:ilvl="3" w:tplc="CBC29158" w:tentative="1">
      <w:start w:val="1"/>
      <w:numFmt w:val="decimal"/>
      <w:lvlText w:val="%4."/>
      <w:lvlJc w:val="left"/>
      <w:pPr>
        <w:tabs>
          <w:tab w:val="num" w:pos="2880"/>
        </w:tabs>
        <w:ind w:left="2880" w:right="2880" w:hanging="360"/>
      </w:pPr>
    </w:lvl>
    <w:lvl w:ilvl="4" w:tplc="49BAE598" w:tentative="1">
      <w:start w:val="1"/>
      <w:numFmt w:val="lowerLetter"/>
      <w:lvlText w:val="%5."/>
      <w:lvlJc w:val="left"/>
      <w:pPr>
        <w:tabs>
          <w:tab w:val="num" w:pos="3600"/>
        </w:tabs>
        <w:ind w:left="3600" w:right="3600" w:hanging="360"/>
      </w:pPr>
    </w:lvl>
    <w:lvl w:ilvl="5" w:tplc="83CA73EA" w:tentative="1">
      <w:start w:val="1"/>
      <w:numFmt w:val="lowerRoman"/>
      <w:lvlText w:val="%6."/>
      <w:lvlJc w:val="right"/>
      <w:pPr>
        <w:tabs>
          <w:tab w:val="num" w:pos="4320"/>
        </w:tabs>
        <w:ind w:left="4320" w:right="4320" w:hanging="180"/>
      </w:pPr>
    </w:lvl>
    <w:lvl w:ilvl="6" w:tplc="5D54B79C" w:tentative="1">
      <w:start w:val="1"/>
      <w:numFmt w:val="decimal"/>
      <w:lvlText w:val="%7."/>
      <w:lvlJc w:val="left"/>
      <w:pPr>
        <w:tabs>
          <w:tab w:val="num" w:pos="5040"/>
        </w:tabs>
        <w:ind w:left="5040" w:right="5040" w:hanging="360"/>
      </w:pPr>
    </w:lvl>
    <w:lvl w:ilvl="7" w:tplc="7BB078CA" w:tentative="1">
      <w:start w:val="1"/>
      <w:numFmt w:val="lowerLetter"/>
      <w:lvlText w:val="%8."/>
      <w:lvlJc w:val="left"/>
      <w:pPr>
        <w:tabs>
          <w:tab w:val="num" w:pos="5760"/>
        </w:tabs>
        <w:ind w:left="5760" w:right="5760" w:hanging="360"/>
      </w:pPr>
    </w:lvl>
    <w:lvl w:ilvl="8" w:tplc="6098213C" w:tentative="1">
      <w:start w:val="1"/>
      <w:numFmt w:val="lowerRoman"/>
      <w:lvlText w:val="%9."/>
      <w:lvlJc w:val="right"/>
      <w:pPr>
        <w:tabs>
          <w:tab w:val="num" w:pos="6480"/>
        </w:tabs>
        <w:ind w:left="6480" w:right="6480" w:hanging="180"/>
      </w:pPr>
    </w:lvl>
  </w:abstractNum>
  <w:abstractNum w:abstractNumId="46" w15:restartNumberingAfterBreak="0">
    <w:nsid w:val="4BD01C9C"/>
    <w:multiLevelType w:val="hybridMultilevel"/>
    <w:tmpl w:val="969A2A86"/>
    <w:lvl w:ilvl="0" w:tplc="0409000F">
      <w:start w:val="1"/>
      <w:numFmt w:val="decimal"/>
      <w:lvlText w:val="%1."/>
      <w:lvlJc w:val="left"/>
      <w:pPr>
        <w:ind w:left="360" w:hanging="360"/>
      </w:pPr>
    </w:lvl>
    <w:lvl w:ilvl="1" w:tplc="04090019" w:tentative="1">
      <w:start w:val="1"/>
      <w:numFmt w:val="lowerLetter"/>
      <w:lvlText w:val="%2."/>
      <w:lvlJc w:val="left"/>
      <w:pPr>
        <w:ind w:left="385" w:hanging="360"/>
      </w:pPr>
    </w:lvl>
    <w:lvl w:ilvl="2" w:tplc="0409001B" w:tentative="1">
      <w:start w:val="1"/>
      <w:numFmt w:val="lowerRoman"/>
      <w:lvlText w:val="%3."/>
      <w:lvlJc w:val="right"/>
      <w:pPr>
        <w:ind w:left="1105" w:hanging="180"/>
      </w:pPr>
    </w:lvl>
    <w:lvl w:ilvl="3" w:tplc="0409000F" w:tentative="1">
      <w:start w:val="1"/>
      <w:numFmt w:val="decimal"/>
      <w:lvlText w:val="%4."/>
      <w:lvlJc w:val="left"/>
      <w:pPr>
        <w:ind w:left="1825" w:hanging="360"/>
      </w:pPr>
    </w:lvl>
    <w:lvl w:ilvl="4" w:tplc="04090019" w:tentative="1">
      <w:start w:val="1"/>
      <w:numFmt w:val="lowerLetter"/>
      <w:lvlText w:val="%5."/>
      <w:lvlJc w:val="left"/>
      <w:pPr>
        <w:ind w:left="2545" w:hanging="360"/>
      </w:pPr>
    </w:lvl>
    <w:lvl w:ilvl="5" w:tplc="0409001B" w:tentative="1">
      <w:start w:val="1"/>
      <w:numFmt w:val="lowerRoman"/>
      <w:lvlText w:val="%6."/>
      <w:lvlJc w:val="right"/>
      <w:pPr>
        <w:ind w:left="3265" w:hanging="180"/>
      </w:pPr>
    </w:lvl>
    <w:lvl w:ilvl="6" w:tplc="0409000F" w:tentative="1">
      <w:start w:val="1"/>
      <w:numFmt w:val="decimal"/>
      <w:lvlText w:val="%7."/>
      <w:lvlJc w:val="left"/>
      <w:pPr>
        <w:ind w:left="3985" w:hanging="360"/>
      </w:pPr>
    </w:lvl>
    <w:lvl w:ilvl="7" w:tplc="04090019" w:tentative="1">
      <w:start w:val="1"/>
      <w:numFmt w:val="lowerLetter"/>
      <w:lvlText w:val="%8."/>
      <w:lvlJc w:val="left"/>
      <w:pPr>
        <w:ind w:left="4705" w:hanging="360"/>
      </w:pPr>
    </w:lvl>
    <w:lvl w:ilvl="8" w:tplc="0409001B" w:tentative="1">
      <w:start w:val="1"/>
      <w:numFmt w:val="lowerRoman"/>
      <w:lvlText w:val="%9."/>
      <w:lvlJc w:val="right"/>
      <w:pPr>
        <w:ind w:left="5425" w:hanging="180"/>
      </w:pPr>
    </w:lvl>
  </w:abstractNum>
  <w:abstractNum w:abstractNumId="47" w15:restartNumberingAfterBreak="0">
    <w:nsid w:val="4FF10E90"/>
    <w:multiLevelType w:val="hybridMultilevel"/>
    <w:tmpl w:val="9CE6A9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4306366"/>
    <w:multiLevelType w:val="hybridMultilevel"/>
    <w:tmpl w:val="34727F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58123C48">
      <w:start w:val="1"/>
      <w:numFmt w:val="decimal"/>
      <w:pStyle w:val="-2"/>
      <w:lvlText w:val="%1)"/>
      <w:lvlJc w:val="left"/>
      <w:pPr>
        <w:tabs>
          <w:tab w:val="num" w:pos="1080"/>
        </w:tabs>
        <w:ind w:left="1080" w:hanging="360"/>
      </w:pPr>
      <w:rPr>
        <w:rFonts w:hint="default"/>
      </w:rPr>
    </w:lvl>
    <w:lvl w:ilvl="1" w:tplc="140A25B2">
      <w:start w:val="1"/>
      <w:numFmt w:val="lowerLetter"/>
      <w:lvlText w:val="%2."/>
      <w:lvlJc w:val="left"/>
      <w:pPr>
        <w:tabs>
          <w:tab w:val="num" w:pos="1800"/>
        </w:tabs>
        <w:ind w:left="1800" w:hanging="360"/>
      </w:pPr>
    </w:lvl>
    <w:lvl w:ilvl="2" w:tplc="6B146D90" w:tentative="1">
      <w:start w:val="1"/>
      <w:numFmt w:val="lowerRoman"/>
      <w:lvlText w:val="%3."/>
      <w:lvlJc w:val="right"/>
      <w:pPr>
        <w:tabs>
          <w:tab w:val="num" w:pos="2520"/>
        </w:tabs>
        <w:ind w:left="2520" w:hanging="180"/>
      </w:pPr>
    </w:lvl>
    <w:lvl w:ilvl="3" w:tplc="B8AAD512" w:tentative="1">
      <w:start w:val="1"/>
      <w:numFmt w:val="decimal"/>
      <w:lvlText w:val="%4."/>
      <w:lvlJc w:val="left"/>
      <w:pPr>
        <w:tabs>
          <w:tab w:val="num" w:pos="3240"/>
        </w:tabs>
        <w:ind w:left="3240" w:hanging="360"/>
      </w:pPr>
    </w:lvl>
    <w:lvl w:ilvl="4" w:tplc="B81C82B6" w:tentative="1">
      <w:start w:val="1"/>
      <w:numFmt w:val="lowerLetter"/>
      <w:lvlText w:val="%5."/>
      <w:lvlJc w:val="left"/>
      <w:pPr>
        <w:tabs>
          <w:tab w:val="num" w:pos="3960"/>
        </w:tabs>
        <w:ind w:left="3960" w:hanging="360"/>
      </w:pPr>
    </w:lvl>
    <w:lvl w:ilvl="5" w:tplc="FCC0075A" w:tentative="1">
      <w:start w:val="1"/>
      <w:numFmt w:val="lowerRoman"/>
      <w:lvlText w:val="%6."/>
      <w:lvlJc w:val="right"/>
      <w:pPr>
        <w:tabs>
          <w:tab w:val="num" w:pos="4680"/>
        </w:tabs>
        <w:ind w:left="4680" w:hanging="180"/>
      </w:pPr>
    </w:lvl>
    <w:lvl w:ilvl="6" w:tplc="6A98AE40" w:tentative="1">
      <w:start w:val="1"/>
      <w:numFmt w:val="decimal"/>
      <w:lvlText w:val="%7."/>
      <w:lvlJc w:val="left"/>
      <w:pPr>
        <w:tabs>
          <w:tab w:val="num" w:pos="5400"/>
        </w:tabs>
        <w:ind w:left="5400" w:hanging="360"/>
      </w:pPr>
    </w:lvl>
    <w:lvl w:ilvl="7" w:tplc="72943BB6" w:tentative="1">
      <w:start w:val="1"/>
      <w:numFmt w:val="lowerLetter"/>
      <w:lvlText w:val="%8."/>
      <w:lvlJc w:val="left"/>
      <w:pPr>
        <w:tabs>
          <w:tab w:val="num" w:pos="6120"/>
        </w:tabs>
        <w:ind w:left="6120" w:hanging="360"/>
      </w:pPr>
    </w:lvl>
    <w:lvl w:ilvl="8" w:tplc="1CD2E432"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53C63444">
      <w:start w:val="1"/>
      <w:numFmt w:val="decimal"/>
      <w:lvlText w:val="%1."/>
      <w:lvlJc w:val="left"/>
      <w:pPr>
        <w:ind w:left="720" w:hanging="360"/>
      </w:pPr>
      <w:rPr>
        <w:rFonts w:hint="default"/>
      </w:rPr>
    </w:lvl>
    <w:lvl w:ilvl="1" w:tplc="82240BA4" w:tentative="1">
      <w:start w:val="1"/>
      <w:numFmt w:val="lowerLetter"/>
      <w:lvlText w:val="%2."/>
      <w:lvlJc w:val="left"/>
      <w:pPr>
        <w:ind w:left="1440" w:hanging="360"/>
      </w:pPr>
    </w:lvl>
    <w:lvl w:ilvl="2" w:tplc="0520D99A" w:tentative="1">
      <w:start w:val="1"/>
      <w:numFmt w:val="lowerRoman"/>
      <w:lvlText w:val="%3."/>
      <w:lvlJc w:val="right"/>
      <w:pPr>
        <w:ind w:left="2160" w:hanging="180"/>
      </w:pPr>
    </w:lvl>
    <w:lvl w:ilvl="3" w:tplc="A9B29D88" w:tentative="1">
      <w:start w:val="1"/>
      <w:numFmt w:val="decimal"/>
      <w:pStyle w:val="4-0"/>
      <w:lvlText w:val="%4."/>
      <w:lvlJc w:val="left"/>
      <w:pPr>
        <w:ind w:left="2880" w:hanging="360"/>
      </w:pPr>
    </w:lvl>
    <w:lvl w:ilvl="4" w:tplc="D31EBBB8" w:tentative="1">
      <w:start w:val="1"/>
      <w:numFmt w:val="lowerLetter"/>
      <w:lvlText w:val="%5."/>
      <w:lvlJc w:val="left"/>
      <w:pPr>
        <w:ind w:left="3600" w:hanging="360"/>
      </w:pPr>
    </w:lvl>
    <w:lvl w:ilvl="5" w:tplc="F8243B46" w:tentative="1">
      <w:start w:val="1"/>
      <w:numFmt w:val="lowerRoman"/>
      <w:lvlText w:val="%6."/>
      <w:lvlJc w:val="right"/>
      <w:pPr>
        <w:ind w:left="4320" w:hanging="180"/>
      </w:pPr>
    </w:lvl>
    <w:lvl w:ilvl="6" w:tplc="7C80BD60" w:tentative="1">
      <w:start w:val="1"/>
      <w:numFmt w:val="decimal"/>
      <w:lvlText w:val="%7."/>
      <w:lvlJc w:val="left"/>
      <w:pPr>
        <w:ind w:left="5040" w:hanging="360"/>
      </w:pPr>
    </w:lvl>
    <w:lvl w:ilvl="7" w:tplc="945865D4" w:tentative="1">
      <w:start w:val="1"/>
      <w:numFmt w:val="lowerLetter"/>
      <w:lvlText w:val="%8."/>
      <w:lvlJc w:val="left"/>
      <w:pPr>
        <w:ind w:left="5760" w:hanging="360"/>
      </w:pPr>
    </w:lvl>
    <w:lvl w:ilvl="8" w:tplc="DA22F878"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203FE5"/>
    <w:multiLevelType w:val="hybridMultilevel"/>
    <w:tmpl w:val="4128F980"/>
    <w:lvl w:ilvl="0" w:tplc="9EC2F232">
      <w:start w:val="1"/>
      <w:numFmt w:val="hebrew1"/>
      <w:pStyle w:val="AlphaList"/>
      <w:lvlText w:val="%1."/>
      <w:lvlJc w:val="left"/>
      <w:pPr>
        <w:tabs>
          <w:tab w:val="num" w:pos="1559"/>
        </w:tabs>
        <w:ind w:left="1559" w:hanging="425"/>
      </w:pPr>
      <w:rPr>
        <w:rFonts w:hint="default"/>
      </w:rPr>
    </w:lvl>
    <w:lvl w:ilvl="1" w:tplc="EF96F072" w:tentative="1">
      <w:start w:val="1"/>
      <w:numFmt w:val="lowerLetter"/>
      <w:lvlText w:val="%2."/>
      <w:lvlJc w:val="left"/>
      <w:pPr>
        <w:tabs>
          <w:tab w:val="num" w:pos="1440"/>
        </w:tabs>
        <w:ind w:left="1440" w:hanging="360"/>
      </w:pPr>
    </w:lvl>
    <w:lvl w:ilvl="2" w:tplc="F0D24C36" w:tentative="1">
      <w:start w:val="1"/>
      <w:numFmt w:val="lowerRoman"/>
      <w:lvlText w:val="%3."/>
      <w:lvlJc w:val="right"/>
      <w:pPr>
        <w:tabs>
          <w:tab w:val="num" w:pos="2160"/>
        </w:tabs>
        <w:ind w:left="2160" w:hanging="180"/>
      </w:pPr>
    </w:lvl>
    <w:lvl w:ilvl="3" w:tplc="15ACEEC2" w:tentative="1">
      <w:start w:val="1"/>
      <w:numFmt w:val="decimal"/>
      <w:lvlText w:val="%4."/>
      <w:lvlJc w:val="left"/>
      <w:pPr>
        <w:tabs>
          <w:tab w:val="num" w:pos="2880"/>
        </w:tabs>
        <w:ind w:left="2880" w:hanging="360"/>
      </w:pPr>
    </w:lvl>
    <w:lvl w:ilvl="4" w:tplc="3856A3C8" w:tentative="1">
      <w:start w:val="1"/>
      <w:numFmt w:val="lowerLetter"/>
      <w:lvlText w:val="%5."/>
      <w:lvlJc w:val="left"/>
      <w:pPr>
        <w:tabs>
          <w:tab w:val="num" w:pos="3600"/>
        </w:tabs>
        <w:ind w:left="3600" w:hanging="360"/>
      </w:pPr>
    </w:lvl>
    <w:lvl w:ilvl="5" w:tplc="A64EB1DE" w:tentative="1">
      <w:start w:val="1"/>
      <w:numFmt w:val="lowerRoman"/>
      <w:lvlText w:val="%6."/>
      <w:lvlJc w:val="right"/>
      <w:pPr>
        <w:tabs>
          <w:tab w:val="num" w:pos="4320"/>
        </w:tabs>
        <w:ind w:left="4320" w:hanging="180"/>
      </w:pPr>
    </w:lvl>
    <w:lvl w:ilvl="6" w:tplc="00BEE6D0" w:tentative="1">
      <w:start w:val="1"/>
      <w:numFmt w:val="decimal"/>
      <w:lvlText w:val="%7."/>
      <w:lvlJc w:val="left"/>
      <w:pPr>
        <w:tabs>
          <w:tab w:val="num" w:pos="5040"/>
        </w:tabs>
        <w:ind w:left="5040" w:hanging="360"/>
      </w:pPr>
    </w:lvl>
    <w:lvl w:ilvl="7" w:tplc="43FEDC5E" w:tentative="1">
      <w:start w:val="1"/>
      <w:numFmt w:val="lowerLetter"/>
      <w:lvlText w:val="%8."/>
      <w:lvlJc w:val="left"/>
      <w:pPr>
        <w:tabs>
          <w:tab w:val="num" w:pos="5760"/>
        </w:tabs>
        <w:ind w:left="5760" w:hanging="360"/>
      </w:pPr>
    </w:lvl>
    <w:lvl w:ilvl="8" w:tplc="AA0E65C4" w:tentative="1">
      <w:start w:val="1"/>
      <w:numFmt w:val="lowerRoman"/>
      <w:lvlText w:val="%9."/>
      <w:lvlJc w:val="right"/>
      <w:pPr>
        <w:tabs>
          <w:tab w:val="num" w:pos="6480"/>
        </w:tabs>
        <w:ind w:left="6480" w:hanging="180"/>
      </w:pPr>
    </w:lvl>
  </w:abstractNum>
  <w:abstractNum w:abstractNumId="64" w15:restartNumberingAfterBreak="0">
    <w:nsid w:val="70606A2A"/>
    <w:multiLevelType w:val="hybridMultilevel"/>
    <w:tmpl w:val="4364B278"/>
    <w:lvl w:ilvl="0" w:tplc="21DE8458">
      <w:start w:val="1"/>
      <w:numFmt w:val="bullet"/>
      <w:lvlText w:val=""/>
      <w:lvlJc w:val="left"/>
      <w:pPr>
        <w:tabs>
          <w:tab w:val="num" w:pos="360"/>
        </w:tabs>
        <w:ind w:left="360" w:hanging="360"/>
      </w:pPr>
      <w:rPr>
        <w:rFonts w:ascii="Wingdings" w:hAnsi="Wingdings" w:hint="default"/>
      </w:rPr>
    </w:lvl>
    <w:lvl w:ilvl="1" w:tplc="A08ED522">
      <w:start w:val="1"/>
      <w:numFmt w:val="bullet"/>
      <w:lvlText w:val=""/>
      <w:lvlJc w:val="left"/>
      <w:pPr>
        <w:tabs>
          <w:tab w:val="num" w:pos="720"/>
        </w:tabs>
        <w:ind w:left="720" w:hanging="360"/>
      </w:pPr>
      <w:rPr>
        <w:rFonts w:ascii="Wingdings" w:hAnsi="Wingdings" w:hint="default"/>
        <w:sz w:val="22"/>
        <w:szCs w:val="22"/>
      </w:rPr>
    </w:lvl>
    <w:lvl w:ilvl="2" w:tplc="00D652D6">
      <w:start w:val="1"/>
      <w:numFmt w:val="bullet"/>
      <w:lvlText w:val=""/>
      <w:lvlJc w:val="left"/>
      <w:pPr>
        <w:tabs>
          <w:tab w:val="num" w:pos="1440"/>
        </w:tabs>
        <w:ind w:left="1440" w:hanging="360"/>
      </w:pPr>
      <w:rPr>
        <w:rFonts w:ascii="Wingdings" w:hAnsi="Wingdings" w:hint="default"/>
      </w:rPr>
    </w:lvl>
    <w:lvl w:ilvl="3" w:tplc="62304136">
      <w:start w:val="1"/>
      <w:numFmt w:val="bullet"/>
      <w:lvlText w:val=""/>
      <w:lvlJc w:val="left"/>
      <w:pPr>
        <w:tabs>
          <w:tab w:val="num" w:pos="2160"/>
        </w:tabs>
        <w:ind w:left="2160" w:hanging="360"/>
      </w:pPr>
      <w:rPr>
        <w:rFonts w:ascii="Symbol" w:hAnsi="Symbol" w:hint="default"/>
      </w:rPr>
    </w:lvl>
    <w:lvl w:ilvl="4" w:tplc="47E48954">
      <w:start w:val="1"/>
      <w:numFmt w:val="bullet"/>
      <w:lvlText w:val="o"/>
      <w:lvlJc w:val="left"/>
      <w:pPr>
        <w:tabs>
          <w:tab w:val="num" w:pos="2880"/>
        </w:tabs>
        <w:ind w:left="2880" w:hanging="360"/>
      </w:pPr>
      <w:rPr>
        <w:rFonts w:ascii="Courier New" w:hAnsi="Courier New" w:cs="Courier New" w:hint="default"/>
      </w:rPr>
    </w:lvl>
    <w:lvl w:ilvl="5" w:tplc="EFE81C6A" w:tentative="1">
      <w:start w:val="1"/>
      <w:numFmt w:val="bullet"/>
      <w:lvlText w:val=""/>
      <w:lvlJc w:val="left"/>
      <w:pPr>
        <w:tabs>
          <w:tab w:val="num" w:pos="3600"/>
        </w:tabs>
        <w:ind w:left="3600" w:hanging="360"/>
      </w:pPr>
      <w:rPr>
        <w:rFonts w:ascii="Wingdings" w:hAnsi="Wingdings" w:hint="default"/>
      </w:rPr>
    </w:lvl>
    <w:lvl w:ilvl="6" w:tplc="9028EDC0" w:tentative="1">
      <w:start w:val="1"/>
      <w:numFmt w:val="bullet"/>
      <w:lvlText w:val=""/>
      <w:lvlJc w:val="left"/>
      <w:pPr>
        <w:tabs>
          <w:tab w:val="num" w:pos="4320"/>
        </w:tabs>
        <w:ind w:left="4320" w:hanging="360"/>
      </w:pPr>
      <w:rPr>
        <w:rFonts w:ascii="Symbol" w:hAnsi="Symbol" w:hint="default"/>
      </w:rPr>
    </w:lvl>
    <w:lvl w:ilvl="7" w:tplc="7E366828" w:tentative="1">
      <w:start w:val="1"/>
      <w:numFmt w:val="bullet"/>
      <w:lvlText w:val="o"/>
      <w:lvlJc w:val="left"/>
      <w:pPr>
        <w:tabs>
          <w:tab w:val="num" w:pos="5040"/>
        </w:tabs>
        <w:ind w:left="5040" w:hanging="360"/>
      </w:pPr>
      <w:rPr>
        <w:rFonts w:ascii="Courier New" w:hAnsi="Courier New" w:cs="Courier New" w:hint="default"/>
      </w:rPr>
    </w:lvl>
    <w:lvl w:ilvl="8" w:tplc="57FCCE36"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782276C1"/>
    <w:multiLevelType w:val="hybridMultilevel"/>
    <w:tmpl w:val="3502E438"/>
    <w:name w:val="listhnumber43222"/>
    <w:lvl w:ilvl="0" w:tplc="67A81040">
      <w:start w:val="1"/>
      <w:numFmt w:val="decimal"/>
      <w:lvlText w:val="%1."/>
      <w:lvlJc w:val="left"/>
      <w:pPr>
        <w:tabs>
          <w:tab w:val="num" w:pos="720"/>
        </w:tabs>
        <w:ind w:left="720" w:hanging="360"/>
      </w:pPr>
      <w:rPr>
        <w:rFonts w:cs="Times New Roman"/>
      </w:rPr>
    </w:lvl>
    <w:lvl w:ilvl="1" w:tplc="D472D7B0">
      <w:start w:val="1"/>
      <w:numFmt w:val="hebrew1"/>
      <w:pStyle w:val="Letter2"/>
      <w:lvlText w:val="%2."/>
      <w:lvlJc w:val="left"/>
      <w:pPr>
        <w:tabs>
          <w:tab w:val="num" w:pos="1440"/>
        </w:tabs>
        <w:ind w:left="1440" w:hanging="360"/>
      </w:pPr>
      <w:rPr>
        <w:rFonts w:cs="Times New Roman" w:hint="default"/>
        <w:sz w:val="2"/>
        <w:szCs w:val="24"/>
      </w:rPr>
    </w:lvl>
    <w:lvl w:ilvl="2" w:tplc="FA588DA2">
      <w:start w:val="1"/>
      <w:numFmt w:val="lowerRoman"/>
      <w:lvlText w:val="%3."/>
      <w:lvlJc w:val="right"/>
      <w:pPr>
        <w:tabs>
          <w:tab w:val="num" w:pos="2160"/>
        </w:tabs>
        <w:ind w:left="2160" w:hanging="180"/>
      </w:pPr>
      <w:rPr>
        <w:rFonts w:cs="Times New Roman"/>
      </w:rPr>
    </w:lvl>
    <w:lvl w:ilvl="3" w:tplc="2CC86B24">
      <w:start w:val="1"/>
      <w:numFmt w:val="decimal"/>
      <w:lvlText w:val="%4."/>
      <w:lvlJc w:val="left"/>
      <w:pPr>
        <w:tabs>
          <w:tab w:val="num" w:pos="2880"/>
        </w:tabs>
        <w:ind w:left="2880" w:hanging="360"/>
      </w:pPr>
      <w:rPr>
        <w:rFonts w:cs="Times New Roman"/>
      </w:rPr>
    </w:lvl>
    <w:lvl w:ilvl="4" w:tplc="DC0A1D2C">
      <w:start w:val="1"/>
      <w:numFmt w:val="lowerLetter"/>
      <w:lvlText w:val="%5."/>
      <w:lvlJc w:val="left"/>
      <w:pPr>
        <w:tabs>
          <w:tab w:val="num" w:pos="3600"/>
        </w:tabs>
        <w:ind w:left="3600" w:hanging="360"/>
      </w:pPr>
      <w:rPr>
        <w:rFonts w:cs="Times New Roman"/>
      </w:rPr>
    </w:lvl>
    <w:lvl w:ilvl="5" w:tplc="6BB2255C">
      <w:start w:val="1"/>
      <w:numFmt w:val="lowerRoman"/>
      <w:lvlText w:val="%6."/>
      <w:lvlJc w:val="right"/>
      <w:pPr>
        <w:tabs>
          <w:tab w:val="num" w:pos="4320"/>
        </w:tabs>
        <w:ind w:left="4320" w:hanging="180"/>
      </w:pPr>
      <w:rPr>
        <w:rFonts w:cs="Times New Roman"/>
      </w:rPr>
    </w:lvl>
    <w:lvl w:ilvl="6" w:tplc="7F9E4C4E">
      <w:start w:val="1"/>
      <w:numFmt w:val="decimal"/>
      <w:lvlText w:val="%7."/>
      <w:lvlJc w:val="left"/>
      <w:pPr>
        <w:tabs>
          <w:tab w:val="num" w:pos="5040"/>
        </w:tabs>
        <w:ind w:left="5040" w:hanging="360"/>
      </w:pPr>
      <w:rPr>
        <w:rFonts w:cs="Times New Roman"/>
      </w:rPr>
    </w:lvl>
    <w:lvl w:ilvl="7" w:tplc="DC287CCC">
      <w:start w:val="1"/>
      <w:numFmt w:val="lowerLetter"/>
      <w:lvlText w:val="%8."/>
      <w:lvlJc w:val="left"/>
      <w:pPr>
        <w:tabs>
          <w:tab w:val="num" w:pos="5760"/>
        </w:tabs>
        <w:ind w:left="5760" w:hanging="360"/>
      </w:pPr>
      <w:rPr>
        <w:rFonts w:cs="Times New Roman"/>
      </w:rPr>
    </w:lvl>
    <w:lvl w:ilvl="8" w:tplc="0AA01AEC">
      <w:start w:val="1"/>
      <w:numFmt w:val="lowerRoman"/>
      <w:lvlText w:val="%9."/>
      <w:lvlJc w:val="right"/>
      <w:pPr>
        <w:tabs>
          <w:tab w:val="num" w:pos="6480"/>
        </w:tabs>
        <w:ind w:left="6480" w:hanging="180"/>
      </w:pPr>
      <w:rPr>
        <w:rFonts w:cs="Times New Roman"/>
      </w:rPr>
    </w:lvl>
  </w:abstractNum>
  <w:abstractNum w:abstractNumId="70" w15:restartNumberingAfterBreak="0">
    <w:nsid w:val="794811A5"/>
    <w:multiLevelType w:val="hybridMultilevel"/>
    <w:tmpl w:val="21F06726"/>
    <w:name w:val="listhhnumber3"/>
    <w:lvl w:ilvl="0" w:tplc="C1686106">
      <w:start w:val="1"/>
      <w:numFmt w:val="decimal"/>
      <w:pStyle w:val="Letter1"/>
      <w:lvlText w:val="%1."/>
      <w:lvlJc w:val="left"/>
      <w:pPr>
        <w:tabs>
          <w:tab w:val="num" w:pos="720"/>
        </w:tabs>
        <w:ind w:left="720" w:hanging="360"/>
      </w:pPr>
      <w:rPr>
        <w:rFonts w:cs="Times New Roman"/>
        <w:b w:val="0"/>
        <w:bCs w:val="0"/>
      </w:rPr>
    </w:lvl>
    <w:lvl w:ilvl="1" w:tplc="9B3E1484">
      <w:start w:val="1"/>
      <w:numFmt w:val="hebrew1"/>
      <w:lvlText w:val="%2."/>
      <w:lvlJc w:val="left"/>
      <w:pPr>
        <w:tabs>
          <w:tab w:val="num" w:pos="1440"/>
        </w:tabs>
        <w:ind w:left="1440" w:hanging="360"/>
      </w:pPr>
      <w:rPr>
        <w:rFonts w:cs="Times New Roman" w:hint="default"/>
        <w:sz w:val="2"/>
        <w:szCs w:val="24"/>
      </w:rPr>
    </w:lvl>
    <w:lvl w:ilvl="2" w:tplc="7A6888C8">
      <w:start w:val="1"/>
      <w:numFmt w:val="lowerRoman"/>
      <w:lvlText w:val="%3."/>
      <w:lvlJc w:val="right"/>
      <w:pPr>
        <w:tabs>
          <w:tab w:val="num" w:pos="2160"/>
        </w:tabs>
        <w:ind w:left="2160" w:hanging="180"/>
      </w:pPr>
      <w:rPr>
        <w:rFonts w:cs="Times New Roman"/>
      </w:rPr>
    </w:lvl>
    <w:lvl w:ilvl="3" w:tplc="C51431EA">
      <w:start w:val="1"/>
      <w:numFmt w:val="decimal"/>
      <w:lvlText w:val="%4."/>
      <w:lvlJc w:val="left"/>
      <w:pPr>
        <w:tabs>
          <w:tab w:val="num" w:pos="2880"/>
        </w:tabs>
        <w:ind w:left="2880" w:hanging="360"/>
      </w:pPr>
      <w:rPr>
        <w:rFonts w:cs="Times New Roman"/>
      </w:rPr>
    </w:lvl>
    <w:lvl w:ilvl="4" w:tplc="3BCA3A8C">
      <w:start w:val="1"/>
      <w:numFmt w:val="lowerLetter"/>
      <w:lvlText w:val="%5."/>
      <w:lvlJc w:val="left"/>
      <w:pPr>
        <w:tabs>
          <w:tab w:val="num" w:pos="3600"/>
        </w:tabs>
        <w:ind w:left="3600" w:hanging="360"/>
      </w:pPr>
      <w:rPr>
        <w:rFonts w:cs="Times New Roman"/>
      </w:rPr>
    </w:lvl>
    <w:lvl w:ilvl="5" w:tplc="8E42002A">
      <w:start w:val="1"/>
      <w:numFmt w:val="lowerRoman"/>
      <w:lvlText w:val="%6."/>
      <w:lvlJc w:val="right"/>
      <w:pPr>
        <w:tabs>
          <w:tab w:val="num" w:pos="4320"/>
        </w:tabs>
        <w:ind w:left="4320" w:hanging="180"/>
      </w:pPr>
      <w:rPr>
        <w:rFonts w:cs="Times New Roman"/>
      </w:rPr>
    </w:lvl>
    <w:lvl w:ilvl="6" w:tplc="C7CEE446">
      <w:start w:val="1"/>
      <w:numFmt w:val="decimal"/>
      <w:lvlText w:val="%7."/>
      <w:lvlJc w:val="left"/>
      <w:pPr>
        <w:tabs>
          <w:tab w:val="num" w:pos="5040"/>
        </w:tabs>
        <w:ind w:left="5040" w:hanging="360"/>
      </w:pPr>
      <w:rPr>
        <w:rFonts w:cs="Times New Roman"/>
      </w:rPr>
    </w:lvl>
    <w:lvl w:ilvl="7" w:tplc="EE06F9E6">
      <w:start w:val="1"/>
      <w:numFmt w:val="lowerLetter"/>
      <w:lvlText w:val="%8."/>
      <w:lvlJc w:val="left"/>
      <w:pPr>
        <w:tabs>
          <w:tab w:val="num" w:pos="5760"/>
        </w:tabs>
        <w:ind w:left="5760" w:hanging="360"/>
      </w:pPr>
      <w:rPr>
        <w:rFonts w:cs="Times New Roman"/>
      </w:rPr>
    </w:lvl>
    <w:lvl w:ilvl="8" w:tplc="B838B564">
      <w:start w:val="1"/>
      <w:numFmt w:val="lowerRoman"/>
      <w:lvlText w:val="%9."/>
      <w:lvlJc w:val="right"/>
      <w:pPr>
        <w:tabs>
          <w:tab w:val="num" w:pos="6480"/>
        </w:tabs>
        <w:ind w:left="6480" w:hanging="180"/>
      </w:pPr>
      <w:rPr>
        <w:rFonts w:cs="Times New Roman"/>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E497BF4"/>
    <w:multiLevelType w:val="hybridMultilevel"/>
    <w:tmpl w:val="7E497BF4"/>
    <w:lvl w:ilvl="0" w:tplc="3D86B22E">
      <w:start w:val="1"/>
      <w:numFmt w:val="bullet"/>
      <w:lvlText w:val=""/>
      <w:lvlJc w:val="left"/>
      <w:pPr>
        <w:ind w:left="720" w:hanging="360"/>
      </w:pPr>
      <w:rPr>
        <w:rFonts w:ascii="Symbol" w:hAnsi="Symbol"/>
      </w:rPr>
    </w:lvl>
    <w:lvl w:ilvl="1" w:tplc="44C2463A">
      <w:start w:val="1"/>
      <w:numFmt w:val="bullet"/>
      <w:lvlText w:val="o"/>
      <w:lvlJc w:val="left"/>
      <w:pPr>
        <w:tabs>
          <w:tab w:val="num" w:pos="1440"/>
        </w:tabs>
        <w:ind w:left="1440" w:hanging="360"/>
      </w:pPr>
      <w:rPr>
        <w:rFonts w:ascii="Courier New" w:hAnsi="Courier New"/>
      </w:rPr>
    </w:lvl>
    <w:lvl w:ilvl="2" w:tplc="8B50FA0A">
      <w:start w:val="1"/>
      <w:numFmt w:val="bullet"/>
      <w:lvlText w:val=""/>
      <w:lvlJc w:val="left"/>
      <w:pPr>
        <w:tabs>
          <w:tab w:val="num" w:pos="2160"/>
        </w:tabs>
        <w:ind w:left="2160" w:hanging="360"/>
      </w:pPr>
      <w:rPr>
        <w:rFonts w:ascii="Wingdings" w:hAnsi="Wingdings"/>
      </w:rPr>
    </w:lvl>
    <w:lvl w:ilvl="3" w:tplc="1F205BC4">
      <w:start w:val="1"/>
      <w:numFmt w:val="bullet"/>
      <w:lvlText w:val=""/>
      <w:lvlJc w:val="left"/>
      <w:pPr>
        <w:tabs>
          <w:tab w:val="num" w:pos="2880"/>
        </w:tabs>
        <w:ind w:left="2880" w:hanging="360"/>
      </w:pPr>
      <w:rPr>
        <w:rFonts w:ascii="Symbol" w:hAnsi="Symbol"/>
      </w:rPr>
    </w:lvl>
    <w:lvl w:ilvl="4" w:tplc="D4CE90BA">
      <w:start w:val="1"/>
      <w:numFmt w:val="bullet"/>
      <w:lvlText w:val="o"/>
      <w:lvlJc w:val="left"/>
      <w:pPr>
        <w:tabs>
          <w:tab w:val="num" w:pos="3600"/>
        </w:tabs>
        <w:ind w:left="3600" w:hanging="360"/>
      </w:pPr>
      <w:rPr>
        <w:rFonts w:ascii="Courier New" w:hAnsi="Courier New"/>
      </w:rPr>
    </w:lvl>
    <w:lvl w:ilvl="5" w:tplc="DDAA43D6">
      <w:start w:val="1"/>
      <w:numFmt w:val="bullet"/>
      <w:lvlText w:val=""/>
      <w:lvlJc w:val="left"/>
      <w:pPr>
        <w:tabs>
          <w:tab w:val="num" w:pos="4320"/>
        </w:tabs>
        <w:ind w:left="4320" w:hanging="360"/>
      </w:pPr>
      <w:rPr>
        <w:rFonts w:ascii="Wingdings" w:hAnsi="Wingdings"/>
      </w:rPr>
    </w:lvl>
    <w:lvl w:ilvl="6" w:tplc="D78A6F4A">
      <w:start w:val="1"/>
      <w:numFmt w:val="bullet"/>
      <w:lvlText w:val=""/>
      <w:lvlJc w:val="left"/>
      <w:pPr>
        <w:tabs>
          <w:tab w:val="num" w:pos="5040"/>
        </w:tabs>
        <w:ind w:left="5040" w:hanging="360"/>
      </w:pPr>
      <w:rPr>
        <w:rFonts w:ascii="Symbol" w:hAnsi="Symbol"/>
      </w:rPr>
    </w:lvl>
    <w:lvl w:ilvl="7" w:tplc="C9B8356A">
      <w:start w:val="1"/>
      <w:numFmt w:val="bullet"/>
      <w:lvlText w:val="o"/>
      <w:lvlJc w:val="left"/>
      <w:pPr>
        <w:tabs>
          <w:tab w:val="num" w:pos="5760"/>
        </w:tabs>
        <w:ind w:left="5760" w:hanging="360"/>
      </w:pPr>
      <w:rPr>
        <w:rFonts w:ascii="Courier New" w:hAnsi="Courier New"/>
      </w:rPr>
    </w:lvl>
    <w:lvl w:ilvl="8" w:tplc="815E63AA">
      <w:start w:val="1"/>
      <w:numFmt w:val="bullet"/>
      <w:lvlText w:val=""/>
      <w:lvlJc w:val="left"/>
      <w:pPr>
        <w:tabs>
          <w:tab w:val="num" w:pos="6480"/>
        </w:tabs>
        <w:ind w:left="6480" w:hanging="360"/>
      </w:pPr>
      <w:rPr>
        <w:rFonts w:ascii="Wingdings" w:hAnsi="Wingdings"/>
      </w:rPr>
    </w:lvl>
  </w:abstractNum>
  <w:abstractNum w:abstractNumId="74" w15:restartNumberingAfterBreak="0">
    <w:nsid w:val="7E497BF5"/>
    <w:multiLevelType w:val="hybridMultilevel"/>
    <w:tmpl w:val="7E497BF5"/>
    <w:lvl w:ilvl="0" w:tplc="5608F974">
      <w:start w:val="1"/>
      <w:numFmt w:val="bullet"/>
      <w:lvlText w:val=""/>
      <w:lvlJc w:val="left"/>
      <w:pPr>
        <w:ind w:left="720" w:hanging="360"/>
      </w:pPr>
      <w:rPr>
        <w:rFonts w:ascii="Symbol" w:hAnsi="Symbol"/>
      </w:rPr>
    </w:lvl>
    <w:lvl w:ilvl="1" w:tplc="832A4122">
      <w:start w:val="1"/>
      <w:numFmt w:val="bullet"/>
      <w:lvlText w:val="o"/>
      <w:lvlJc w:val="left"/>
      <w:pPr>
        <w:tabs>
          <w:tab w:val="num" w:pos="1440"/>
        </w:tabs>
        <w:ind w:left="1440" w:hanging="360"/>
      </w:pPr>
      <w:rPr>
        <w:rFonts w:ascii="Courier New" w:hAnsi="Courier New"/>
      </w:rPr>
    </w:lvl>
    <w:lvl w:ilvl="2" w:tplc="43826180">
      <w:start w:val="1"/>
      <w:numFmt w:val="bullet"/>
      <w:lvlText w:val=""/>
      <w:lvlJc w:val="left"/>
      <w:pPr>
        <w:tabs>
          <w:tab w:val="num" w:pos="2160"/>
        </w:tabs>
        <w:ind w:left="2160" w:hanging="360"/>
      </w:pPr>
      <w:rPr>
        <w:rFonts w:ascii="Wingdings" w:hAnsi="Wingdings"/>
      </w:rPr>
    </w:lvl>
    <w:lvl w:ilvl="3" w:tplc="F146B834">
      <w:start w:val="1"/>
      <w:numFmt w:val="bullet"/>
      <w:lvlText w:val=""/>
      <w:lvlJc w:val="left"/>
      <w:pPr>
        <w:tabs>
          <w:tab w:val="num" w:pos="2880"/>
        </w:tabs>
        <w:ind w:left="2880" w:hanging="360"/>
      </w:pPr>
      <w:rPr>
        <w:rFonts w:ascii="Symbol" w:hAnsi="Symbol"/>
      </w:rPr>
    </w:lvl>
    <w:lvl w:ilvl="4" w:tplc="2D080912">
      <w:start w:val="1"/>
      <w:numFmt w:val="bullet"/>
      <w:lvlText w:val="o"/>
      <w:lvlJc w:val="left"/>
      <w:pPr>
        <w:tabs>
          <w:tab w:val="num" w:pos="3600"/>
        </w:tabs>
        <w:ind w:left="3600" w:hanging="360"/>
      </w:pPr>
      <w:rPr>
        <w:rFonts w:ascii="Courier New" w:hAnsi="Courier New"/>
      </w:rPr>
    </w:lvl>
    <w:lvl w:ilvl="5" w:tplc="79042F18">
      <w:start w:val="1"/>
      <w:numFmt w:val="bullet"/>
      <w:lvlText w:val=""/>
      <w:lvlJc w:val="left"/>
      <w:pPr>
        <w:tabs>
          <w:tab w:val="num" w:pos="4320"/>
        </w:tabs>
        <w:ind w:left="4320" w:hanging="360"/>
      </w:pPr>
      <w:rPr>
        <w:rFonts w:ascii="Wingdings" w:hAnsi="Wingdings"/>
      </w:rPr>
    </w:lvl>
    <w:lvl w:ilvl="6" w:tplc="336619B0">
      <w:start w:val="1"/>
      <w:numFmt w:val="bullet"/>
      <w:lvlText w:val=""/>
      <w:lvlJc w:val="left"/>
      <w:pPr>
        <w:tabs>
          <w:tab w:val="num" w:pos="5040"/>
        </w:tabs>
        <w:ind w:left="5040" w:hanging="360"/>
      </w:pPr>
      <w:rPr>
        <w:rFonts w:ascii="Symbol" w:hAnsi="Symbol"/>
      </w:rPr>
    </w:lvl>
    <w:lvl w:ilvl="7" w:tplc="C4604DD2">
      <w:start w:val="1"/>
      <w:numFmt w:val="bullet"/>
      <w:lvlText w:val="o"/>
      <w:lvlJc w:val="left"/>
      <w:pPr>
        <w:tabs>
          <w:tab w:val="num" w:pos="5760"/>
        </w:tabs>
        <w:ind w:left="5760" w:hanging="360"/>
      </w:pPr>
      <w:rPr>
        <w:rFonts w:ascii="Courier New" w:hAnsi="Courier New"/>
      </w:rPr>
    </w:lvl>
    <w:lvl w:ilvl="8" w:tplc="F8D462FC">
      <w:start w:val="1"/>
      <w:numFmt w:val="bullet"/>
      <w:lvlText w:val=""/>
      <w:lvlJc w:val="left"/>
      <w:pPr>
        <w:tabs>
          <w:tab w:val="num" w:pos="6480"/>
        </w:tabs>
        <w:ind w:left="6480" w:hanging="360"/>
      </w:pPr>
      <w:rPr>
        <w:rFonts w:ascii="Wingdings" w:hAnsi="Wingdings"/>
      </w:rPr>
    </w:lvl>
  </w:abstractNum>
  <w:num w:numId="1">
    <w:abstractNumId w:val="49"/>
  </w:num>
  <w:num w:numId="2">
    <w:abstractNumId w:val="14"/>
  </w:num>
  <w:num w:numId="3">
    <w:abstractNumId w:val="0"/>
  </w:num>
  <w:num w:numId="4">
    <w:abstractNumId w:val="42"/>
  </w:num>
  <w:num w:numId="5">
    <w:abstractNumId w:val="1"/>
  </w:num>
  <w:num w:numId="6">
    <w:abstractNumId w:val="58"/>
  </w:num>
  <w:num w:numId="7">
    <w:abstractNumId w:val="29"/>
  </w:num>
  <w:num w:numId="8">
    <w:abstractNumId w:val="20"/>
  </w:num>
  <w:num w:numId="9">
    <w:abstractNumId w:val="48"/>
  </w:num>
  <w:num w:numId="10">
    <w:abstractNumId w:val="66"/>
  </w:num>
  <w:num w:numId="11">
    <w:abstractNumId w:val="27"/>
  </w:num>
  <w:num w:numId="12">
    <w:abstractNumId w:val="2"/>
  </w:num>
  <w:num w:numId="13">
    <w:abstractNumId w:val="18"/>
  </w:num>
  <w:num w:numId="14">
    <w:abstractNumId w:val="24"/>
  </w:num>
  <w:num w:numId="15">
    <w:abstractNumId w:val="51"/>
  </w:num>
  <w:num w:numId="16">
    <w:abstractNumId w:val="12"/>
  </w:num>
  <w:num w:numId="17">
    <w:abstractNumId w:val="44"/>
  </w:num>
  <w:num w:numId="18">
    <w:abstractNumId w:val="21"/>
  </w:num>
  <w:num w:numId="19">
    <w:abstractNumId w:val="37"/>
  </w:num>
  <w:num w:numId="20">
    <w:abstractNumId w:val="54"/>
  </w:num>
  <w:num w:numId="21">
    <w:abstractNumId w:val="35"/>
  </w:num>
  <w:num w:numId="22">
    <w:abstractNumId w:val="61"/>
  </w:num>
  <w:num w:numId="23">
    <w:abstractNumId w:val="4"/>
  </w:num>
  <w:num w:numId="24">
    <w:abstractNumId w:val="7"/>
  </w:num>
  <w:num w:numId="25">
    <w:abstractNumId w:val="32"/>
  </w:num>
  <w:num w:numId="26">
    <w:abstractNumId w:val="65"/>
  </w:num>
  <w:num w:numId="27">
    <w:abstractNumId w:val="59"/>
  </w:num>
  <w:num w:numId="28">
    <w:abstractNumId w:val="19"/>
  </w:num>
  <w:num w:numId="29">
    <w:abstractNumId w:val="53"/>
  </w:num>
  <w:num w:numId="30">
    <w:abstractNumId w:val="25"/>
  </w:num>
  <w:num w:numId="31">
    <w:abstractNumId w:val="28"/>
  </w:num>
  <w:num w:numId="32">
    <w:abstractNumId w:val="17"/>
  </w:num>
  <w:num w:numId="33">
    <w:abstractNumId w:val="50"/>
  </w:num>
  <w:num w:numId="34">
    <w:abstractNumId w:val="56"/>
  </w:num>
  <w:num w:numId="35">
    <w:abstractNumId w:val="38"/>
  </w:num>
  <w:num w:numId="36">
    <w:abstractNumId w:val="15"/>
  </w:num>
  <w:num w:numId="37">
    <w:abstractNumId w:val="43"/>
  </w:num>
  <w:num w:numId="38">
    <w:abstractNumId w:val="30"/>
  </w:num>
  <w:num w:numId="39">
    <w:abstractNumId w:val="70"/>
  </w:num>
  <w:num w:numId="40">
    <w:abstractNumId w:val="69"/>
  </w:num>
  <w:num w:numId="41">
    <w:abstractNumId w:val="63"/>
  </w:num>
  <w:num w:numId="42">
    <w:abstractNumId w:val="41"/>
  </w:num>
  <w:num w:numId="43">
    <w:abstractNumId w:val="71"/>
  </w:num>
  <w:num w:numId="44">
    <w:abstractNumId w:val="62"/>
  </w:num>
  <w:num w:numId="45">
    <w:abstractNumId w:val="9"/>
  </w:num>
  <w:num w:numId="46">
    <w:abstractNumId w:val="34"/>
  </w:num>
  <w:num w:numId="47">
    <w:abstractNumId w:val="10"/>
  </w:num>
  <w:num w:numId="48">
    <w:abstractNumId w:val="39"/>
  </w:num>
  <w:num w:numId="49">
    <w:abstractNumId w:val="6"/>
  </w:num>
  <w:num w:numId="50">
    <w:abstractNumId w:val="67"/>
  </w:num>
  <w:num w:numId="51">
    <w:abstractNumId w:val="31"/>
  </w:num>
  <w:num w:numId="52">
    <w:abstractNumId w:val="57"/>
  </w:num>
  <w:num w:numId="53">
    <w:abstractNumId w:val="60"/>
  </w:num>
  <w:num w:numId="54">
    <w:abstractNumId w:val="5"/>
  </w:num>
  <w:num w:numId="55">
    <w:abstractNumId w:val="33"/>
  </w:num>
  <w:num w:numId="56">
    <w:abstractNumId w:val="3"/>
  </w:num>
  <w:num w:numId="57">
    <w:abstractNumId w:val="8"/>
  </w:num>
  <w:num w:numId="58">
    <w:abstractNumId w:val="68"/>
  </w:num>
  <w:num w:numId="59">
    <w:abstractNumId w:val="64"/>
  </w:num>
  <w:num w:numId="60">
    <w:abstractNumId w:val="23"/>
  </w:num>
  <w:num w:numId="61">
    <w:abstractNumId w:val="26"/>
  </w:num>
  <w:num w:numId="62">
    <w:abstractNumId w:val="36"/>
  </w:num>
  <w:num w:numId="63">
    <w:abstractNumId w:val="11"/>
  </w:num>
  <w:num w:numId="6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73"/>
  </w:num>
  <w:num w:numId="66">
    <w:abstractNumId w:val="74"/>
  </w:num>
  <w:num w:numId="6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5"/>
  </w:num>
  <w:num w:numId="72">
    <w:abstractNumId w:val="22"/>
  </w:num>
  <w:num w:numId="73">
    <w:abstractNumId w:val="46"/>
  </w:num>
  <w:num w:numId="74">
    <w:abstractNumId w:val="47"/>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11C8"/>
    <w:rsid w:val="0000256D"/>
    <w:rsid w:val="00002836"/>
    <w:rsid w:val="00003519"/>
    <w:rsid w:val="000041FB"/>
    <w:rsid w:val="00004291"/>
    <w:rsid w:val="00004A91"/>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6BA"/>
    <w:rsid w:val="00011852"/>
    <w:rsid w:val="00011EC8"/>
    <w:rsid w:val="00012355"/>
    <w:rsid w:val="000124F9"/>
    <w:rsid w:val="00013B02"/>
    <w:rsid w:val="00014182"/>
    <w:rsid w:val="00014230"/>
    <w:rsid w:val="00015069"/>
    <w:rsid w:val="0001581F"/>
    <w:rsid w:val="00016026"/>
    <w:rsid w:val="00016667"/>
    <w:rsid w:val="0001669E"/>
    <w:rsid w:val="00017346"/>
    <w:rsid w:val="000179D8"/>
    <w:rsid w:val="00017D25"/>
    <w:rsid w:val="000207E0"/>
    <w:rsid w:val="00020C17"/>
    <w:rsid w:val="00020E2F"/>
    <w:rsid w:val="00020EF0"/>
    <w:rsid w:val="000210BB"/>
    <w:rsid w:val="000212DC"/>
    <w:rsid w:val="000213FF"/>
    <w:rsid w:val="0002203E"/>
    <w:rsid w:val="0002233B"/>
    <w:rsid w:val="00022F15"/>
    <w:rsid w:val="00024056"/>
    <w:rsid w:val="0002412E"/>
    <w:rsid w:val="00024446"/>
    <w:rsid w:val="00024B61"/>
    <w:rsid w:val="00025112"/>
    <w:rsid w:val="0002564B"/>
    <w:rsid w:val="00025AC4"/>
    <w:rsid w:val="00026A6F"/>
    <w:rsid w:val="00027B5E"/>
    <w:rsid w:val="00027CDD"/>
    <w:rsid w:val="0003048C"/>
    <w:rsid w:val="00030F02"/>
    <w:rsid w:val="000325BA"/>
    <w:rsid w:val="00032754"/>
    <w:rsid w:val="00033CF4"/>
    <w:rsid w:val="0003435A"/>
    <w:rsid w:val="0003542C"/>
    <w:rsid w:val="000373B8"/>
    <w:rsid w:val="00037B7B"/>
    <w:rsid w:val="00040276"/>
    <w:rsid w:val="00040610"/>
    <w:rsid w:val="0004062F"/>
    <w:rsid w:val="00040931"/>
    <w:rsid w:val="00040E89"/>
    <w:rsid w:val="000416FF"/>
    <w:rsid w:val="0004191E"/>
    <w:rsid w:val="0004282E"/>
    <w:rsid w:val="00043DC6"/>
    <w:rsid w:val="000445B5"/>
    <w:rsid w:val="000462C1"/>
    <w:rsid w:val="00046BF2"/>
    <w:rsid w:val="0004782A"/>
    <w:rsid w:val="00047991"/>
    <w:rsid w:val="00047C97"/>
    <w:rsid w:val="0005154B"/>
    <w:rsid w:val="00051CF9"/>
    <w:rsid w:val="000520B7"/>
    <w:rsid w:val="00052179"/>
    <w:rsid w:val="00052B30"/>
    <w:rsid w:val="00053150"/>
    <w:rsid w:val="0005347E"/>
    <w:rsid w:val="000534D2"/>
    <w:rsid w:val="000555A9"/>
    <w:rsid w:val="00055E41"/>
    <w:rsid w:val="000561DB"/>
    <w:rsid w:val="000564C4"/>
    <w:rsid w:val="000568CE"/>
    <w:rsid w:val="000568D7"/>
    <w:rsid w:val="00056C04"/>
    <w:rsid w:val="00056CC0"/>
    <w:rsid w:val="00056F4E"/>
    <w:rsid w:val="00057B0B"/>
    <w:rsid w:val="00060378"/>
    <w:rsid w:val="000609CE"/>
    <w:rsid w:val="000609EC"/>
    <w:rsid w:val="00060C09"/>
    <w:rsid w:val="0006180C"/>
    <w:rsid w:val="00061CA6"/>
    <w:rsid w:val="000626A7"/>
    <w:rsid w:val="000626ED"/>
    <w:rsid w:val="00062932"/>
    <w:rsid w:val="00062985"/>
    <w:rsid w:val="00062DB9"/>
    <w:rsid w:val="00063F68"/>
    <w:rsid w:val="00064384"/>
    <w:rsid w:val="0006598C"/>
    <w:rsid w:val="00065A14"/>
    <w:rsid w:val="00066383"/>
    <w:rsid w:val="0006674F"/>
    <w:rsid w:val="00067671"/>
    <w:rsid w:val="00070187"/>
    <w:rsid w:val="00070AD2"/>
    <w:rsid w:val="00070DA5"/>
    <w:rsid w:val="00071F20"/>
    <w:rsid w:val="000736D1"/>
    <w:rsid w:val="00073CE0"/>
    <w:rsid w:val="00073FDD"/>
    <w:rsid w:val="00074D45"/>
    <w:rsid w:val="00075492"/>
    <w:rsid w:val="00075A91"/>
    <w:rsid w:val="0007721F"/>
    <w:rsid w:val="00077222"/>
    <w:rsid w:val="00077473"/>
    <w:rsid w:val="000819DB"/>
    <w:rsid w:val="00081A3C"/>
    <w:rsid w:val="00081DF5"/>
    <w:rsid w:val="00082200"/>
    <w:rsid w:val="00082BC9"/>
    <w:rsid w:val="00082DC9"/>
    <w:rsid w:val="00083040"/>
    <w:rsid w:val="0008315A"/>
    <w:rsid w:val="00083926"/>
    <w:rsid w:val="00083FC7"/>
    <w:rsid w:val="000867CE"/>
    <w:rsid w:val="00086F51"/>
    <w:rsid w:val="00087662"/>
    <w:rsid w:val="00087AB4"/>
    <w:rsid w:val="00087BDE"/>
    <w:rsid w:val="0009019B"/>
    <w:rsid w:val="00090CDD"/>
    <w:rsid w:val="00090F85"/>
    <w:rsid w:val="0009150A"/>
    <w:rsid w:val="000925E9"/>
    <w:rsid w:val="00092C9B"/>
    <w:rsid w:val="00092D41"/>
    <w:rsid w:val="0009351E"/>
    <w:rsid w:val="00093B9D"/>
    <w:rsid w:val="000941ED"/>
    <w:rsid w:val="00094B58"/>
    <w:rsid w:val="00094C82"/>
    <w:rsid w:val="00094EB2"/>
    <w:rsid w:val="00095AB3"/>
    <w:rsid w:val="00096F3D"/>
    <w:rsid w:val="00097449"/>
    <w:rsid w:val="000977D6"/>
    <w:rsid w:val="00097C79"/>
    <w:rsid w:val="000A1340"/>
    <w:rsid w:val="000A1FF6"/>
    <w:rsid w:val="000A2B7B"/>
    <w:rsid w:val="000A2F98"/>
    <w:rsid w:val="000A4564"/>
    <w:rsid w:val="000A4915"/>
    <w:rsid w:val="000A6526"/>
    <w:rsid w:val="000B02CF"/>
    <w:rsid w:val="000B044B"/>
    <w:rsid w:val="000B070C"/>
    <w:rsid w:val="000B16CD"/>
    <w:rsid w:val="000B1DA9"/>
    <w:rsid w:val="000B269C"/>
    <w:rsid w:val="000B26BA"/>
    <w:rsid w:val="000B2E7C"/>
    <w:rsid w:val="000B442F"/>
    <w:rsid w:val="000B4CED"/>
    <w:rsid w:val="000B59FC"/>
    <w:rsid w:val="000B70FD"/>
    <w:rsid w:val="000B7596"/>
    <w:rsid w:val="000B7F82"/>
    <w:rsid w:val="000C04AE"/>
    <w:rsid w:val="000C1235"/>
    <w:rsid w:val="000C1ACC"/>
    <w:rsid w:val="000C1E06"/>
    <w:rsid w:val="000C29FE"/>
    <w:rsid w:val="000C33DE"/>
    <w:rsid w:val="000C3A2A"/>
    <w:rsid w:val="000C3D39"/>
    <w:rsid w:val="000C44CE"/>
    <w:rsid w:val="000C4655"/>
    <w:rsid w:val="000C5C8A"/>
    <w:rsid w:val="000C6747"/>
    <w:rsid w:val="000C7091"/>
    <w:rsid w:val="000C79B5"/>
    <w:rsid w:val="000D1598"/>
    <w:rsid w:val="000D28C7"/>
    <w:rsid w:val="000D2C15"/>
    <w:rsid w:val="000D2E3C"/>
    <w:rsid w:val="000D341B"/>
    <w:rsid w:val="000D3601"/>
    <w:rsid w:val="000D37B9"/>
    <w:rsid w:val="000D4146"/>
    <w:rsid w:val="000D550C"/>
    <w:rsid w:val="000D5EB5"/>
    <w:rsid w:val="000D6172"/>
    <w:rsid w:val="000E05B7"/>
    <w:rsid w:val="000E05FA"/>
    <w:rsid w:val="000E102B"/>
    <w:rsid w:val="000E1484"/>
    <w:rsid w:val="000E15CB"/>
    <w:rsid w:val="000E1AE5"/>
    <w:rsid w:val="000E2294"/>
    <w:rsid w:val="000E2539"/>
    <w:rsid w:val="000E273B"/>
    <w:rsid w:val="000E353A"/>
    <w:rsid w:val="000E3621"/>
    <w:rsid w:val="000E439B"/>
    <w:rsid w:val="000E59AC"/>
    <w:rsid w:val="000E5B9A"/>
    <w:rsid w:val="000E6098"/>
    <w:rsid w:val="000E632C"/>
    <w:rsid w:val="000E6B3D"/>
    <w:rsid w:val="000E7B5B"/>
    <w:rsid w:val="000E7ED0"/>
    <w:rsid w:val="000F05E3"/>
    <w:rsid w:val="000F0703"/>
    <w:rsid w:val="000F1695"/>
    <w:rsid w:val="000F28BB"/>
    <w:rsid w:val="000F31CD"/>
    <w:rsid w:val="000F33C4"/>
    <w:rsid w:val="000F33CA"/>
    <w:rsid w:val="000F39B1"/>
    <w:rsid w:val="000F4523"/>
    <w:rsid w:val="000F64FE"/>
    <w:rsid w:val="000F6590"/>
    <w:rsid w:val="000F699C"/>
    <w:rsid w:val="000F71CF"/>
    <w:rsid w:val="000F71FC"/>
    <w:rsid w:val="001001C3"/>
    <w:rsid w:val="00100307"/>
    <w:rsid w:val="00100F4A"/>
    <w:rsid w:val="001015D6"/>
    <w:rsid w:val="001025B4"/>
    <w:rsid w:val="00102A26"/>
    <w:rsid w:val="00102E71"/>
    <w:rsid w:val="0010326C"/>
    <w:rsid w:val="0010385C"/>
    <w:rsid w:val="00103A7A"/>
    <w:rsid w:val="00104142"/>
    <w:rsid w:val="001044CF"/>
    <w:rsid w:val="00104BD0"/>
    <w:rsid w:val="001056BE"/>
    <w:rsid w:val="0010709C"/>
    <w:rsid w:val="001074A2"/>
    <w:rsid w:val="00107C36"/>
    <w:rsid w:val="00110D49"/>
    <w:rsid w:val="0011234E"/>
    <w:rsid w:val="00112F78"/>
    <w:rsid w:val="001131EE"/>
    <w:rsid w:val="0011445B"/>
    <w:rsid w:val="00116E05"/>
    <w:rsid w:val="00116E44"/>
    <w:rsid w:val="00117213"/>
    <w:rsid w:val="001173E7"/>
    <w:rsid w:val="001179EB"/>
    <w:rsid w:val="001210EC"/>
    <w:rsid w:val="00121C54"/>
    <w:rsid w:val="0012327A"/>
    <w:rsid w:val="0012390B"/>
    <w:rsid w:val="00123965"/>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6A76"/>
    <w:rsid w:val="001372E2"/>
    <w:rsid w:val="00137BA1"/>
    <w:rsid w:val="001403C4"/>
    <w:rsid w:val="001408D9"/>
    <w:rsid w:val="00140B11"/>
    <w:rsid w:val="0014115F"/>
    <w:rsid w:val="00142313"/>
    <w:rsid w:val="00143050"/>
    <w:rsid w:val="00144132"/>
    <w:rsid w:val="00144439"/>
    <w:rsid w:val="00144A23"/>
    <w:rsid w:val="00145DF9"/>
    <w:rsid w:val="001462DB"/>
    <w:rsid w:val="00146C3C"/>
    <w:rsid w:val="00147AC0"/>
    <w:rsid w:val="0015039B"/>
    <w:rsid w:val="00151B79"/>
    <w:rsid w:val="00151E55"/>
    <w:rsid w:val="0015204C"/>
    <w:rsid w:val="00152E57"/>
    <w:rsid w:val="00153966"/>
    <w:rsid w:val="00153E17"/>
    <w:rsid w:val="0015412B"/>
    <w:rsid w:val="00154337"/>
    <w:rsid w:val="00156E7D"/>
    <w:rsid w:val="001572D9"/>
    <w:rsid w:val="00157B17"/>
    <w:rsid w:val="00157EB3"/>
    <w:rsid w:val="00160119"/>
    <w:rsid w:val="001602A0"/>
    <w:rsid w:val="00160CC1"/>
    <w:rsid w:val="001611C6"/>
    <w:rsid w:val="00161569"/>
    <w:rsid w:val="00161B4F"/>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B24"/>
    <w:rsid w:val="00173EB1"/>
    <w:rsid w:val="00174248"/>
    <w:rsid w:val="001742B5"/>
    <w:rsid w:val="001754C3"/>
    <w:rsid w:val="00175B32"/>
    <w:rsid w:val="00175EE8"/>
    <w:rsid w:val="001760FE"/>
    <w:rsid w:val="00176F6E"/>
    <w:rsid w:val="0018050F"/>
    <w:rsid w:val="00180CCF"/>
    <w:rsid w:val="00181580"/>
    <w:rsid w:val="001820B3"/>
    <w:rsid w:val="0018292D"/>
    <w:rsid w:val="00182F10"/>
    <w:rsid w:val="00183086"/>
    <w:rsid w:val="00183B15"/>
    <w:rsid w:val="001854EB"/>
    <w:rsid w:val="00185B57"/>
    <w:rsid w:val="001862C9"/>
    <w:rsid w:val="0018661C"/>
    <w:rsid w:val="00186CE3"/>
    <w:rsid w:val="00187E31"/>
    <w:rsid w:val="00190F19"/>
    <w:rsid w:val="0019159D"/>
    <w:rsid w:val="00191E48"/>
    <w:rsid w:val="00192322"/>
    <w:rsid w:val="001935DB"/>
    <w:rsid w:val="00193EFE"/>
    <w:rsid w:val="00194889"/>
    <w:rsid w:val="00196171"/>
    <w:rsid w:val="0019625B"/>
    <w:rsid w:val="001965BD"/>
    <w:rsid w:val="00196788"/>
    <w:rsid w:val="00197665"/>
    <w:rsid w:val="00197945"/>
    <w:rsid w:val="001A1693"/>
    <w:rsid w:val="001A1EC3"/>
    <w:rsid w:val="001A28D3"/>
    <w:rsid w:val="001A3065"/>
    <w:rsid w:val="001A310F"/>
    <w:rsid w:val="001A42FE"/>
    <w:rsid w:val="001A46CA"/>
    <w:rsid w:val="001A5B27"/>
    <w:rsid w:val="001A5F0D"/>
    <w:rsid w:val="001A67AB"/>
    <w:rsid w:val="001A7586"/>
    <w:rsid w:val="001A7C42"/>
    <w:rsid w:val="001A7F85"/>
    <w:rsid w:val="001B0063"/>
    <w:rsid w:val="001B092F"/>
    <w:rsid w:val="001B25D2"/>
    <w:rsid w:val="001B27C7"/>
    <w:rsid w:val="001B404F"/>
    <w:rsid w:val="001B4065"/>
    <w:rsid w:val="001B4744"/>
    <w:rsid w:val="001B4B37"/>
    <w:rsid w:val="001B4C8A"/>
    <w:rsid w:val="001B5441"/>
    <w:rsid w:val="001B5964"/>
    <w:rsid w:val="001B66F5"/>
    <w:rsid w:val="001B7CBA"/>
    <w:rsid w:val="001C047C"/>
    <w:rsid w:val="001C04A9"/>
    <w:rsid w:val="001C1286"/>
    <w:rsid w:val="001C1867"/>
    <w:rsid w:val="001C1986"/>
    <w:rsid w:val="001C21C1"/>
    <w:rsid w:val="001C24E0"/>
    <w:rsid w:val="001C4356"/>
    <w:rsid w:val="001C45AF"/>
    <w:rsid w:val="001C4F6D"/>
    <w:rsid w:val="001C5046"/>
    <w:rsid w:val="001C50AF"/>
    <w:rsid w:val="001C6A3D"/>
    <w:rsid w:val="001C7208"/>
    <w:rsid w:val="001D083F"/>
    <w:rsid w:val="001D176B"/>
    <w:rsid w:val="001D2653"/>
    <w:rsid w:val="001D27A9"/>
    <w:rsid w:val="001D29A2"/>
    <w:rsid w:val="001D3334"/>
    <w:rsid w:val="001D3EAD"/>
    <w:rsid w:val="001D4894"/>
    <w:rsid w:val="001D55DD"/>
    <w:rsid w:val="001D5797"/>
    <w:rsid w:val="001D7A2E"/>
    <w:rsid w:val="001E0AFE"/>
    <w:rsid w:val="001E1537"/>
    <w:rsid w:val="001E1B13"/>
    <w:rsid w:val="001E28CB"/>
    <w:rsid w:val="001E3287"/>
    <w:rsid w:val="001E4457"/>
    <w:rsid w:val="001E45F8"/>
    <w:rsid w:val="001E548A"/>
    <w:rsid w:val="001E6795"/>
    <w:rsid w:val="001E67FC"/>
    <w:rsid w:val="001E70EA"/>
    <w:rsid w:val="001E776E"/>
    <w:rsid w:val="001F00A9"/>
    <w:rsid w:val="001F1620"/>
    <w:rsid w:val="001F1BDF"/>
    <w:rsid w:val="001F1C8B"/>
    <w:rsid w:val="001F2013"/>
    <w:rsid w:val="001F4EC6"/>
    <w:rsid w:val="001F50A0"/>
    <w:rsid w:val="001F7139"/>
    <w:rsid w:val="001F742B"/>
    <w:rsid w:val="001F7FA4"/>
    <w:rsid w:val="00202F4F"/>
    <w:rsid w:val="002037AB"/>
    <w:rsid w:val="00204078"/>
    <w:rsid w:val="00204485"/>
    <w:rsid w:val="00204AAB"/>
    <w:rsid w:val="00204AE0"/>
    <w:rsid w:val="00207675"/>
    <w:rsid w:val="00207D8D"/>
    <w:rsid w:val="002102F1"/>
    <w:rsid w:val="00210A8F"/>
    <w:rsid w:val="00210D3D"/>
    <w:rsid w:val="00211F46"/>
    <w:rsid w:val="00212FBA"/>
    <w:rsid w:val="0021329D"/>
    <w:rsid w:val="00215392"/>
    <w:rsid w:val="00216264"/>
    <w:rsid w:val="002171FC"/>
    <w:rsid w:val="0022176D"/>
    <w:rsid w:val="00222051"/>
    <w:rsid w:val="00222482"/>
    <w:rsid w:val="002249A3"/>
    <w:rsid w:val="00225395"/>
    <w:rsid w:val="00225582"/>
    <w:rsid w:val="002256C7"/>
    <w:rsid w:val="002257B1"/>
    <w:rsid w:val="002266AE"/>
    <w:rsid w:val="00227686"/>
    <w:rsid w:val="002276CF"/>
    <w:rsid w:val="00233592"/>
    <w:rsid w:val="00233A0D"/>
    <w:rsid w:val="00234970"/>
    <w:rsid w:val="00234AE5"/>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558"/>
    <w:rsid w:val="002455CB"/>
    <w:rsid w:val="002456AF"/>
    <w:rsid w:val="002456D6"/>
    <w:rsid w:val="0024671F"/>
    <w:rsid w:val="00246CE3"/>
    <w:rsid w:val="002470BC"/>
    <w:rsid w:val="00247B84"/>
    <w:rsid w:val="00247BC0"/>
    <w:rsid w:val="00247ECD"/>
    <w:rsid w:val="002500B3"/>
    <w:rsid w:val="00250BDF"/>
    <w:rsid w:val="00251561"/>
    <w:rsid w:val="00252DC5"/>
    <w:rsid w:val="00252E12"/>
    <w:rsid w:val="002532F8"/>
    <w:rsid w:val="0025379D"/>
    <w:rsid w:val="00254EE6"/>
    <w:rsid w:val="002552EB"/>
    <w:rsid w:val="0025599F"/>
    <w:rsid w:val="002562B9"/>
    <w:rsid w:val="0025631B"/>
    <w:rsid w:val="002576C7"/>
    <w:rsid w:val="00257B53"/>
    <w:rsid w:val="00257FB6"/>
    <w:rsid w:val="002611DB"/>
    <w:rsid w:val="00261355"/>
    <w:rsid w:val="0026188D"/>
    <w:rsid w:val="00261C30"/>
    <w:rsid w:val="00262147"/>
    <w:rsid w:val="002621A8"/>
    <w:rsid w:val="00262BCE"/>
    <w:rsid w:val="00262D2D"/>
    <w:rsid w:val="00262F8F"/>
    <w:rsid w:val="00263511"/>
    <w:rsid w:val="002636D2"/>
    <w:rsid w:val="00263F6B"/>
    <w:rsid w:val="00264797"/>
    <w:rsid w:val="002651D9"/>
    <w:rsid w:val="002658BF"/>
    <w:rsid w:val="00266032"/>
    <w:rsid w:val="002668B8"/>
    <w:rsid w:val="002674DC"/>
    <w:rsid w:val="002674FF"/>
    <w:rsid w:val="00267FD9"/>
    <w:rsid w:val="00270642"/>
    <w:rsid w:val="00271502"/>
    <w:rsid w:val="0027331A"/>
    <w:rsid w:val="00273DBD"/>
    <w:rsid w:val="002746F2"/>
    <w:rsid w:val="00274CE2"/>
    <w:rsid w:val="00274D40"/>
    <w:rsid w:val="00275887"/>
    <w:rsid w:val="00275BF0"/>
    <w:rsid w:val="00276452"/>
    <w:rsid w:val="00277D82"/>
    <w:rsid w:val="00277EF0"/>
    <w:rsid w:val="00280FB0"/>
    <w:rsid w:val="002810F1"/>
    <w:rsid w:val="00281CEA"/>
    <w:rsid w:val="00282175"/>
    <w:rsid w:val="00284127"/>
    <w:rsid w:val="002855B4"/>
    <w:rsid w:val="0028593B"/>
    <w:rsid w:val="00285EC1"/>
    <w:rsid w:val="00285F0A"/>
    <w:rsid w:val="00286063"/>
    <w:rsid w:val="00287F5B"/>
    <w:rsid w:val="00290864"/>
    <w:rsid w:val="002915D9"/>
    <w:rsid w:val="00291741"/>
    <w:rsid w:val="00291805"/>
    <w:rsid w:val="00291C29"/>
    <w:rsid w:val="00292900"/>
    <w:rsid w:val="002940CF"/>
    <w:rsid w:val="00294150"/>
    <w:rsid w:val="00294E64"/>
    <w:rsid w:val="00295408"/>
    <w:rsid w:val="00295B6A"/>
    <w:rsid w:val="00295B72"/>
    <w:rsid w:val="002966FA"/>
    <w:rsid w:val="00296A71"/>
    <w:rsid w:val="002973AF"/>
    <w:rsid w:val="002A038A"/>
    <w:rsid w:val="002A09F5"/>
    <w:rsid w:val="002A1299"/>
    <w:rsid w:val="002A1FDD"/>
    <w:rsid w:val="002A3414"/>
    <w:rsid w:val="002A3E64"/>
    <w:rsid w:val="002A484B"/>
    <w:rsid w:val="002A54A3"/>
    <w:rsid w:val="002A5516"/>
    <w:rsid w:val="002A5B1A"/>
    <w:rsid w:val="002A660D"/>
    <w:rsid w:val="002A6F38"/>
    <w:rsid w:val="002A7D65"/>
    <w:rsid w:val="002A7FEA"/>
    <w:rsid w:val="002B1290"/>
    <w:rsid w:val="002B2241"/>
    <w:rsid w:val="002B2DB5"/>
    <w:rsid w:val="002B467F"/>
    <w:rsid w:val="002B54EE"/>
    <w:rsid w:val="002B61C0"/>
    <w:rsid w:val="002B62A3"/>
    <w:rsid w:val="002B62E3"/>
    <w:rsid w:val="002B6A3A"/>
    <w:rsid w:val="002B77BC"/>
    <w:rsid w:val="002C00FE"/>
    <w:rsid w:val="002C0974"/>
    <w:rsid w:val="002C0A43"/>
    <w:rsid w:val="002C1378"/>
    <w:rsid w:val="002C2B0C"/>
    <w:rsid w:val="002C3744"/>
    <w:rsid w:val="002C3E5C"/>
    <w:rsid w:val="002C4A31"/>
    <w:rsid w:val="002C53DB"/>
    <w:rsid w:val="002C633E"/>
    <w:rsid w:val="002C6974"/>
    <w:rsid w:val="002D0691"/>
    <w:rsid w:val="002D072C"/>
    <w:rsid w:val="002D0ABA"/>
    <w:rsid w:val="002D10A0"/>
    <w:rsid w:val="002D184A"/>
    <w:rsid w:val="002D1D37"/>
    <w:rsid w:val="002D2D2D"/>
    <w:rsid w:val="002D2DEF"/>
    <w:rsid w:val="002D3216"/>
    <w:rsid w:val="002D33AB"/>
    <w:rsid w:val="002D357C"/>
    <w:rsid w:val="002D3773"/>
    <w:rsid w:val="002D49DA"/>
    <w:rsid w:val="002D4F3D"/>
    <w:rsid w:val="002D55A7"/>
    <w:rsid w:val="002D55F6"/>
    <w:rsid w:val="002D56F0"/>
    <w:rsid w:val="002D5F70"/>
    <w:rsid w:val="002D7789"/>
    <w:rsid w:val="002D7A41"/>
    <w:rsid w:val="002E0ED7"/>
    <w:rsid w:val="002E23B3"/>
    <w:rsid w:val="002E3585"/>
    <w:rsid w:val="002E38F4"/>
    <w:rsid w:val="002E4C9E"/>
    <w:rsid w:val="002E5283"/>
    <w:rsid w:val="002E5597"/>
    <w:rsid w:val="002E5C02"/>
    <w:rsid w:val="002E6898"/>
    <w:rsid w:val="002E72C7"/>
    <w:rsid w:val="002E7D84"/>
    <w:rsid w:val="002F197C"/>
    <w:rsid w:val="002F1CE5"/>
    <w:rsid w:val="002F2B4B"/>
    <w:rsid w:val="002F2F39"/>
    <w:rsid w:val="002F35E5"/>
    <w:rsid w:val="002F4F65"/>
    <w:rsid w:val="002F53B4"/>
    <w:rsid w:val="002F5613"/>
    <w:rsid w:val="002F6FBD"/>
    <w:rsid w:val="002F7280"/>
    <w:rsid w:val="00300EAB"/>
    <w:rsid w:val="0030105E"/>
    <w:rsid w:val="00301466"/>
    <w:rsid w:val="00302134"/>
    <w:rsid w:val="00302178"/>
    <w:rsid w:val="00304640"/>
    <w:rsid w:val="00304784"/>
    <w:rsid w:val="00304BE8"/>
    <w:rsid w:val="00304F01"/>
    <w:rsid w:val="00304FF7"/>
    <w:rsid w:val="003053DA"/>
    <w:rsid w:val="00306AFE"/>
    <w:rsid w:val="00311518"/>
    <w:rsid w:val="00313374"/>
    <w:rsid w:val="00313AB6"/>
    <w:rsid w:val="003154FA"/>
    <w:rsid w:val="003159CF"/>
    <w:rsid w:val="0031604E"/>
    <w:rsid w:val="00316230"/>
    <w:rsid w:val="00316E03"/>
    <w:rsid w:val="00317191"/>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E01"/>
    <w:rsid w:val="00327C31"/>
    <w:rsid w:val="00330BC1"/>
    <w:rsid w:val="00331BD6"/>
    <w:rsid w:val="00332C76"/>
    <w:rsid w:val="00333408"/>
    <w:rsid w:val="00333AA4"/>
    <w:rsid w:val="00334947"/>
    <w:rsid w:val="003350CD"/>
    <w:rsid w:val="00336DFE"/>
    <w:rsid w:val="00337599"/>
    <w:rsid w:val="003375F6"/>
    <w:rsid w:val="00337D57"/>
    <w:rsid w:val="00340CE5"/>
    <w:rsid w:val="003410A8"/>
    <w:rsid w:val="00343B85"/>
    <w:rsid w:val="0034458E"/>
    <w:rsid w:val="00344E0C"/>
    <w:rsid w:val="00344E20"/>
    <w:rsid w:val="0034631C"/>
    <w:rsid w:val="00347690"/>
    <w:rsid w:val="00350950"/>
    <w:rsid w:val="00350AA5"/>
    <w:rsid w:val="003517F3"/>
    <w:rsid w:val="00351E2D"/>
    <w:rsid w:val="0035274F"/>
    <w:rsid w:val="00353410"/>
    <w:rsid w:val="00353979"/>
    <w:rsid w:val="00353EB3"/>
    <w:rsid w:val="00354625"/>
    <w:rsid w:val="00354697"/>
    <w:rsid w:val="00354F4F"/>
    <w:rsid w:val="00356C51"/>
    <w:rsid w:val="0035790E"/>
    <w:rsid w:val="003579C5"/>
    <w:rsid w:val="003605E9"/>
    <w:rsid w:val="0036081E"/>
    <w:rsid w:val="00361114"/>
    <w:rsid w:val="003611FF"/>
    <w:rsid w:val="00361FDC"/>
    <w:rsid w:val="00362CBB"/>
    <w:rsid w:val="00363689"/>
    <w:rsid w:val="003638FF"/>
    <w:rsid w:val="00363A65"/>
    <w:rsid w:val="00364B07"/>
    <w:rsid w:val="00365008"/>
    <w:rsid w:val="003652CB"/>
    <w:rsid w:val="003652E9"/>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6411"/>
    <w:rsid w:val="0037707A"/>
    <w:rsid w:val="00377479"/>
    <w:rsid w:val="0037771C"/>
    <w:rsid w:val="003810BB"/>
    <w:rsid w:val="0038128C"/>
    <w:rsid w:val="00381952"/>
    <w:rsid w:val="00381BEE"/>
    <w:rsid w:val="00381EAB"/>
    <w:rsid w:val="003828A2"/>
    <w:rsid w:val="003832B3"/>
    <w:rsid w:val="0038330F"/>
    <w:rsid w:val="00383D50"/>
    <w:rsid w:val="00383EFB"/>
    <w:rsid w:val="003840FE"/>
    <w:rsid w:val="00384B9E"/>
    <w:rsid w:val="00385688"/>
    <w:rsid w:val="0038647B"/>
    <w:rsid w:val="003874D1"/>
    <w:rsid w:val="003874E8"/>
    <w:rsid w:val="00390B5E"/>
    <w:rsid w:val="00390F3A"/>
    <w:rsid w:val="00391993"/>
    <w:rsid w:val="00392128"/>
    <w:rsid w:val="0039221F"/>
    <w:rsid w:val="00392B67"/>
    <w:rsid w:val="00392CB1"/>
    <w:rsid w:val="00393247"/>
    <w:rsid w:val="00393C6A"/>
    <w:rsid w:val="00393DEB"/>
    <w:rsid w:val="00393EF4"/>
    <w:rsid w:val="0039449D"/>
    <w:rsid w:val="00394AD2"/>
    <w:rsid w:val="003950CD"/>
    <w:rsid w:val="00396000"/>
    <w:rsid w:val="0039653E"/>
    <w:rsid w:val="00396DC1"/>
    <w:rsid w:val="003A0454"/>
    <w:rsid w:val="003A0858"/>
    <w:rsid w:val="003A0BF2"/>
    <w:rsid w:val="003A1D09"/>
    <w:rsid w:val="003A1D7A"/>
    <w:rsid w:val="003A2C1C"/>
    <w:rsid w:val="003A372E"/>
    <w:rsid w:val="003A3E9F"/>
    <w:rsid w:val="003A4CDC"/>
    <w:rsid w:val="003A4CDD"/>
    <w:rsid w:val="003A4E27"/>
    <w:rsid w:val="003A5896"/>
    <w:rsid w:val="003A5BD1"/>
    <w:rsid w:val="003A5DDC"/>
    <w:rsid w:val="003A6292"/>
    <w:rsid w:val="003A7620"/>
    <w:rsid w:val="003A7899"/>
    <w:rsid w:val="003B0A2F"/>
    <w:rsid w:val="003B0BA2"/>
    <w:rsid w:val="003B10CE"/>
    <w:rsid w:val="003B42AE"/>
    <w:rsid w:val="003B43B5"/>
    <w:rsid w:val="003B4400"/>
    <w:rsid w:val="003B519F"/>
    <w:rsid w:val="003B6185"/>
    <w:rsid w:val="003B67D5"/>
    <w:rsid w:val="003B6C5F"/>
    <w:rsid w:val="003C07C1"/>
    <w:rsid w:val="003C1444"/>
    <w:rsid w:val="003C1984"/>
    <w:rsid w:val="003C1BCC"/>
    <w:rsid w:val="003C24F6"/>
    <w:rsid w:val="003C31DD"/>
    <w:rsid w:val="003C3A5C"/>
    <w:rsid w:val="003C4EE7"/>
    <w:rsid w:val="003C661F"/>
    <w:rsid w:val="003C6AEC"/>
    <w:rsid w:val="003C6DDD"/>
    <w:rsid w:val="003C7683"/>
    <w:rsid w:val="003C7BCA"/>
    <w:rsid w:val="003D1A4F"/>
    <w:rsid w:val="003D1D0C"/>
    <w:rsid w:val="003D2A8E"/>
    <w:rsid w:val="003D2CE0"/>
    <w:rsid w:val="003D39B3"/>
    <w:rsid w:val="003D40AE"/>
    <w:rsid w:val="003D4433"/>
    <w:rsid w:val="003D4C57"/>
    <w:rsid w:val="003D5415"/>
    <w:rsid w:val="003D6204"/>
    <w:rsid w:val="003D637B"/>
    <w:rsid w:val="003D64B8"/>
    <w:rsid w:val="003D6B71"/>
    <w:rsid w:val="003D6E21"/>
    <w:rsid w:val="003D71AB"/>
    <w:rsid w:val="003E0345"/>
    <w:rsid w:val="003E0610"/>
    <w:rsid w:val="003E1E39"/>
    <w:rsid w:val="003E21C2"/>
    <w:rsid w:val="003E255E"/>
    <w:rsid w:val="003E279E"/>
    <w:rsid w:val="003E44D9"/>
    <w:rsid w:val="003E47B9"/>
    <w:rsid w:val="003E49A2"/>
    <w:rsid w:val="003E4F5C"/>
    <w:rsid w:val="003E50EB"/>
    <w:rsid w:val="003E50EF"/>
    <w:rsid w:val="003E513C"/>
    <w:rsid w:val="003E5986"/>
    <w:rsid w:val="003E5BEF"/>
    <w:rsid w:val="003E65AC"/>
    <w:rsid w:val="003E74F3"/>
    <w:rsid w:val="003E78BD"/>
    <w:rsid w:val="003F05A8"/>
    <w:rsid w:val="003F09BF"/>
    <w:rsid w:val="003F0C83"/>
    <w:rsid w:val="003F1396"/>
    <w:rsid w:val="003F1905"/>
    <w:rsid w:val="003F1E7C"/>
    <w:rsid w:val="003F1FAC"/>
    <w:rsid w:val="003F2CC7"/>
    <w:rsid w:val="003F2E38"/>
    <w:rsid w:val="003F429C"/>
    <w:rsid w:val="003F47E1"/>
    <w:rsid w:val="003F50A1"/>
    <w:rsid w:val="003F5D1D"/>
    <w:rsid w:val="003F719C"/>
    <w:rsid w:val="003F7797"/>
    <w:rsid w:val="0040055E"/>
    <w:rsid w:val="004007E9"/>
    <w:rsid w:val="004017A6"/>
    <w:rsid w:val="004041E0"/>
    <w:rsid w:val="0040463B"/>
    <w:rsid w:val="00405380"/>
    <w:rsid w:val="00405A75"/>
    <w:rsid w:val="0040684A"/>
    <w:rsid w:val="00406E74"/>
    <w:rsid w:val="0040757D"/>
    <w:rsid w:val="00407BA7"/>
    <w:rsid w:val="004106D4"/>
    <w:rsid w:val="004106E7"/>
    <w:rsid w:val="004109DE"/>
    <w:rsid w:val="0041141F"/>
    <w:rsid w:val="00411E58"/>
    <w:rsid w:val="0041208C"/>
    <w:rsid w:val="00412469"/>
    <w:rsid w:val="004128A7"/>
    <w:rsid w:val="004130C2"/>
    <w:rsid w:val="004136EE"/>
    <w:rsid w:val="00413CA8"/>
    <w:rsid w:val="00413F5A"/>
    <w:rsid w:val="00413FEE"/>
    <w:rsid w:val="004145FA"/>
    <w:rsid w:val="004146EC"/>
    <w:rsid w:val="004149EF"/>
    <w:rsid w:val="004150C4"/>
    <w:rsid w:val="00415532"/>
    <w:rsid w:val="00416048"/>
    <w:rsid w:val="0041691F"/>
    <w:rsid w:val="0041697E"/>
    <w:rsid w:val="00417A66"/>
    <w:rsid w:val="004212A6"/>
    <w:rsid w:val="004214E8"/>
    <w:rsid w:val="004219EB"/>
    <w:rsid w:val="00421C98"/>
    <w:rsid w:val="00422804"/>
    <w:rsid w:val="0042291D"/>
    <w:rsid w:val="00423D6A"/>
    <w:rsid w:val="00424468"/>
    <w:rsid w:val="00424870"/>
    <w:rsid w:val="004264FC"/>
    <w:rsid w:val="00426A89"/>
    <w:rsid w:val="00426CDE"/>
    <w:rsid w:val="00426E0E"/>
    <w:rsid w:val="00426E4A"/>
    <w:rsid w:val="0042717E"/>
    <w:rsid w:val="0042795F"/>
    <w:rsid w:val="00430CAE"/>
    <w:rsid w:val="00430CD1"/>
    <w:rsid w:val="004315F6"/>
    <w:rsid w:val="004323EF"/>
    <w:rsid w:val="00433C21"/>
    <w:rsid w:val="004342B3"/>
    <w:rsid w:val="00434B55"/>
    <w:rsid w:val="0043619E"/>
    <w:rsid w:val="00436A58"/>
    <w:rsid w:val="00437716"/>
    <w:rsid w:val="00440D30"/>
    <w:rsid w:val="004410DE"/>
    <w:rsid w:val="00441670"/>
    <w:rsid w:val="00441E7B"/>
    <w:rsid w:val="004430BE"/>
    <w:rsid w:val="0044315B"/>
    <w:rsid w:val="004434E7"/>
    <w:rsid w:val="0044394F"/>
    <w:rsid w:val="004455F2"/>
    <w:rsid w:val="0044663B"/>
    <w:rsid w:val="004472D9"/>
    <w:rsid w:val="00447C3B"/>
    <w:rsid w:val="00447E35"/>
    <w:rsid w:val="004501CD"/>
    <w:rsid w:val="00450399"/>
    <w:rsid w:val="00450ED7"/>
    <w:rsid w:val="004510A8"/>
    <w:rsid w:val="00451F2E"/>
    <w:rsid w:val="004523EB"/>
    <w:rsid w:val="004525E4"/>
    <w:rsid w:val="00452D7A"/>
    <w:rsid w:val="00453616"/>
    <w:rsid w:val="004550F3"/>
    <w:rsid w:val="004555E5"/>
    <w:rsid w:val="0045615A"/>
    <w:rsid w:val="00456A06"/>
    <w:rsid w:val="0045700F"/>
    <w:rsid w:val="00457B2F"/>
    <w:rsid w:val="00457F4A"/>
    <w:rsid w:val="004601CE"/>
    <w:rsid w:val="00460FDA"/>
    <w:rsid w:val="0046196C"/>
    <w:rsid w:val="00461C5E"/>
    <w:rsid w:val="0046232C"/>
    <w:rsid w:val="00462FB6"/>
    <w:rsid w:val="004635A3"/>
    <w:rsid w:val="00463D3B"/>
    <w:rsid w:val="00463E81"/>
    <w:rsid w:val="00464AC2"/>
    <w:rsid w:val="00464ACD"/>
    <w:rsid w:val="00465743"/>
    <w:rsid w:val="0046576D"/>
    <w:rsid w:val="004671BB"/>
    <w:rsid w:val="00467312"/>
    <w:rsid w:val="00467FC9"/>
    <w:rsid w:val="0047019C"/>
    <w:rsid w:val="004709A5"/>
    <w:rsid w:val="00470B9C"/>
    <w:rsid w:val="00472341"/>
    <w:rsid w:val="00472CE8"/>
    <w:rsid w:val="00473A8F"/>
    <w:rsid w:val="00473CB4"/>
    <w:rsid w:val="00475681"/>
    <w:rsid w:val="004759C9"/>
    <w:rsid w:val="004765F5"/>
    <w:rsid w:val="004766DA"/>
    <w:rsid w:val="0047693B"/>
    <w:rsid w:val="00476BC7"/>
    <w:rsid w:val="00476DF0"/>
    <w:rsid w:val="00480680"/>
    <w:rsid w:val="00480AF5"/>
    <w:rsid w:val="00480CA4"/>
    <w:rsid w:val="004813F5"/>
    <w:rsid w:val="0048163F"/>
    <w:rsid w:val="00481B36"/>
    <w:rsid w:val="004821D0"/>
    <w:rsid w:val="004822D3"/>
    <w:rsid w:val="00482483"/>
    <w:rsid w:val="00483A7E"/>
    <w:rsid w:val="0048523A"/>
    <w:rsid w:val="00485770"/>
    <w:rsid w:val="0048608C"/>
    <w:rsid w:val="004868AD"/>
    <w:rsid w:val="00486D75"/>
    <w:rsid w:val="004872EC"/>
    <w:rsid w:val="00490C7C"/>
    <w:rsid w:val="004916C8"/>
    <w:rsid w:val="00491AC8"/>
    <w:rsid w:val="0049280A"/>
    <w:rsid w:val="00492C35"/>
    <w:rsid w:val="0049334D"/>
    <w:rsid w:val="00493797"/>
    <w:rsid w:val="00493A3A"/>
    <w:rsid w:val="00495120"/>
    <w:rsid w:val="004957E0"/>
    <w:rsid w:val="004958F6"/>
    <w:rsid w:val="004A1472"/>
    <w:rsid w:val="004A1C12"/>
    <w:rsid w:val="004A202A"/>
    <w:rsid w:val="004A2301"/>
    <w:rsid w:val="004A2D0A"/>
    <w:rsid w:val="004A368B"/>
    <w:rsid w:val="004A39CF"/>
    <w:rsid w:val="004A4DF4"/>
    <w:rsid w:val="004A52BD"/>
    <w:rsid w:val="004A54DB"/>
    <w:rsid w:val="004A55C9"/>
    <w:rsid w:val="004A6274"/>
    <w:rsid w:val="004A6EF2"/>
    <w:rsid w:val="004A7CFB"/>
    <w:rsid w:val="004A7D2D"/>
    <w:rsid w:val="004B0094"/>
    <w:rsid w:val="004B0C8C"/>
    <w:rsid w:val="004B0E16"/>
    <w:rsid w:val="004B12ED"/>
    <w:rsid w:val="004B242A"/>
    <w:rsid w:val="004B24C6"/>
    <w:rsid w:val="004B2835"/>
    <w:rsid w:val="004B469C"/>
    <w:rsid w:val="004B4B45"/>
    <w:rsid w:val="004B4FBF"/>
    <w:rsid w:val="004B727E"/>
    <w:rsid w:val="004B7736"/>
    <w:rsid w:val="004B77DE"/>
    <w:rsid w:val="004B7818"/>
    <w:rsid w:val="004B7AB3"/>
    <w:rsid w:val="004B7D58"/>
    <w:rsid w:val="004B7DD3"/>
    <w:rsid w:val="004C0C66"/>
    <w:rsid w:val="004C0D81"/>
    <w:rsid w:val="004C127D"/>
    <w:rsid w:val="004C18DD"/>
    <w:rsid w:val="004C22D9"/>
    <w:rsid w:val="004C2420"/>
    <w:rsid w:val="004C2B91"/>
    <w:rsid w:val="004C354C"/>
    <w:rsid w:val="004C3897"/>
    <w:rsid w:val="004C403F"/>
    <w:rsid w:val="004C455A"/>
    <w:rsid w:val="004C48C5"/>
    <w:rsid w:val="004C4943"/>
    <w:rsid w:val="004C4BA6"/>
    <w:rsid w:val="004C514F"/>
    <w:rsid w:val="004C5538"/>
    <w:rsid w:val="004C5D62"/>
    <w:rsid w:val="004C6A73"/>
    <w:rsid w:val="004C7DEB"/>
    <w:rsid w:val="004C7F32"/>
    <w:rsid w:val="004D068C"/>
    <w:rsid w:val="004D0766"/>
    <w:rsid w:val="004D1159"/>
    <w:rsid w:val="004D14A0"/>
    <w:rsid w:val="004D2220"/>
    <w:rsid w:val="004D31FE"/>
    <w:rsid w:val="004D37BC"/>
    <w:rsid w:val="004D3909"/>
    <w:rsid w:val="004D3C91"/>
    <w:rsid w:val="004D4053"/>
    <w:rsid w:val="004D441F"/>
    <w:rsid w:val="004D65A1"/>
    <w:rsid w:val="004D7322"/>
    <w:rsid w:val="004D7A38"/>
    <w:rsid w:val="004E0D6C"/>
    <w:rsid w:val="004E1531"/>
    <w:rsid w:val="004E1A13"/>
    <w:rsid w:val="004E1E45"/>
    <w:rsid w:val="004E2790"/>
    <w:rsid w:val="004E281F"/>
    <w:rsid w:val="004E359C"/>
    <w:rsid w:val="004E36D3"/>
    <w:rsid w:val="004E394B"/>
    <w:rsid w:val="004E42EB"/>
    <w:rsid w:val="004E479D"/>
    <w:rsid w:val="004E4E07"/>
    <w:rsid w:val="004E5110"/>
    <w:rsid w:val="004E548F"/>
    <w:rsid w:val="004E5538"/>
    <w:rsid w:val="004E56F4"/>
    <w:rsid w:val="004E56F9"/>
    <w:rsid w:val="004E621C"/>
    <w:rsid w:val="004F05D9"/>
    <w:rsid w:val="004F1108"/>
    <w:rsid w:val="004F1288"/>
    <w:rsid w:val="004F17FC"/>
    <w:rsid w:val="004F1811"/>
    <w:rsid w:val="004F296C"/>
    <w:rsid w:val="004F32E0"/>
    <w:rsid w:val="004F3773"/>
    <w:rsid w:val="004F408B"/>
    <w:rsid w:val="004F4889"/>
    <w:rsid w:val="004F4B28"/>
    <w:rsid w:val="004F5289"/>
    <w:rsid w:val="004F5329"/>
    <w:rsid w:val="004F54D8"/>
    <w:rsid w:val="004F78EC"/>
    <w:rsid w:val="004F7AD7"/>
    <w:rsid w:val="00501ABB"/>
    <w:rsid w:val="005028F9"/>
    <w:rsid w:val="005046F3"/>
    <w:rsid w:val="00504AF1"/>
    <w:rsid w:val="00504E25"/>
    <w:rsid w:val="00504F4E"/>
    <w:rsid w:val="005053E8"/>
    <w:rsid w:val="00505B64"/>
    <w:rsid w:val="00505BC0"/>
    <w:rsid w:val="00505D36"/>
    <w:rsid w:val="005066ED"/>
    <w:rsid w:val="00506A6A"/>
    <w:rsid w:val="0050715A"/>
    <w:rsid w:val="00507F4C"/>
    <w:rsid w:val="00510408"/>
    <w:rsid w:val="00510607"/>
    <w:rsid w:val="00510EC1"/>
    <w:rsid w:val="0051142D"/>
    <w:rsid w:val="00511891"/>
    <w:rsid w:val="00511C1F"/>
    <w:rsid w:val="005132F1"/>
    <w:rsid w:val="005139B8"/>
    <w:rsid w:val="00514070"/>
    <w:rsid w:val="00514195"/>
    <w:rsid w:val="00515321"/>
    <w:rsid w:val="00515576"/>
    <w:rsid w:val="00515DAC"/>
    <w:rsid w:val="00515E5C"/>
    <w:rsid w:val="00515E74"/>
    <w:rsid w:val="00516175"/>
    <w:rsid w:val="00516E44"/>
    <w:rsid w:val="0051731C"/>
    <w:rsid w:val="005179D1"/>
    <w:rsid w:val="005179F0"/>
    <w:rsid w:val="00520149"/>
    <w:rsid w:val="00520E06"/>
    <w:rsid w:val="0052212B"/>
    <w:rsid w:val="0052552A"/>
    <w:rsid w:val="00525DCD"/>
    <w:rsid w:val="00525EFB"/>
    <w:rsid w:val="005277FF"/>
    <w:rsid w:val="0053024D"/>
    <w:rsid w:val="005303D1"/>
    <w:rsid w:val="0053062D"/>
    <w:rsid w:val="00530F17"/>
    <w:rsid w:val="00531A21"/>
    <w:rsid w:val="005325F8"/>
    <w:rsid w:val="005327F4"/>
    <w:rsid w:val="0053411D"/>
    <w:rsid w:val="0053418A"/>
    <w:rsid w:val="00534452"/>
    <w:rsid w:val="005356E0"/>
    <w:rsid w:val="005356E3"/>
    <w:rsid w:val="00536199"/>
    <w:rsid w:val="005363C0"/>
    <w:rsid w:val="00536753"/>
    <w:rsid w:val="005371D8"/>
    <w:rsid w:val="00537524"/>
    <w:rsid w:val="00537812"/>
    <w:rsid w:val="00537E5B"/>
    <w:rsid w:val="00537F00"/>
    <w:rsid w:val="005402EC"/>
    <w:rsid w:val="00540ECC"/>
    <w:rsid w:val="00541987"/>
    <w:rsid w:val="00542D8C"/>
    <w:rsid w:val="0054369F"/>
    <w:rsid w:val="00543F97"/>
    <w:rsid w:val="00543FD5"/>
    <w:rsid w:val="00547003"/>
    <w:rsid w:val="0055046B"/>
    <w:rsid w:val="00551CC2"/>
    <w:rsid w:val="00552787"/>
    <w:rsid w:val="00554187"/>
    <w:rsid w:val="005544B0"/>
    <w:rsid w:val="00554F42"/>
    <w:rsid w:val="0055621F"/>
    <w:rsid w:val="00556702"/>
    <w:rsid w:val="00556A54"/>
    <w:rsid w:val="00556BE2"/>
    <w:rsid w:val="00556C2E"/>
    <w:rsid w:val="005607F7"/>
    <w:rsid w:val="00560F17"/>
    <w:rsid w:val="005615BF"/>
    <w:rsid w:val="005618E1"/>
    <w:rsid w:val="00561C42"/>
    <w:rsid w:val="00562EFE"/>
    <w:rsid w:val="00565A23"/>
    <w:rsid w:val="00565A4A"/>
    <w:rsid w:val="00565E2B"/>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186"/>
    <w:rsid w:val="00576283"/>
    <w:rsid w:val="00576926"/>
    <w:rsid w:val="00576C63"/>
    <w:rsid w:val="0058061B"/>
    <w:rsid w:val="0058119D"/>
    <w:rsid w:val="005825BE"/>
    <w:rsid w:val="00582821"/>
    <w:rsid w:val="00582CE0"/>
    <w:rsid w:val="00582DF4"/>
    <w:rsid w:val="005834BD"/>
    <w:rsid w:val="0058398F"/>
    <w:rsid w:val="00583E12"/>
    <w:rsid w:val="00584EA4"/>
    <w:rsid w:val="00585CC6"/>
    <w:rsid w:val="00586D1D"/>
    <w:rsid w:val="00586ED2"/>
    <w:rsid w:val="00590424"/>
    <w:rsid w:val="0059278E"/>
    <w:rsid w:val="00592BDF"/>
    <w:rsid w:val="00592C5F"/>
    <w:rsid w:val="00592D7F"/>
    <w:rsid w:val="00593305"/>
    <w:rsid w:val="0059352D"/>
    <w:rsid w:val="0059418F"/>
    <w:rsid w:val="00594C20"/>
    <w:rsid w:val="00594F68"/>
    <w:rsid w:val="00597E4C"/>
    <w:rsid w:val="00597E70"/>
    <w:rsid w:val="005A0214"/>
    <w:rsid w:val="005A1EF9"/>
    <w:rsid w:val="005A2190"/>
    <w:rsid w:val="005A3377"/>
    <w:rsid w:val="005A33AD"/>
    <w:rsid w:val="005A359D"/>
    <w:rsid w:val="005A3BE1"/>
    <w:rsid w:val="005A3C01"/>
    <w:rsid w:val="005A4147"/>
    <w:rsid w:val="005A5E72"/>
    <w:rsid w:val="005A5F91"/>
    <w:rsid w:val="005A6308"/>
    <w:rsid w:val="005A6FC4"/>
    <w:rsid w:val="005A75DA"/>
    <w:rsid w:val="005A76DF"/>
    <w:rsid w:val="005A77E8"/>
    <w:rsid w:val="005A7857"/>
    <w:rsid w:val="005B086D"/>
    <w:rsid w:val="005B0BF6"/>
    <w:rsid w:val="005B0CC9"/>
    <w:rsid w:val="005B1B5C"/>
    <w:rsid w:val="005B1C35"/>
    <w:rsid w:val="005B2913"/>
    <w:rsid w:val="005B3470"/>
    <w:rsid w:val="005B38CD"/>
    <w:rsid w:val="005B3E0F"/>
    <w:rsid w:val="005B43F9"/>
    <w:rsid w:val="005B4B44"/>
    <w:rsid w:val="005B5364"/>
    <w:rsid w:val="005B5543"/>
    <w:rsid w:val="005B65E2"/>
    <w:rsid w:val="005B6911"/>
    <w:rsid w:val="005B741B"/>
    <w:rsid w:val="005B75D2"/>
    <w:rsid w:val="005B7FED"/>
    <w:rsid w:val="005C0769"/>
    <w:rsid w:val="005C132D"/>
    <w:rsid w:val="005C1525"/>
    <w:rsid w:val="005C1C9E"/>
    <w:rsid w:val="005C2E7D"/>
    <w:rsid w:val="005C3344"/>
    <w:rsid w:val="005C36B3"/>
    <w:rsid w:val="005C3EE6"/>
    <w:rsid w:val="005C4AEE"/>
    <w:rsid w:val="005C5103"/>
    <w:rsid w:val="005C5697"/>
    <w:rsid w:val="005C6A82"/>
    <w:rsid w:val="005C6DA4"/>
    <w:rsid w:val="005C77D8"/>
    <w:rsid w:val="005C7856"/>
    <w:rsid w:val="005D007B"/>
    <w:rsid w:val="005D0A83"/>
    <w:rsid w:val="005D0BFC"/>
    <w:rsid w:val="005D0CAD"/>
    <w:rsid w:val="005D16E4"/>
    <w:rsid w:val="005D1C5A"/>
    <w:rsid w:val="005D2243"/>
    <w:rsid w:val="005D3882"/>
    <w:rsid w:val="005D3C04"/>
    <w:rsid w:val="005D406F"/>
    <w:rsid w:val="005D42E4"/>
    <w:rsid w:val="005D5E48"/>
    <w:rsid w:val="005D7327"/>
    <w:rsid w:val="005D751F"/>
    <w:rsid w:val="005D76BD"/>
    <w:rsid w:val="005E042A"/>
    <w:rsid w:val="005E0660"/>
    <w:rsid w:val="005E2632"/>
    <w:rsid w:val="005E3856"/>
    <w:rsid w:val="005E45EB"/>
    <w:rsid w:val="005E4D8B"/>
    <w:rsid w:val="005E53E1"/>
    <w:rsid w:val="005E5725"/>
    <w:rsid w:val="005E6D93"/>
    <w:rsid w:val="005E727C"/>
    <w:rsid w:val="005E7A7C"/>
    <w:rsid w:val="005F053C"/>
    <w:rsid w:val="005F0E35"/>
    <w:rsid w:val="005F0EAD"/>
    <w:rsid w:val="005F11B5"/>
    <w:rsid w:val="005F12F3"/>
    <w:rsid w:val="005F1F02"/>
    <w:rsid w:val="005F29D4"/>
    <w:rsid w:val="005F2C71"/>
    <w:rsid w:val="005F44C0"/>
    <w:rsid w:val="005F5029"/>
    <w:rsid w:val="005F5AE9"/>
    <w:rsid w:val="005F6356"/>
    <w:rsid w:val="005F63F8"/>
    <w:rsid w:val="005F648F"/>
    <w:rsid w:val="005F6F8E"/>
    <w:rsid w:val="005F7858"/>
    <w:rsid w:val="005F7A33"/>
    <w:rsid w:val="00600BFA"/>
    <w:rsid w:val="00600F1F"/>
    <w:rsid w:val="006016DC"/>
    <w:rsid w:val="00601FE4"/>
    <w:rsid w:val="00602DAD"/>
    <w:rsid w:val="00603869"/>
    <w:rsid w:val="00603BA8"/>
    <w:rsid w:val="00604F3C"/>
    <w:rsid w:val="00605797"/>
    <w:rsid w:val="006069E1"/>
    <w:rsid w:val="006078E1"/>
    <w:rsid w:val="0060798C"/>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E4E"/>
    <w:rsid w:val="00620F29"/>
    <w:rsid w:val="0062128D"/>
    <w:rsid w:val="006215B9"/>
    <w:rsid w:val="006215D1"/>
    <w:rsid w:val="006218D5"/>
    <w:rsid w:val="006225CC"/>
    <w:rsid w:val="0062267C"/>
    <w:rsid w:val="00622F85"/>
    <w:rsid w:val="006234DD"/>
    <w:rsid w:val="00623FC6"/>
    <w:rsid w:val="0062591A"/>
    <w:rsid w:val="00626296"/>
    <w:rsid w:val="006263A2"/>
    <w:rsid w:val="00626AF0"/>
    <w:rsid w:val="006309B0"/>
    <w:rsid w:val="00631038"/>
    <w:rsid w:val="00631147"/>
    <w:rsid w:val="00631C6C"/>
    <w:rsid w:val="00632300"/>
    <w:rsid w:val="0063397C"/>
    <w:rsid w:val="00633DA1"/>
    <w:rsid w:val="00634423"/>
    <w:rsid w:val="00634D2E"/>
    <w:rsid w:val="00635720"/>
    <w:rsid w:val="006363D6"/>
    <w:rsid w:val="00636A53"/>
    <w:rsid w:val="006371A2"/>
    <w:rsid w:val="00637DCA"/>
    <w:rsid w:val="00641472"/>
    <w:rsid w:val="0064169B"/>
    <w:rsid w:val="00641A8C"/>
    <w:rsid w:val="00641B5C"/>
    <w:rsid w:val="0064332D"/>
    <w:rsid w:val="0064342D"/>
    <w:rsid w:val="00644A10"/>
    <w:rsid w:val="0064598C"/>
    <w:rsid w:val="0064614B"/>
    <w:rsid w:val="00647E56"/>
    <w:rsid w:val="0065004F"/>
    <w:rsid w:val="00650860"/>
    <w:rsid w:val="00650B0D"/>
    <w:rsid w:val="00651D65"/>
    <w:rsid w:val="00651E1F"/>
    <w:rsid w:val="00652684"/>
    <w:rsid w:val="00652E81"/>
    <w:rsid w:val="00653192"/>
    <w:rsid w:val="006535FF"/>
    <w:rsid w:val="00653880"/>
    <w:rsid w:val="00654526"/>
    <w:rsid w:val="0065470F"/>
    <w:rsid w:val="00654C8C"/>
    <w:rsid w:val="00654CE3"/>
    <w:rsid w:val="0065548C"/>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5532"/>
    <w:rsid w:val="00665FA7"/>
    <w:rsid w:val="0066664E"/>
    <w:rsid w:val="00667853"/>
    <w:rsid w:val="0066790E"/>
    <w:rsid w:val="006679C9"/>
    <w:rsid w:val="00667CF9"/>
    <w:rsid w:val="006703EF"/>
    <w:rsid w:val="00670460"/>
    <w:rsid w:val="00670878"/>
    <w:rsid w:val="006709D9"/>
    <w:rsid w:val="006712D5"/>
    <w:rsid w:val="00671585"/>
    <w:rsid w:val="00672287"/>
    <w:rsid w:val="00673C53"/>
    <w:rsid w:val="00673FAF"/>
    <w:rsid w:val="00674B40"/>
    <w:rsid w:val="006750B1"/>
    <w:rsid w:val="00675AA8"/>
    <w:rsid w:val="00675F03"/>
    <w:rsid w:val="0068011F"/>
    <w:rsid w:val="00680587"/>
    <w:rsid w:val="006805B5"/>
    <w:rsid w:val="00680757"/>
    <w:rsid w:val="00681022"/>
    <w:rsid w:val="006818BF"/>
    <w:rsid w:val="006836BE"/>
    <w:rsid w:val="006851B3"/>
    <w:rsid w:val="0068534A"/>
    <w:rsid w:val="0068545F"/>
    <w:rsid w:val="0068582C"/>
    <w:rsid w:val="00685883"/>
    <w:rsid w:val="00686590"/>
    <w:rsid w:val="00687229"/>
    <w:rsid w:val="0068781C"/>
    <w:rsid w:val="006906A9"/>
    <w:rsid w:val="00690C39"/>
    <w:rsid w:val="00690E2E"/>
    <w:rsid w:val="006915DD"/>
    <w:rsid w:val="006917AC"/>
    <w:rsid w:val="00691A44"/>
    <w:rsid w:val="006921F8"/>
    <w:rsid w:val="00692C69"/>
    <w:rsid w:val="00693666"/>
    <w:rsid w:val="0069392D"/>
    <w:rsid w:val="00694A5D"/>
    <w:rsid w:val="006952CA"/>
    <w:rsid w:val="00696A30"/>
    <w:rsid w:val="00697523"/>
    <w:rsid w:val="00697F9E"/>
    <w:rsid w:val="006A0D87"/>
    <w:rsid w:val="006A13C9"/>
    <w:rsid w:val="006A1655"/>
    <w:rsid w:val="006A242C"/>
    <w:rsid w:val="006A2503"/>
    <w:rsid w:val="006A3011"/>
    <w:rsid w:val="006A39F8"/>
    <w:rsid w:val="006A5446"/>
    <w:rsid w:val="006A5854"/>
    <w:rsid w:val="006A667E"/>
    <w:rsid w:val="006A6BD8"/>
    <w:rsid w:val="006A74E5"/>
    <w:rsid w:val="006A7B93"/>
    <w:rsid w:val="006B00CC"/>
    <w:rsid w:val="006B038D"/>
    <w:rsid w:val="006B05F5"/>
    <w:rsid w:val="006B1770"/>
    <w:rsid w:val="006B19D0"/>
    <w:rsid w:val="006B1C26"/>
    <w:rsid w:val="006B352E"/>
    <w:rsid w:val="006B3A73"/>
    <w:rsid w:val="006B4079"/>
    <w:rsid w:val="006B5229"/>
    <w:rsid w:val="006B64EF"/>
    <w:rsid w:val="006B71EB"/>
    <w:rsid w:val="006B74A6"/>
    <w:rsid w:val="006C0787"/>
    <w:rsid w:val="006C0AA1"/>
    <w:rsid w:val="006C0B52"/>
    <w:rsid w:val="006C1390"/>
    <w:rsid w:val="006C256C"/>
    <w:rsid w:val="006C2BB5"/>
    <w:rsid w:val="006C2F2E"/>
    <w:rsid w:val="006C3504"/>
    <w:rsid w:val="006C3E4B"/>
    <w:rsid w:val="006C4832"/>
    <w:rsid w:val="006C4B4F"/>
    <w:rsid w:val="006C55AF"/>
    <w:rsid w:val="006C7050"/>
    <w:rsid w:val="006C79AD"/>
    <w:rsid w:val="006C7BC5"/>
    <w:rsid w:val="006D0744"/>
    <w:rsid w:val="006D16AE"/>
    <w:rsid w:val="006D2F7E"/>
    <w:rsid w:val="006D2FC6"/>
    <w:rsid w:val="006D33DF"/>
    <w:rsid w:val="006D3416"/>
    <w:rsid w:val="006D4042"/>
    <w:rsid w:val="006D4477"/>
    <w:rsid w:val="006D514F"/>
    <w:rsid w:val="006D632F"/>
    <w:rsid w:val="006D686D"/>
    <w:rsid w:val="006D6922"/>
    <w:rsid w:val="006D6FF6"/>
    <w:rsid w:val="006E0F91"/>
    <w:rsid w:val="006E14DB"/>
    <w:rsid w:val="006E164F"/>
    <w:rsid w:val="006E1C28"/>
    <w:rsid w:val="006E2893"/>
    <w:rsid w:val="006E2DC5"/>
    <w:rsid w:val="006E56DF"/>
    <w:rsid w:val="006E5942"/>
    <w:rsid w:val="006E5CCF"/>
    <w:rsid w:val="006E6BD5"/>
    <w:rsid w:val="006E7189"/>
    <w:rsid w:val="006E7761"/>
    <w:rsid w:val="006E7BCD"/>
    <w:rsid w:val="006F18EA"/>
    <w:rsid w:val="006F2667"/>
    <w:rsid w:val="006F2C63"/>
    <w:rsid w:val="006F467B"/>
    <w:rsid w:val="006F4816"/>
    <w:rsid w:val="006F4990"/>
    <w:rsid w:val="006F4E15"/>
    <w:rsid w:val="006F4F54"/>
    <w:rsid w:val="006F51D1"/>
    <w:rsid w:val="006F5237"/>
    <w:rsid w:val="006F6159"/>
    <w:rsid w:val="006F71B8"/>
    <w:rsid w:val="006F782B"/>
    <w:rsid w:val="006F7930"/>
    <w:rsid w:val="006F79FF"/>
    <w:rsid w:val="00700996"/>
    <w:rsid w:val="00700D1B"/>
    <w:rsid w:val="00700E09"/>
    <w:rsid w:val="007020A4"/>
    <w:rsid w:val="00703A4C"/>
    <w:rsid w:val="00703F63"/>
    <w:rsid w:val="00704278"/>
    <w:rsid w:val="007049B7"/>
    <w:rsid w:val="00704AF8"/>
    <w:rsid w:val="00704EB9"/>
    <w:rsid w:val="00706164"/>
    <w:rsid w:val="0070679B"/>
    <w:rsid w:val="00706C3C"/>
    <w:rsid w:val="00707D98"/>
    <w:rsid w:val="00707DB7"/>
    <w:rsid w:val="00710B26"/>
    <w:rsid w:val="00710D9F"/>
    <w:rsid w:val="0071118B"/>
    <w:rsid w:val="00713EF8"/>
    <w:rsid w:val="007142C2"/>
    <w:rsid w:val="00714732"/>
    <w:rsid w:val="00714824"/>
    <w:rsid w:val="00714960"/>
    <w:rsid w:val="00714E7F"/>
    <w:rsid w:val="0071503A"/>
    <w:rsid w:val="00715600"/>
    <w:rsid w:val="007158B8"/>
    <w:rsid w:val="00715DCD"/>
    <w:rsid w:val="007168E3"/>
    <w:rsid w:val="00717FE4"/>
    <w:rsid w:val="0072171E"/>
    <w:rsid w:val="00721BE1"/>
    <w:rsid w:val="00721F39"/>
    <w:rsid w:val="00722FB5"/>
    <w:rsid w:val="007231C3"/>
    <w:rsid w:val="00723624"/>
    <w:rsid w:val="007241CA"/>
    <w:rsid w:val="007243A8"/>
    <w:rsid w:val="007247B8"/>
    <w:rsid w:val="00724ED5"/>
    <w:rsid w:val="0073035C"/>
    <w:rsid w:val="00730D22"/>
    <w:rsid w:val="007331BC"/>
    <w:rsid w:val="00733E96"/>
    <w:rsid w:val="007343D9"/>
    <w:rsid w:val="00734A27"/>
    <w:rsid w:val="007352FB"/>
    <w:rsid w:val="00735D55"/>
    <w:rsid w:val="0073604B"/>
    <w:rsid w:val="0073788C"/>
    <w:rsid w:val="00740584"/>
    <w:rsid w:val="00740605"/>
    <w:rsid w:val="00741E1C"/>
    <w:rsid w:val="00743847"/>
    <w:rsid w:val="007454E1"/>
    <w:rsid w:val="007457A7"/>
    <w:rsid w:val="007459B2"/>
    <w:rsid w:val="007467F6"/>
    <w:rsid w:val="00747199"/>
    <w:rsid w:val="00747FA7"/>
    <w:rsid w:val="0075129F"/>
    <w:rsid w:val="00751B50"/>
    <w:rsid w:val="00752A0A"/>
    <w:rsid w:val="0075331D"/>
    <w:rsid w:val="0075547D"/>
    <w:rsid w:val="007560BB"/>
    <w:rsid w:val="00756FC0"/>
    <w:rsid w:val="00757313"/>
    <w:rsid w:val="00757879"/>
    <w:rsid w:val="00757AB9"/>
    <w:rsid w:val="00760053"/>
    <w:rsid w:val="00760136"/>
    <w:rsid w:val="007607D7"/>
    <w:rsid w:val="00760AF7"/>
    <w:rsid w:val="00760B82"/>
    <w:rsid w:val="007611DA"/>
    <w:rsid w:val="00762771"/>
    <w:rsid w:val="007628BA"/>
    <w:rsid w:val="00762C67"/>
    <w:rsid w:val="00763949"/>
    <w:rsid w:val="0076490A"/>
    <w:rsid w:val="00764A48"/>
    <w:rsid w:val="00764F49"/>
    <w:rsid w:val="00765023"/>
    <w:rsid w:val="0076540B"/>
    <w:rsid w:val="00765D2A"/>
    <w:rsid w:val="00770828"/>
    <w:rsid w:val="00771B2D"/>
    <w:rsid w:val="00772B4D"/>
    <w:rsid w:val="00772B6C"/>
    <w:rsid w:val="00772EC1"/>
    <w:rsid w:val="00773438"/>
    <w:rsid w:val="00774063"/>
    <w:rsid w:val="00774D27"/>
    <w:rsid w:val="00774E29"/>
    <w:rsid w:val="0077505B"/>
    <w:rsid w:val="007753CA"/>
    <w:rsid w:val="007763C3"/>
    <w:rsid w:val="00777107"/>
    <w:rsid w:val="00777816"/>
    <w:rsid w:val="0077789A"/>
    <w:rsid w:val="00780937"/>
    <w:rsid w:val="00780A56"/>
    <w:rsid w:val="007813C9"/>
    <w:rsid w:val="00781799"/>
    <w:rsid w:val="00781A38"/>
    <w:rsid w:val="0078289A"/>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CBD"/>
    <w:rsid w:val="00787FC2"/>
    <w:rsid w:val="00790F64"/>
    <w:rsid w:val="007911F9"/>
    <w:rsid w:val="00791E77"/>
    <w:rsid w:val="00791FBE"/>
    <w:rsid w:val="0079259E"/>
    <w:rsid w:val="007930DC"/>
    <w:rsid w:val="00793112"/>
    <w:rsid w:val="00793BF4"/>
    <w:rsid w:val="00793D92"/>
    <w:rsid w:val="00793E5C"/>
    <w:rsid w:val="00795045"/>
    <w:rsid w:val="00795EC1"/>
    <w:rsid w:val="00796152"/>
    <w:rsid w:val="00796473"/>
    <w:rsid w:val="00796B54"/>
    <w:rsid w:val="0079720A"/>
    <w:rsid w:val="00797D72"/>
    <w:rsid w:val="00797E52"/>
    <w:rsid w:val="007A017B"/>
    <w:rsid w:val="007A03A7"/>
    <w:rsid w:val="007A07E4"/>
    <w:rsid w:val="007A373A"/>
    <w:rsid w:val="007A408D"/>
    <w:rsid w:val="007A42A6"/>
    <w:rsid w:val="007A42AA"/>
    <w:rsid w:val="007A43B6"/>
    <w:rsid w:val="007A4775"/>
    <w:rsid w:val="007A4858"/>
    <w:rsid w:val="007A50EA"/>
    <w:rsid w:val="007A5375"/>
    <w:rsid w:val="007A5946"/>
    <w:rsid w:val="007A5AEA"/>
    <w:rsid w:val="007A71AD"/>
    <w:rsid w:val="007A79C8"/>
    <w:rsid w:val="007A7B2F"/>
    <w:rsid w:val="007B037E"/>
    <w:rsid w:val="007B0629"/>
    <w:rsid w:val="007B06EF"/>
    <w:rsid w:val="007B0BBD"/>
    <w:rsid w:val="007B0ECF"/>
    <w:rsid w:val="007B150A"/>
    <w:rsid w:val="007B21B9"/>
    <w:rsid w:val="007B2565"/>
    <w:rsid w:val="007B27AE"/>
    <w:rsid w:val="007B2AB8"/>
    <w:rsid w:val="007B3F8C"/>
    <w:rsid w:val="007B451D"/>
    <w:rsid w:val="007B54EE"/>
    <w:rsid w:val="007B56B2"/>
    <w:rsid w:val="007B5D78"/>
    <w:rsid w:val="007B645D"/>
    <w:rsid w:val="007B679F"/>
    <w:rsid w:val="007B6A91"/>
    <w:rsid w:val="007B7516"/>
    <w:rsid w:val="007B76DA"/>
    <w:rsid w:val="007B7746"/>
    <w:rsid w:val="007C0C11"/>
    <w:rsid w:val="007C1F07"/>
    <w:rsid w:val="007C2485"/>
    <w:rsid w:val="007C35D9"/>
    <w:rsid w:val="007C3B87"/>
    <w:rsid w:val="007C445A"/>
    <w:rsid w:val="007C58FB"/>
    <w:rsid w:val="007C5B4C"/>
    <w:rsid w:val="007C5BC2"/>
    <w:rsid w:val="007C69DE"/>
    <w:rsid w:val="007C6DDC"/>
    <w:rsid w:val="007C6FEA"/>
    <w:rsid w:val="007C7AB6"/>
    <w:rsid w:val="007D02C0"/>
    <w:rsid w:val="007D0A1F"/>
    <w:rsid w:val="007D0B7A"/>
    <w:rsid w:val="007D0EC6"/>
    <w:rsid w:val="007D10C7"/>
    <w:rsid w:val="007D179A"/>
    <w:rsid w:val="007D1934"/>
    <w:rsid w:val="007D1D97"/>
    <w:rsid w:val="007D25F5"/>
    <w:rsid w:val="007D3D4E"/>
    <w:rsid w:val="007D4118"/>
    <w:rsid w:val="007D4DEC"/>
    <w:rsid w:val="007D740D"/>
    <w:rsid w:val="007D7664"/>
    <w:rsid w:val="007E0594"/>
    <w:rsid w:val="007E096D"/>
    <w:rsid w:val="007E13BC"/>
    <w:rsid w:val="007E1695"/>
    <w:rsid w:val="007E2692"/>
    <w:rsid w:val="007E4497"/>
    <w:rsid w:val="007E4A70"/>
    <w:rsid w:val="007E5339"/>
    <w:rsid w:val="007E59D5"/>
    <w:rsid w:val="007E5A36"/>
    <w:rsid w:val="007E6120"/>
    <w:rsid w:val="007E6ACC"/>
    <w:rsid w:val="007E7910"/>
    <w:rsid w:val="007E7C29"/>
    <w:rsid w:val="007F01E2"/>
    <w:rsid w:val="007F08A1"/>
    <w:rsid w:val="007F15C8"/>
    <w:rsid w:val="007F1F31"/>
    <w:rsid w:val="007F213B"/>
    <w:rsid w:val="007F243C"/>
    <w:rsid w:val="007F2D64"/>
    <w:rsid w:val="007F35C0"/>
    <w:rsid w:val="007F3BB7"/>
    <w:rsid w:val="007F41A3"/>
    <w:rsid w:val="007F5331"/>
    <w:rsid w:val="007F57CE"/>
    <w:rsid w:val="007F5AEF"/>
    <w:rsid w:val="007F65B6"/>
    <w:rsid w:val="007F6A0D"/>
    <w:rsid w:val="007F75B0"/>
    <w:rsid w:val="00800096"/>
    <w:rsid w:val="00800AF8"/>
    <w:rsid w:val="00800C60"/>
    <w:rsid w:val="00800E68"/>
    <w:rsid w:val="008012F1"/>
    <w:rsid w:val="0080160A"/>
    <w:rsid w:val="00801C99"/>
    <w:rsid w:val="00803444"/>
    <w:rsid w:val="008042F6"/>
    <w:rsid w:val="008046E5"/>
    <w:rsid w:val="00804CBA"/>
    <w:rsid w:val="0080502B"/>
    <w:rsid w:val="00806190"/>
    <w:rsid w:val="008064A0"/>
    <w:rsid w:val="00806F7F"/>
    <w:rsid w:val="00807909"/>
    <w:rsid w:val="00807C25"/>
    <w:rsid w:val="00811EDB"/>
    <w:rsid w:val="0081274A"/>
    <w:rsid w:val="00812BEF"/>
    <w:rsid w:val="008136DA"/>
    <w:rsid w:val="00813AFB"/>
    <w:rsid w:val="00813C7A"/>
    <w:rsid w:val="00814CFC"/>
    <w:rsid w:val="00815D33"/>
    <w:rsid w:val="00815DF4"/>
    <w:rsid w:val="008162CB"/>
    <w:rsid w:val="00821BCD"/>
    <w:rsid w:val="00822589"/>
    <w:rsid w:val="008233CD"/>
    <w:rsid w:val="008248F5"/>
    <w:rsid w:val="00826908"/>
    <w:rsid w:val="00826DCD"/>
    <w:rsid w:val="0082739B"/>
    <w:rsid w:val="00831069"/>
    <w:rsid w:val="00832179"/>
    <w:rsid w:val="00832BF4"/>
    <w:rsid w:val="008332AC"/>
    <w:rsid w:val="00836351"/>
    <w:rsid w:val="00836882"/>
    <w:rsid w:val="0083785F"/>
    <w:rsid w:val="0084057E"/>
    <w:rsid w:val="00841491"/>
    <w:rsid w:val="0084164D"/>
    <w:rsid w:val="0084239F"/>
    <w:rsid w:val="00843F2B"/>
    <w:rsid w:val="0084466A"/>
    <w:rsid w:val="00844967"/>
    <w:rsid w:val="00845155"/>
    <w:rsid w:val="00845249"/>
    <w:rsid w:val="00845C5F"/>
    <w:rsid w:val="00847453"/>
    <w:rsid w:val="008477F0"/>
    <w:rsid w:val="008479AC"/>
    <w:rsid w:val="008506BC"/>
    <w:rsid w:val="008507EA"/>
    <w:rsid w:val="00851043"/>
    <w:rsid w:val="00851CEC"/>
    <w:rsid w:val="00852A45"/>
    <w:rsid w:val="00852EAD"/>
    <w:rsid w:val="00853370"/>
    <w:rsid w:val="00853856"/>
    <w:rsid w:val="008548B8"/>
    <w:rsid w:val="0085567B"/>
    <w:rsid w:val="00855802"/>
    <w:rsid w:val="00856FE5"/>
    <w:rsid w:val="00862222"/>
    <w:rsid w:val="0086477E"/>
    <w:rsid w:val="00864D9E"/>
    <w:rsid w:val="00864DB3"/>
    <w:rsid w:val="00865455"/>
    <w:rsid w:val="0086553A"/>
    <w:rsid w:val="008669C4"/>
    <w:rsid w:val="008678AB"/>
    <w:rsid w:val="00867AE5"/>
    <w:rsid w:val="00870D78"/>
    <w:rsid w:val="00870D8A"/>
    <w:rsid w:val="00871EE5"/>
    <w:rsid w:val="00873099"/>
    <w:rsid w:val="008732BA"/>
    <w:rsid w:val="00873FD3"/>
    <w:rsid w:val="0087530C"/>
    <w:rsid w:val="00875A80"/>
    <w:rsid w:val="00876514"/>
    <w:rsid w:val="00876B50"/>
    <w:rsid w:val="008770E8"/>
    <w:rsid w:val="00877784"/>
    <w:rsid w:val="00881EE0"/>
    <w:rsid w:val="008823D2"/>
    <w:rsid w:val="00882996"/>
    <w:rsid w:val="00882C6F"/>
    <w:rsid w:val="00882CDD"/>
    <w:rsid w:val="00882F97"/>
    <w:rsid w:val="00882FB9"/>
    <w:rsid w:val="0088430B"/>
    <w:rsid w:val="00884620"/>
    <w:rsid w:val="008850BC"/>
    <w:rsid w:val="008854D6"/>
    <w:rsid w:val="00886292"/>
    <w:rsid w:val="00886FA8"/>
    <w:rsid w:val="00887166"/>
    <w:rsid w:val="008871C0"/>
    <w:rsid w:val="0088755B"/>
    <w:rsid w:val="008908F6"/>
    <w:rsid w:val="0089216B"/>
    <w:rsid w:val="008922D2"/>
    <w:rsid w:val="0089316D"/>
    <w:rsid w:val="008942D6"/>
    <w:rsid w:val="00894BBF"/>
    <w:rsid w:val="008956F0"/>
    <w:rsid w:val="00895D4D"/>
    <w:rsid w:val="0089744F"/>
    <w:rsid w:val="00897B7D"/>
    <w:rsid w:val="008A12B1"/>
    <w:rsid w:val="008A14FD"/>
    <w:rsid w:val="008A1FD3"/>
    <w:rsid w:val="008A2717"/>
    <w:rsid w:val="008A28BD"/>
    <w:rsid w:val="008A2C04"/>
    <w:rsid w:val="008A32D2"/>
    <w:rsid w:val="008A4288"/>
    <w:rsid w:val="008A4B11"/>
    <w:rsid w:val="008A518D"/>
    <w:rsid w:val="008A5B2C"/>
    <w:rsid w:val="008A5C9E"/>
    <w:rsid w:val="008A6DFE"/>
    <w:rsid w:val="008A7781"/>
    <w:rsid w:val="008A7A2D"/>
    <w:rsid w:val="008A7CCB"/>
    <w:rsid w:val="008A7D67"/>
    <w:rsid w:val="008B04D3"/>
    <w:rsid w:val="008B04D5"/>
    <w:rsid w:val="008B04FA"/>
    <w:rsid w:val="008B0C71"/>
    <w:rsid w:val="008B1A32"/>
    <w:rsid w:val="008B2505"/>
    <w:rsid w:val="008B27AC"/>
    <w:rsid w:val="008B39D7"/>
    <w:rsid w:val="008B479E"/>
    <w:rsid w:val="008B6050"/>
    <w:rsid w:val="008B660C"/>
    <w:rsid w:val="008B7152"/>
    <w:rsid w:val="008B77A3"/>
    <w:rsid w:val="008B77D1"/>
    <w:rsid w:val="008C07D6"/>
    <w:rsid w:val="008C1DA6"/>
    <w:rsid w:val="008C23A5"/>
    <w:rsid w:val="008C3477"/>
    <w:rsid w:val="008C3535"/>
    <w:rsid w:val="008C3626"/>
    <w:rsid w:val="008C3B4F"/>
    <w:rsid w:val="008C3BAE"/>
    <w:rsid w:val="008C3F96"/>
    <w:rsid w:val="008C4EA6"/>
    <w:rsid w:val="008C674D"/>
    <w:rsid w:val="008D01FC"/>
    <w:rsid w:val="008D07F5"/>
    <w:rsid w:val="008D09D8"/>
    <w:rsid w:val="008D108C"/>
    <w:rsid w:val="008D124A"/>
    <w:rsid w:val="008D1661"/>
    <w:rsid w:val="008D17CD"/>
    <w:rsid w:val="008D1F71"/>
    <w:rsid w:val="008D2038"/>
    <w:rsid w:val="008D24C6"/>
    <w:rsid w:val="008D2904"/>
    <w:rsid w:val="008D2C94"/>
    <w:rsid w:val="008D3B91"/>
    <w:rsid w:val="008D4F16"/>
    <w:rsid w:val="008D526A"/>
    <w:rsid w:val="008D5480"/>
    <w:rsid w:val="008D55D3"/>
    <w:rsid w:val="008D57BB"/>
    <w:rsid w:val="008D5BF1"/>
    <w:rsid w:val="008D636F"/>
    <w:rsid w:val="008D6695"/>
    <w:rsid w:val="008D6817"/>
    <w:rsid w:val="008D6B53"/>
    <w:rsid w:val="008D6CDF"/>
    <w:rsid w:val="008D753C"/>
    <w:rsid w:val="008D75A3"/>
    <w:rsid w:val="008D7E13"/>
    <w:rsid w:val="008E006D"/>
    <w:rsid w:val="008E115E"/>
    <w:rsid w:val="008E2341"/>
    <w:rsid w:val="008E27B7"/>
    <w:rsid w:val="008E293B"/>
    <w:rsid w:val="008E2A4E"/>
    <w:rsid w:val="008E2CE8"/>
    <w:rsid w:val="008E2D3E"/>
    <w:rsid w:val="008E2F8F"/>
    <w:rsid w:val="008E3E78"/>
    <w:rsid w:val="008E4401"/>
    <w:rsid w:val="008E4A49"/>
    <w:rsid w:val="008E6C99"/>
    <w:rsid w:val="008E77BE"/>
    <w:rsid w:val="008E7D65"/>
    <w:rsid w:val="008F04C2"/>
    <w:rsid w:val="008F1105"/>
    <w:rsid w:val="008F133F"/>
    <w:rsid w:val="008F1A9D"/>
    <w:rsid w:val="008F1E64"/>
    <w:rsid w:val="008F1E6D"/>
    <w:rsid w:val="008F32B1"/>
    <w:rsid w:val="008F3933"/>
    <w:rsid w:val="008F4827"/>
    <w:rsid w:val="008F63AA"/>
    <w:rsid w:val="008F650B"/>
    <w:rsid w:val="008F6620"/>
    <w:rsid w:val="008F726B"/>
    <w:rsid w:val="00900CA3"/>
    <w:rsid w:val="00901105"/>
    <w:rsid w:val="00901166"/>
    <w:rsid w:val="00901284"/>
    <w:rsid w:val="00901518"/>
    <w:rsid w:val="009019D2"/>
    <w:rsid w:val="00901AF4"/>
    <w:rsid w:val="00902A1C"/>
    <w:rsid w:val="009032DE"/>
    <w:rsid w:val="0090398E"/>
    <w:rsid w:val="00903E16"/>
    <w:rsid w:val="00903EFB"/>
    <w:rsid w:val="00904D85"/>
    <w:rsid w:val="0090573A"/>
    <w:rsid w:val="009058C6"/>
    <w:rsid w:val="00905A5F"/>
    <w:rsid w:val="00905CAD"/>
    <w:rsid w:val="009068C2"/>
    <w:rsid w:val="00907612"/>
    <w:rsid w:val="00907DC0"/>
    <w:rsid w:val="00907E8C"/>
    <w:rsid w:val="00910BC9"/>
    <w:rsid w:val="00911404"/>
    <w:rsid w:val="009148B5"/>
    <w:rsid w:val="0091493E"/>
    <w:rsid w:val="009151E9"/>
    <w:rsid w:val="009153BE"/>
    <w:rsid w:val="009156B8"/>
    <w:rsid w:val="00915A75"/>
    <w:rsid w:val="00915AFD"/>
    <w:rsid w:val="00915C9A"/>
    <w:rsid w:val="00916E1C"/>
    <w:rsid w:val="009170CF"/>
    <w:rsid w:val="009177A4"/>
    <w:rsid w:val="009241A0"/>
    <w:rsid w:val="009243AE"/>
    <w:rsid w:val="009247CA"/>
    <w:rsid w:val="009251A8"/>
    <w:rsid w:val="00925A01"/>
    <w:rsid w:val="00926934"/>
    <w:rsid w:val="00927375"/>
    <w:rsid w:val="00927B2E"/>
    <w:rsid w:val="00930809"/>
    <w:rsid w:val="00930B63"/>
    <w:rsid w:val="009312F5"/>
    <w:rsid w:val="00931C77"/>
    <w:rsid w:val="00931DDC"/>
    <w:rsid w:val="00932008"/>
    <w:rsid w:val="00932BCA"/>
    <w:rsid w:val="00933859"/>
    <w:rsid w:val="0093472E"/>
    <w:rsid w:val="009351AA"/>
    <w:rsid w:val="0093565E"/>
    <w:rsid w:val="00935870"/>
    <w:rsid w:val="00935BCC"/>
    <w:rsid w:val="00935E81"/>
    <w:rsid w:val="00936D03"/>
    <w:rsid w:val="00943361"/>
    <w:rsid w:val="00943A03"/>
    <w:rsid w:val="00944E9A"/>
    <w:rsid w:val="00944F0E"/>
    <w:rsid w:val="009453F7"/>
    <w:rsid w:val="009456B4"/>
    <w:rsid w:val="009458A2"/>
    <w:rsid w:val="00946345"/>
    <w:rsid w:val="009463FC"/>
    <w:rsid w:val="00947144"/>
    <w:rsid w:val="009502AB"/>
    <w:rsid w:val="00950F2B"/>
    <w:rsid w:val="00952EA8"/>
    <w:rsid w:val="0095386A"/>
    <w:rsid w:val="00953C68"/>
    <w:rsid w:val="009544BA"/>
    <w:rsid w:val="00954C8A"/>
    <w:rsid w:val="009556E8"/>
    <w:rsid w:val="009565E5"/>
    <w:rsid w:val="00956B16"/>
    <w:rsid w:val="009603B0"/>
    <w:rsid w:val="00960D00"/>
    <w:rsid w:val="00963909"/>
    <w:rsid w:val="00963C92"/>
    <w:rsid w:val="009644C5"/>
    <w:rsid w:val="00964AF9"/>
    <w:rsid w:val="00965294"/>
    <w:rsid w:val="0096559F"/>
    <w:rsid w:val="00966959"/>
    <w:rsid w:val="00967D36"/>
    <w:rsid w:val="009711FF"/>
    <w:rsid w:val="00972486"/>
    <w:rsid w:val="0097257D"/>
    <w:rsid w:val="00972A53"/>
    <w:rsid w:val="009739C1"/>
    <w:rsid w:val="00973E12"/>
    <w:rsid w:val="009766D6"/>
    <w:rsid w:val="00976E05"/>
    <w:rsid w:val="0097734A"/>
    <w:rsid w:val="0097741A"/>
    <w:rsid w:val="00977468"/>
    <w:rsid w:val="009779F6"/>
    <w:rsid w:val="00977A4B"/>
    <w:rsid w:val="009808B4"/>
    <w:rsid w:val="00980CC7"/>
    <w:rsid w:val="00981068"/>
    <w:rsid w:val="0098113C"/>
    <w:rsid w:val="00982488"/>
    <w:rsid w:val="009825B5"/>
    <w:rsid w:val="00982DC9"/>
    <w:rsid w:val="00983262"/>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50A"/>
    <w:rsid w:val="00991814"/>
    <w:rsid w:val="009926D3"/>
    <w:rsid w:val="00992E15"/>
    <w:rsid w:val="0099326E"/>
    <w:rsid w:val="00993AAA"/>
    <w:rsid w:val="009943B0"/>
    <w:rsid w:val="00994657"/>
    <w:rsid w:val="00996BBA"/>
    <w:rsid w:val="009977B2"/>
    <w:rsid w:val="00997D17"/>
    <w:rsid w:val="009A1384"/>
    <w:rsid w:val="009A17F0"/>
    <w:rsid w:val="009A2D71"/>
    <w:rsid w:val="009A36FC"/>
    <w:rsid w:val="009A4D1E"/>
    <w:rsid w:val="009A5662"/>
    <w:rsid w:val="009A5F0C"/>
    <w:rsid w:val="009A6E68"/>
    <w:rsid w:val="009A70E2"/>
    <w:rsid w:val="009A781F"/>
    <w:rsid w:val="009B015A"/>
    <w:rsid w:val="009B040B"/>
    <w:rsid w:val="009B0C20"/>
    <w:rsid w:val="009B272F"/>
    <w:rsid w:val="009B35C3"/>
    <w:rsid w:val="009B3BF4"/>
    <w:rsid w:val="009B464B"/>
    <w:rsid w:val="009B4E94"/>
    <w:rsid w:val="009B4F63"/>
    <w:rsid w:val="009B5436"/>
    <w:rsid w:val="009B59CB"/>
    <w:rsid w:val="009B64FE"/>
    <w:rsid w:val="009B7588"/>
    <w:rsid w:val="009B7DE9"/>
    <w:rsid w:val="009B7ED8"/>
    <w:rsid w:val="009C0194"/>
    <w:rsid w:val="009C081C"/>
    <w:rsid w:val="009C0D8A"/>
    <w:rsid w:val="009C141F"/>
    <w:rsid w:val="009C2A9F"/>
    <w:rsid w:val="009C3038"/>
    <w:rsid w:val="009C31CF"/>
    <w:rsid w:val="009C3E7D"/>
    <w:rsid w:val="009C409B"/>
    <w:rsid w:val="009C4377"/>
    <w:rsid w:val="009C5126"/>
    <w:rsid w:val="009C54C3"/>
    <w:rsid w:val="009C55A9"/>
    <w:rsid w:val="009C5FC6"/>
    <w:rsid w:val="009C63B0"/>
    <w:rsid w:val="009C687D"/>
    <w:rsid w:val="009C774B"/>
    <w:rsid w:val="009D03AE"/>
    <w:rsid w:val="009D074D"/>
    <w:rsid w:val="009D11EE"/>
    <w:rsid w:val="009D1646"/>
    <w:rsid w:val="009D1B88"/>
    <w:rsid w:val="009D1E91"/>
    <w:rsid w:val="009D2069"/>
    <w:rsid w:val="009D24EF"/>
    <w:rsid w:val="009D2980"/>
    <w:rsid w:val="009D2D5C"/>
    <w:rsid w:val="009D373F"/>
    <w:rsid w:val="009D3B48"/>
    <w:rsid w:val="009D3E1C"/>
    <w:rsid w:val="009D40D2"/>
    <w:rsid w:val="009D4A3A"/>
    <w:rsid w:val="009D5C7D"/>
    <w:rsid w:val="009D6026"/>
    <w:rsid w:val="009D658D"/>
    <w:rsid w:val="009D6E66"/>
    <w:rsid w:val="009D7636"/>
    <w:rsid w:val="009D7A8B"/>
    <w:rsid w:val="009D7C2E"/>
    <w:rsid w:val="009D7FD3"/>
    <w:rsid w:val="009E07BF"/>
    <w:rsid w:val="009E08DE"/>
    <w:rsid w:val="009E1A2E"/>
    <w:rsid w:val="009E2681"/>
    <w:rsid w:val="009E26BC"/>
    <w:rsid w:val="009E336F"/>
    <w:rsid w:val="009E3A33"/>
    <w:rsid w:val="009E4744"/>
    <w:rsid w:val="009E52B5"/>
    <w:rsid w:val="009E67D2"/>
    <w:rsid w:val="009E6B25"/>
    <w:rsid w:val="009E731A"/>
    <w:rsid w:val="009E7C2C"/>
    <w:rsid w:val="009F0F5A"/>
    <w:rsid w:val="009F12D8"/>
    <w:rsid w:val="009F1324"/>
    <w:rsid w:val="009F1742"/>
    <w:rsid w:val="009F17DF"/>
    <w:rsid w:val="009F2142"/>
    <w:rsid w:val="009F22DC"/>
    <w:rsid w:val="009F2814"/>
    <w:rsid w:val="009F39D2"/>
    <w:rsid w:val="009F39E4"/>
    <w:rsid w:val="009F41ED"/>
    <w:rsid w:val="009F428C"/>
    <w:rsid w:val="009F4F37"/>
    <w:rsid w:val="009F519B"/>
    <w:rsid w:val="009F552F"/>
    <w:rsid w:val="009F6609"/>
    <w:rsid w:val="009F753C"/>
    <w:rsid w:val="009F75B2"/>
    <w:rsid w:val="009F762C"/>
    <w:rsid w:val="009F7DDC"/>
    <w:rsid w:val="009F7F7A"/>
    <w:rsid w:val="00A004D2"/>
    <w:rsid w:val="00A00A9F"/>
    <w:rsid w:val="00A017E4"/>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491"/>
    <w:rsid w:val="00A1050C"/>
    <w:rsid w:val="00A109C3"/>
    <w:rsid w:val="00A10EFF"/>
    <w:rsid w:val="00A10F74"/>
    <w:rsid w:val="00A11A4E"/>
    <w:rsid w:val="00A1211B"/>
    <w:rsid w:val="00A1238E"/>
    <w:rsid w:val="00A12501"/>
    <w:rsid w:val="00A12D9A"/>
    <w:rsid w:val="00A14950"/>
    <w:rsid w:val="00A15876"/>
    <w:rsid w:val="00A15D5D"/>
    <w:rsid w:val="00A2076B"/>
    <w:rsid w:val="00A2089B"/>
    <w:rsid w:val="00A20A6C"/>
    <w:rsid w:val="00A2132A"/>
    <w:rsid w:val="00A216C9"/>
    <w:rsid w:val="00A2180A"/>
    <w:rsid w:val="00A229C4"/>
    <w:rsid w:val="00A23401"/>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72D"/>
    <w:rsid w:val="00A3714B"/>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2982"/>
    <w:rsid w:val="00A43543"/>
    <w:rsid w:val="00A442A7"/>
    <w:rsid w:val="00A44963"/>
    <w:rsid w:val="00A4547C"/>
    <w:rsid w:val="00A474AC"/>
    <w:rsid w:val="00A51198"/>
    <w:rsid w:val="00A5246E"/>
    <w:rsid w:val="00A527B5"/>
    <w:rsid w:val="00A53125"/>
    <w:rsid w:val="00A534E7"/>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2B54"/>
    <w:rsid w:val="00A633EC"/>
    <w:rsid w:val="00A63942"/>
    <w:rsid w:val="00A63C14"/>
    <w:rsid w:val="00A6556F"/>
    <w:rsid w:val="00A65605"/>
    <w:rsid w:val="00A67179"/>
    <w:rsid w:val="00A673A6"/>
    <w:rsid w:val="00A67A4F"/>
    <w:rsid w:val="00A706B5"/>
    <w:rsid w:val="00A71BDE"/>
    <w:rsid w:val="00A729D6"/>
    <w:rsid w:val="00A7313A"/>
    <w:rsid w:val="00A731B8"/>
    <w:rsid w:val="00A73876"/>
    <w:rsid w:val="00A7396A"/>
    <w:rsid w:val="00A73972"/>
    <w:rsid w:val="00A73C46"/>
    <w:rsid w:val="00A747CC"/>
    <w:rsid w:val="00A74CC2"/>
    <w:rsid w:val="00A75604"/>
    <w:rsid w:val="00A756C8"/>
    <w:rsid w:val="00A75713"/>
    <w:rsid w:val="00A7587C"/>
    <w:rsid w:val="00A75D6E"/>
    <w:rsid w:val="00A75DC4"/>
    <w:rsid w:val="00A778C9"/>
    <w:rsid w:val="00A77CDC"/>
    <w:rsid w:val="00A80F4D"/>
    <w:rsid w:val="00A81DA8"/>
    <w:rsid w:val="00A836E5"/>
    <w:rsid w:val="00A83C48"/>
    <w:rsid w:val="00A83CC6"/>
    <w:rsid w:val="00A83DFF"/>
    <w:rsid w:val="00A84333"/>
    <w:rsid w:val="00A8447E"/>
    <w:rsid w:val="00A84658"/>
    <w:rsid w:val="00A84CC1"/>
    <w:rsid w:val="00A85321"/>
    <w:rsid w:val="00A85920"/>
    <w:rsid w:val="00A861D5"/>
    <w:rsid w:val="00A863F5"/>
    <w:rsid w:val="00A87746"/>
    <w:rsid w:val="00A900DD"/>
    <w:rsid w:val="00A90309"/>
    <w:rsid w:val="00A90312"/>
    <w:rsid w:val="00A90878"/>
    <w:rsid w:val="00A91282"/>
    <w:rsid w:val="00A9128C"/>
    <w:rsid w:val="00A913C5"/>
    <w:rsid w:val="00A9144E"/>
    <w:rsid w:val="00A921E5"/>
    <w:rsid w:val="00A92289"/>
    <w:rsid w:val="00A92F99"/>
    <w:rsid w:val="00A93721"/>
    <w:rsid w:val="00A94010"/>
    <w:rsid w:val="00A94595"/>
    <w:rsid w:val="00A95AF9"/>
    <w:rsid w:val="00A95DAB"/>
    <w:rsid w:val="00A961AE"/>
    <w:rsid w:val="00A965B8"/>
    <w:rsid w:val="00A97C3F"/>
    <w:rsid w:val="00A97DCF"/>
    <w:rsid w:val="00AA027F"/>
    <w:rsid w:val="00AA040C"/>
    <w:rsid w:val="00AA0A32"/>
    <w:rsid w:val="00AA10BE"/>
    <w:rsid w:val="00AA2387"/>
    <w:rsid w:val="00AA29ED"/>
    <w:rsid w:val="00AA2A89"/>
    <w:rsid w:val="00AA3195"/>
    <w:rsid w:val="00AA3AAE"/>
    <w:rsid w:val="00AA4752"/>
    <w:rsid w:val="00AA53A4"/>
    <w:rsid w:val="00AA6396"/>
    <w:rsid w:val="00AA66C7"/>
    <w:rsid w:val="00AA770A"/>
    <w:rsid w:val="00AB01B4"/>
    <w:rsid w:val="00AB1C7A"/>
    <w:rsid w:val="00AB1C92"/>
    <w:rsid w:val="00AB37CB"/>
    <w:rsid w:val="00AB48EF"/>
    <w:rsid w:val="00AB4DC6"/>
    <w:rsid w:val="00AB7BF8"/>
    <w:rsid w:val="00AB7FB6"/>
    <w:rsid w:val="00AC0823"/>
    <w:rsid w:val="00AC093C"/>
    <w:rsid w:val="00AC0FA6"/>
    <w:rsid w:val="00AC2636"/>
    <w:rsid w:val="00AC2AFD"/>
    <w:rsid w:val="00AC2E6E"/>
    <w:rsid w:val="00AC386F"/>
    <w:rsid w:val="00AC3A50"/>
    <w:rsid w:val="00AC4191"/>
    <w:rsid w:val="00AC439A"/>
    <w:rsid w:val="00AC4AFF"/>
    <w:rsid w:val="00AC5364"/>
    <w:rsid w:val="00AC5DE7"/>
    <w:rsid w:val="00AC6424"/>
    <w:rsid w:val="00AC6880"/>
    <w:rsid w:val="00AC76D3"/>
    <w:rsid w:val="00AD0167"/>
    <w:rsid w:val="00AD027F"/>
    <w:rsid w:val="00AD0E81"/>
    <w:rsid w:val="00AD31B3"/>
    <w:rsid w:val="00AD3B85"/>
    <w:rsid w:val="00AD42DC"/>
    <w:rsid w:val="00AD6908"/>
    <w:rsid w:val="00AD6E15"/>
    <w:rsid w:val="00AD6E2D"/>
    <w:rsid w:val="00AD6EFC"/>
    <w:rsid w:val="00AD75C9"/>
    <w:rsid w:val="00AD7A04"/>
    <w:rsid w:val="00AE09D6"/>
    <w:rsid w:val="00AE14BE"/>
    <w:rsid w:val="00AE3401"/>
    <w:rsid w:val="00AE423A"/>
    <w:rsid w:val="00AE4299"/>
    <w:rsid w:val="00AE5551"/>
    <w:rsid w:val="00AE7DF9"/>
    <w:rsid w:val="00AF0B05"/>
    <w:rsid w:val="00AF169F"/>
    <w:rsid w:val="00AF1BC4"/>
    <w:rsid w:val="00AF1C47"/>
    <w:rsid w:val="00AF23E4"/>
    <w:rsid w:val="00AF3D38"/>
    <w:rsid w:val="00AF4259"/>
    <w:rsid w:val="00AF48F4"/>
    <w:rsid w:val="00AF4F7B"/>
    <w:rsid w:val="00AF58FB"/>
    <w:rsid w:val="00AF67A1"/>
    <w:rsid w:val="00AF78B0"/>
    <w:rsid w:val="00AF7C3C"/>
    <w:rsid w:val="00B001B9"/>
    <w:rsid w:val="00B00C71"/>
    <w:rsid w:val="00B00EF0"/>
    <w:rsid w:val="00B012BD"/>
    <w:rsid w:val="00B02251"/>
    <w:rsid w:val="00B027E4"/>
    <w:rsid w:val="00B03E2B"/>
    <w:rsid w:val="00B041F7"/>
    <w:rsid w:val="00B047D5"/>
    <w:rsid w:val="00B053B6"/>
    <w:rsid w:val="00B06A45"/>
    <w:rsid w:val="00B10670"/>
    <w:rsid w:val="00B10E4B"/>
    <w:rsid w:val="00B11972"/>
    <w:rsid w:val="00B11F61"/>
    <w:rsid w:val="00B12574"/>
    <w:rsid w:val="00B1292B"/>
    <w:rsid w:val="00B12B13"/>
    <w:rsid w:val="00B146F8"/>
    <w:rsid w:val="00B14DCD"/>
    <w:rsid w:val="00B158F4"/>
    <w:rsid w:val="00B15D1D"/>
    <w:rsid w:val="00B17AE1"/>
    <w:rsid w:val="00B17B07"/>
    <w:rsid w:val="00B206DE"/>
    <w:rsid w:val="00B22955"/>
    <w:rsid w:val="00B22BBA"/>
    <w:rsid w:val="00B238C7"/>
    <w:rsid w:val="00B243C0"/>
    <w:rsid w:val="00B24437"/>
    <w:rsid w:val="00B2479F"/>
    <w:rsid w:val="00B250DD"/>
    <w:rsid w:val="00B25E22"/>
    <w:rsid w:val="00B27AC4"/>
    <w:rsid w:val="00B304C3"/>
    <w:rsid w:val="00B30870"/>
    <w:rsid w:val="00B311D4"/>
    <w:rsid w:val="00B31423"/>
    <w:rsid w:val="00B324C8"/>
    <w:rsid w:val="00B32A50"/>
    <w:rsid w:val="00B340CE"/>
    <w:rsid w:val="00B34678"/>
    <w:rsid w:val="00B35105"/>
    <w:rsid w:val="00B35C2C"/>
    <w:rsid w:val="00B369D1"/>
    <w:rsid w:val="00B37FFC"/>
    <w:rsid w:val="00B40522"/>
    <w:rsid w:val="00B40A6B"/>
    <w:rsid w:val="00B40AD7"/>
    <w:rsid w:val="00B40AFD"/>
    <w:rsid w:val="00B40FE6"/>
    <w:rsid w:val="00B41042"/>
    <w:rsid w:val="00B41858"/>
    <w:rsid w:val="00B429D7"/>
    <w:rsid w:val="00B42D9A"/>
    <w:rsid w:val="00B43731"/>
    <w:rsid w:val="00B43F26"/>
    <w:rsid w:val="00B4432D"/>
    <w:rsid w:val="00B4459F"/>
    <w:rsid w:val="00B44810"/>
    <w:rsid w:val="00B44BDD"/>
    <w:rsid w:val="00B44DBB"/>
    <w:rsid w:val="00B45265"/>
    <w:rsid w:val="00B45730"/>
    <w:rsid w:val="00B45FB2"/>
    <w:rsid w:val="00B46926"/>
    <w:rsid w:val="00B47160"/>
    <w:rsid w:val="00B5039C"/>
    <w:rsid w:val="00B503D1"/>
    <w:rsid w:val="00B50642"/>
    <w:rsid w:val="00B51020"/>
    <w:rsid w:val="00B51266"/>
    <w:rsid w:val="00B526A4"/>
    <w:rsid w:val="00B52BAA"/>
    <w:rsid w:val="00B52F0F"/>
    <w:rsid w:val="00B550E7"/>
    <w:rsid w:val="00B55A7F"/>
    <w:rsid w:val="00B55CC5"/>
    <w:rsid w:val="00B55F15"/>
    <w:rsid w:val="00B56758"/>
    <w:rsid w:val="00B56F12"/>
    <w:rsid w:val="00B56F47"/>
    <w:rsid w:val="00B60242"/>
    <w:rsid w:val="00B6083F"/>
    <w:rsid w:val="00B6089C"/>
    <w:rsid w:val="00B60EE6"/>
    <w:rsid w:val="00B61291"/>
    <w:rsid w:val="00B612C5"/>
    <w:rsid w:val="00B616BA"/>
    <w:rsid w:val="00B61C4E"/>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3863"/>
    <w:rsid w:val="00B75177"/>
    <w:rsid w:val="00B75504"/>
    <w:rsid w:val="00B765D8"/>
    <w:rsid w:val="00B7688E"/>
    <w:rsid w:val="00B7780A"/>
    <w:rsid w:val="00B77B76"/>
    <w:rsid w:val="00B77C76"/>
    <w:rsid w:val="00B77F16"/>
    <w:rsid w:val="00B81DD7"/>
    <w:rsid w:val="00B82334"/>
    <w:rsid w:val="00B82353"/>
    <w:rsid w:val="00B82DF0"/>
    <w:rsid w:val="00B83E4A"/>
    <w:rsid w:val="00B847B3"/>
    <w:rsid w:val="00B848D5"/>
    <w:rsid w:val="00B849D8"/>
    <w:rsid w:val="00B87495"/>
    <w:rsid w:val="00B87A0B"/>
    <w:rsid w:val="00B87A4E"/>
    <w:rsid w:val="00B87F05"/>
    <w:rsid w:val="00B90486"/>
    <w:rsid w:val="00B908FB"/>
    <w:rsid w:val="00B918BF"/>
    <w:rsid w:val="00B924B3"/>
    <w:rsid w:val="00B92F5A"/>
    <w:rsid w:val="00B93390"/>
    <w:rsid w:val="00B93983"/>
    <w:rsid w:val="00B93A25"/>
    <w:rsid w:val="00B93A84"/>
    <w:rsid w:val="00B9522F"/>
    <w:rsid w:val="00B95BDE"/>
    <w:rsid w:val="00B96028"/>
    <w:rsid w:val="00B967E8"/>
    <w:rsid w:val="00B96FA1"/>
    <w:rsid w:val="00BA0737"/>
    <w:rsid w:val="00BA0803"/>
    <w:rsid w:val="00BA20EF"/>
    <w:rsid w:val="00BA2AE8"/>
    <w:rsid w:val="00BA2E69"/>
    <w:rsid w:val="00BA3488"/>
    <w:rsid w:val="00BA36A0"/>
    <w:rsid w:val="00BA50A7"/>
    <w:rsid w:val="00BA5B08"/>
    <w:rsid w:val="00BA603F"/>
    <w:rsid w:val="00BA6A30"/>
    <w:rsid w:val="00BA70C9"/>
    <w:rsid w:val="00BB07DB"/>
    <w:rsid w:val="00BB11E1"/>
    <w:rsid w:val="00BB1E75"/>
    <w:rsid w:val="00BB2F40"/>
    <w:rsid w:val="00BB2FCB"/>
    <w:rsid w:val="00BB33E4"/>
    <w:rsid w:val="00BB391F"/>
    <w:rsid w:val="00BB393A"/>
    <w:rsid w:val="00BB5737"/>
    <w:rsid w:val="00BB5D40"/>
    <w:rsid w:val="00BB5D6A"/>
    <w:rsid w:val="00BB60A5"/>
    <w:rsid w:val="00BB6655"/>
    <w:rsid w:val="00BB6C9A"/>
    <w:rsid w:val="00BB76EA"/>
    <w:rsid w:val="00BB7779"/>
    <w:rsid w:val="00BC0D98"/>
    <w:rsid w:val="00BC1194"/>
    <w:rsid w:val="00BC17BA"/>
    <w:rsid w:val="00BC1E1C"/>
    <w:rsid w:val="00BC2A30"/>
    <w:rsid w:val="00BC32FC"/>
    <w:rsid w:val="00BC336C"/>
    <w:rsid w:val="00BC34BA"/>
    <w:rsid w:val="00BC45E4"/>
    <w:rsid w:val="00BC58DA"/>
    <w:rsid w:val="00BC5AB3"/>
    <w:rsid w:val="00BC67CD"/>
    <w:rsid w:val="00BC709B"/>
    <w:rsid w:val="00BC77A6"/>
    <w:rsid w:val="00BC7BD7"/>
    <w:rsid w:val="00BD06CB"/>
    <w:rsid w:val="00BD154F"/>
    <w:rsid w:val="00BD3778"/>
    <w:rsid w:val="00BD3B31"/>
    <w:rsid w:val="00BD3E3D"/>
    <w:rsid w:val="00BD4277"/>
    <w:rsid w:val="00BD4465"/>
    <w:rsid w:val="00BD48C6"/>
    <w:rsid w:val="00BD57AC"/>
    <w:rsid w:val="00BD67E7"/>
    <w:rsid w:val="00BD6BF9"/>
    <w:rsid w:val="00BD75AC"/>
    <w:rsid w:val="00BD767C"/>
    <w:rsid w:val="00BD7BFC"/>
    <w:rsid w:val="00BE049B"/>
    <w:rsid w:val="00BE0724"/>
    <w:rsid w:val="00BE08C7"/>
    <w:rsid w:val="00BE08D4"/>
    <w:rsid w:val="00BE0DD4"/>
    <w:rsid w:val="00BE0F08"/>
    <w:rsid w:val="00BE0F4F"/>
    <w:rsid w:val="00BE0FE4"/>
    <w:rsid w:val="00BE2983"/>
    <w:rsid w:val="00BE2BEB"/>
    <w:rsid w:val="00BE482E"/>
    <w:rsid w:val="00BE4991"/>
    <w:rsid w:val="00BE7607"/>
    <w:rsid w:val="00BF15BD"/>
    <w:rsid w:val="00BF346A"/>
    <w:rsid w:val="00BF380C"/>
    <w:rsid w:val="00BF3894"/>
    <w:rsid w:val="00BF38BE"/>
    <w:rsid w:val="00BF4CA6"/>
    <w:rsid w:val="00BF5222"/>
    <w:rsid w:val="00BF63A7"/>
    <w:rsid w:val="00BF6879"/>
    <w:rsid w:val="00BF6DC6"/>
    <w:rsid w:val="00C00950"/>
    <w:rsid w:val="00C00EB3"/>
    <w:rsid w:val="00C016C6"/>
    <w:rsid w:val="00C0178F"/>
    <w:rsid w:val="00C01906"/>
    <w:rsid w:val="00C025D1"/>
    <w:rsid w:val="00C02763"/>
    <w:rsid w:val="00C03AD5"/>
    <w:rsid w:val="00C0425E"/>
    <w:rsid w:val="00C0667C"/>
    <w:rsid w:val="00C06EAE"/>
    <w:rsid w:val="00C074BD"/>
    <w:rsid w:val="00C1009B"/>
    <w:rsid w:val="00C10C50"/>
    <w:rsid w:val="00C1173D"/>
    <w:rsid w:val="00C1245A"/>
    <w:rsid w:val="00C13CB7"/>
    <w:rsid w:val="00C14DCF"/>
    <w:rsid w:val="00C15626"/>
    <w:rsid w:val="00C15C17"/>
    <w:rsid w:val="00C15DEF"/>
    <w:rsid w:val="00C15E43"/>
    <w:rsid w:val="00C15F8A"/>
    <w:rsid w:val="00C162DB"/>
    <w:rsid w:val="00C1643D"/>
    <w:rsid w:val="00C16ADD"/>
    <w:rsid w:val="00C16B7D"/>
    <w:rsid w:val="00C171DC"/>
    <w:rsid w:val="00C172D7"/>
    <w:rsid w:val="00C201E5"/>
    <w:rsid w:val="00C20D9F"/>
    <w:rsid w:val="00C20E38"/>
    <w:rsid w:val="00C20E64"/>
    <w:rsid w:val="00C2122C"/>
    <w:rsid w:val="00C21C08"/>
    <w:rsid w:val="00C21D13"/>
    <w:rsid w:val="00C22661"/>
    <w:rsid w:val="00C226A6"/>
    <w:rsid w:val="00C229DC"/>
    <w:rsid w:val="00C22C3D"/>
    <w:rsid w:val="00C230FC"/>
    <w:rsid w:val="00C2336B"/>
    <w:rsid w:val="00C23BCA"/>
    <w:rsid w:val="00C23F45"/>
    <w:rsid w:val="00C24C00"/>
    <w:rsid w:val="00C24ECB"/>
    <w:rsid w:val="00C2525D"/>
    <w:rsid w:val="00C2543C"/>
    <w:rsid w:val="00C2553C"/>
    <w:rsid w:val="00C258CF"/>
    <w:rsid w:val="00C25AE4"/>
    <w:rsid w:val="00C26127"/>
    <w:rsid w:val="00C2618C"/>
    <w:rsid w:val="00C26333"/>
    <w:rsid w:val="00C26BFA"/>
    <w:rsid w:val="00C27060"/>
    <w:rsid w:val="00C27AC8"/>
    <w:rsid w:val="00C27CA0"/>
    <w:rsid w:val="00C30B01"/>
    <w:rsid w:val="00C30D1E"/>
    <w:rsid w:val="00C31067"/>
    <w:rsid w:val="00C310AF"/>
    <w:rsid w:val="00C3132E"/>
    <w:rsid w:val="00C31A6A"/>
    <w:rsid w:val="00C31AFE"/>
    <w:rsid w:val="00C321CB"/>
    <w:rsid w:val="00C32583"/>
    <w:rsid w:val="00C32DBE"/>
    <w:rsid w:val="00C339F9"/>
    <w:rsid w:val="00C346CF"/>
    <w:rsid w:val="00C349F4"/>
    <w:rsid w:val="00C34B95"/>
    <w:rsid w:val="00C3509E"/>
    <w:rsid w:val="00C35D8A"/>
    <w:rsid w:val="00C36482"/>
    <w:rsid w:val="00C37F33"/>
    <w:rsid w:val="00C4016B"/>
    <w:rsid w:val="00C40207"/>
    <w:rsid w:val="00C40712"/>
    <w:rsid w:val="00C40BB3"/>
    <w:rsid w:val="00C40EED"/>
    <w:rsid w:val="00C411C5"/>
    <w:rsid w:val="00C42CC1"/>
    <w:rsid w:val="00C43491"/>
    <w:rsid w:val="00C436CD"/>
    <w:rsid w:val="00C4380A"/>
    <w:rsid w:val="00C440E9"/>
    <w:rsid w:val="00C45137"/>
    <w:rsid w:val="00C4577F"/>
    <w:rsid w:val="00C45A00"/>
    <w:rsid w:val="00C4619B"/>
    <w:rsid w:val="00C46282"/>
    <w:rsid w:val="00C464EA"/>
    <w:rsid w:val="00C46AF5"/>
    <w:rsid w:val="00C46B90"/>
    <w:rsid w:val="00C47002"/>
    <w:rsid w:val="00C47A9D"/>
    <w:rsid w:val="00C47C96"/>
    <w:rsid w:val="00C512A3"/>
    <w:rsid w:val="00C52704"/>
    <w:rsid w:val="00C52D9F"/>
    <w:rsid w:val="00C52DC1"/>
    <w:rsid w:val="00C53004"/>
    <w:rsid w:val="00C5405D"/>
    <w:rsid w:val="00C56042"/>
    <w:rsid w:val="00C56201"/>
    <w:rsid w:val="00C5787D"/>
    <w:rsid w:val="00C57AB1"/>
    <w:rsid w:val="00C57C7C"/>
    <w:rsid w:val="00C607CD"/>
    <w:rsid w:val="00C61ABC"/>
    <w:rsid w:val="00C61C49"/>
    <w:rsid w:val="00C626B0"/>
    <w:rsid w:val="00C62A73"/>
    <w:rsid w:val="00C63F2E"/>
    <w:rsid w:val="00C6440A"/>
    <w:rsid w:val="00C66697"/>
    <w:rsid w:val="00C676AA"/>
    <w:rsid w:val="00C67B83"/>
    <w:rsid w:val="00C67D4D"/>
    <w:rsid w:val="00C70AD7"/>
    <w:rsid w:val="00C71099"/>
    <w:rsid w:val="00C718AA"/>
    <w:rsid w:val="00C71A30"/>
    <w:rsid w:val="00C72E36"/>
    <w:rsid w:val="00C749FD"/>
    <w:rsid w:val="00C74AEA"/>
    <w:rsid w:val="00C75F3A"/>
    <w:rsid w:val="00C76DC7"/>
    <w:rsid w:val="00C774E9"/>
    <w:rsid w:val="00C77940"/>
    <w:rsid w:val="00C77CED"/>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911C4"/>
    <w:rsid w:val="00C93462"/>
    <w:rsid w:val="00C934B8"/>
    <w:rsid w:val="00C93501"/>
    <w:rsid w:val="00C93DA5"/>
    <w:rsid w:val="00C959BE"/>
    <w:rsid w:val="00C95A50"/>
    <w:rsid w:val="00C96927"/>
    <w:rsid w:val="00C97FE7"/>
    <w:rsid w:val="00CA05A6"/>
    <w:rsid w:val="00CA06AC"/>
    <w:rsid w:val="00CA16F8"/>
    <w:rsid w:val="00CA2244"/>
    <w:rsid w:val="00CA26B4"/>
    <w:rsid w:val="00CA27D0"/>
    <w:rsid w:val="00CA61AF"/>
    <w:rsid w:val="00CA6224"/>
    <w:rsid w:val="00CA6343"/>
    <w:rsid w:val="00CA66CD"/>
    <w:rsid w:val="00CA7571"/>
    <w:rsid w:val="00CA7874"/>
    <w:rsid w:val="00CB068C"/>
    <w:rsid w:val="00CB09DD"/>
    <w:rsid w:val="00CB0D74"/>
    <w:rsid w:val="00CB1566"/>
    <w:rsid w:val="00CB2908"/>
    <w:rsid w:val="00CB40A4"/>
    <w:rsid w:val="00CB4172"/>
    <w:rsid w:val="00CB477F"/>
    <w:rsid w:val="00CB57E5"/>
    <w:rsid w:val="00CB5BB8"/>
    <w:rsid w:val="00CB62B3"/>
    <w:rsid w:val="00CB6644"/>
    <w:rsid w:val="00CB6751"/>
    <w:rsid w:val="00CB7C2A"/>
    <w:rsid w:val="00CB7E50"/>
    <w:rsid w:val="00CC0158"/>
    <w:rsid w:val="00CC037B"/>
    <w:rsid w:val="00CC083C"/>
    <w:rsid w:val="00CC08A1"/>
    <w:rsid w:val="00CC09CD"/>
    <w:rsid w:val="00CC1592"/>
    <w:rsid w:val="00CC3072"/>
    <w:rsid w:val="00CC33A9"/>
    <w:rsid w:val="00CC356E"/>
    <w:rsid w:val="00CC5285"/>
    <w:rsid w:val="00CC65DD"/>
    <w:rsid w:val="00CC6A33"/>
    <w:rsid w:val="00CC77D4"/>
    <w:rsid w:val="00CC78CE"/>
    <w:rsid w:val="00CD0C07"/>
    <w:rsid w:val="00CD10E3"/>
    <w:rsid w:val="00CD13CA"/>
    <w:rsid w:val="00CD1B61"/>
    <w:rsid w:val="00CD3158"/>
    <w:rsid w:val="00CD4412"/>
    <w:rsid w:val="00CD665E"/>
    <w:rsid w:val="00CD6DB8"/>
    <w:rsid w:val="00CD6EC5"/>
    <w:rsid w:val="00CE0517"/>
    <w:rsid w:val="00CE0FB7"/>
    <w:rsid w:val="00CE331A"/>
    <w:rsid w:val="00CE39B2"/>
    <w:rsid w:val="00CE39BA"/>
    <w:rsid w:val="00CE3C66"/>
    <w:rsid w:val="00CE46F7"/>
    <w:rsid w:val="00CE4838"/>
    <w:rsid w:val="00CE4964"/>
    <w:rsid w:val="00CE565A"/>
    <w:rsid w:val="00CF0BD6"/>
    <w:rsid w:val="00CF0EB5"/>
    <w:rsid w:val="00CF1F60"/>
    <w:rsid w:val="00CF31CF"/>
    <w:rsid w:val="00CF36EF"/>
    <w:rsid w:val="00CF393B"/>
    <w:rsid w:val="00CF44BB"/>
    <w:rsid w:val="00CF476C"/>
    <w:rsid w:val="00CF5F68"/>
    <w:rsid w:val="00CF6876"/>
    <w:rsid w:val="00CF6B7B"/>
    <w:rsid w:val="00CF7666"/>
    <w:rsid w:val="00D01661"/>
    <w:rsid w:val="00D01B6D"/>
    <w:rsid w:val="00D01D23"/>
    <w:rsid w:val="00D01DA0"/>
    <w:rsid w:val="00D03E55"/>
    <w:rsid w:val="00D04401"/>
    <w:rsid w:val="00D04C3D"/>
    <w:rsid w:val="00D04EC5"/>
    <w:rsid w:val="00D050A3"/>
    <w:rsid w:val="00D064A0"/>
    <w:rsid w:val="00D067A9"/>
    <w:rsid w:val="00D07926"/>
    <w:rsid w:val="00D1222E"/>
    <w:rsid w:val="00D12E4F"/>
    <w:rsid w:val="00D12F56"/>
    <w:rsid w:val="00D13C6D"/>
    <w:rsid w:val="00D14AF1"/>
    <w:rsid w:val="00D1693C"/>
    <w:rsid w:val="00D175DC"/>
    <w:rsid w:val="00D178FD"/>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6364"/>
    <w:rsid w:val="00D270FD"/>
    <w:rsid w:val="00D31309"/>
    <w:rsid w:val="00D3206B"/>
    <w:rsid w:val="00D32383"/>
    <w:rsid w:val="00D3288D"/>
    <w:rsid w:val="00D33979"/>
    <w:rsid w:val="00D3445C"/>
    <w:rsid w:val="00D3543B"/>
    <w:rsid w:val="00D36C3C"/>
    <w:rsid w:val="00D374D7"/>
    <w:rsid w:val="00D4273A"/>
    <w:rsid w:val="00D432B7"/>
    <w:rsid w:val="00D437D8"/>
    <w:rsid w:val="00D43BEC"/>
    <w:rsid w:val="00D4484E"/>
    <w:rsid w:val="00D451FF"/>
    <w:rsid w:val="00D45295"/>
    <w:rsid w:val="00D4530C"/>
    <w:rsid w:val="00D457CB"/>
    <w:rsid w:val="00D4795B"/>
    <w:rsid w:val="00D5253D"/>
    <w:rsid w:val="00D534A0"/>
    <w:rsid w:val="00D54B54"/>
    <w:rsid w:val="00D55B76"/>
    <w:rsid w:val="00D55BB0"/>
    <w:rsid w:val="00D561AF"/>
    <w:rsid w:val="00D5635E"/>
    <w:rsid w:val="00D56C59"/>
    <w:rsid w:val="00D57B54"/>
    <w:rsid w:val="00D57BDB"/>
    <w:rsid w:val="00D60211"/>
    <w:rsid w:val="00D605E0"/>
    <w:rsid w:val="00D605E2"/>
    <w:rsid w:val="00D60826"/>
    <w:rsid w:val="00D61CA5"/>
    <w:rsid w:val="00D624D0"/>
    <w:rsid w:val="00D625C9"/>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689"/>
    <w:rsid w:val="00D73917"/>
    <w:rsid w:val="00D73B16"/>
    <w:rsid w:val="00D749A3"/>
    <w:rsid w:val="00D750B3"/>
    <w:rsid w:val="00D75651"/>
    <w:rsid w:val="00D75FCD"/>
    <w:rsid w:val="00D76B82"/>
    <w:rsid w:val="00D7702A"/>
    <w:rsid w:val="00D77095"/>
    <w:rsid w:val="00D771C6"/>
    <w:rsid w:val="00D773CE"/>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21F2"/>
    <w:rsid w:val="00DA2301"/>
    <w:rsid w:val="00DA3BA0"/>
    <w:rsid w:val="00DA534B"/>
    <w:rsid w:val="00DA5360"/>
    <w:rsid w:val="00DA5DEB"/>
    <w:rsid w:val="00DA67FF"/>
    <w:rsid w:val="00DA6A93"/>
    <w:rsid w:val="00DB00C0"/>
    <w:rsid w:val="00DB0604"/>
    <w:rsid w:val="00DB23D6"/>
    <w:rsid w:val="00DB2A4C"/>
    <w:rsid w:val="00DB2F2A"/>
    <w:rsid w:val="00DB377A"/>
    <w:rsid w:val="00DB3869"/>
    <w:rsid w:val="00DB3E1C"/>
    <w:rsid w:val="00DB58F2"/>
    <w:rsid w:val="00DB7D0B"/>
    <w:rsid w:val="00DC0303"/>
    <w:rsid w:val="00DC06C2"/>
    <w:rsid w:val="00DC0831"/>
    <w:rsid w:val="00DC17BA"/>
    <w:rsid w:val="00DC21F5"/>
    <w:rsid w:val="00DC252B"/>
    <w:rsid w:val="00DC2963"/>
    <w:rsid w:val="00DC2D63"/>
    <w:rsid w:val="00DC44E6"/>
    <w:rsid w:val="00DC4B31"/>
    <w:rsid w:val="00DC5FFA"/>
    <w:rsid w:val="00DC633A"/>
    <w:rsid w:val="00DC672B"/>
    <w:rsid w:val="00DC6C41"/>
    <w:rsid w:val="00DC6CB1"/>
    <w:rsid w:val="00DC7FCA"/>
    <w:rsid w:val="00DD0D0F"/>
    <w:rsid w:val="00DD0E38"/>
    <w:rsid w:val="00DD1BFE"/>
    <w:rsid w:val="00DD1D8F"/>
    <w:rsid w:val="00DD2A90"/>
    <w:rsid w:val="00DD2AE0"/>
    <w:rsid w:val="00DD327C"/>
    <w:rsid w:val="00DD446A"/>
    <w:rsid w:val="00DD4660"/>
    <w:rsid w:val="00DD4A35"/>
    <w:rsid w:val="00DD51CB"/>
    <w:rsid w:val="00DD5320"/>
    <w:rsid w:val="00DD5A25"/>
    <w:rsid w:val="00DD7027"/>
    <w:rsid w:val="00DD714D"/>
    <w:rsid w:val="00DD736D"/>
    <w:rsid w:val="00DD77DB"/>
    <w:rsid w:val="00DE0485"/>
    <w:rsid w:val="00DE0651"/>
    <w:rsid w:val="00DE069A"/>
    <w:rsid w:val="00DE0D53"/>
    <w:rsid w:val="00DE0DE2"/>
    <w:rsid w:val="00DE2E56"/>
    <w:rsid w:val="00DE3E2F"/>
    <w:rsid w:val="00DE4544"/>
    <w:rsid w:val="00DE47AE"/>
    <w:rsid w:val="00DE5E6C"/>
    <w:rsid w:val="00DE69DD"/>
    <w:rsid w:val="00DE6A0E"/>
    <w:rsid w:val="00DE76D4"/>
    <w:rsid w:val="00DE7CC8"/>
    <w:rsid w:val="00DF025C"/>
    <w:rsid w:val="00DF05C1"/>
    <w:rsid w:val="00DF0E29"/>
    <w:rsid w:val="00DF1CD5"/>
    <w:rsid w:val="00DF2315"/>
    <w:rsid w:val="00DF2872"/>
    <w:rsid w:val="00DF2C3B"/>
    <w:rsid w:val="00DF440C"/>
    <w:rsid w:val="00DF4BDA"/>
    <w:rsid w:val="00DF57E3"/>
    <w:rsid w:val="00DF5D14"/>
    <w:rsid w:val="00DF61AE"/>
    <w:rsid w:val="00DF62FF"/>
    <w:rsid w:val="00DF71D0"/>
    <w:rsid w:val="00DF7353"/>
    <w:rsid w:val="00DF73FF"/>
    <w:rsid w:val="00E00A8C"/>
    <w:rsid w:val="00E0125C"/>
    <w:rsid w:val="00E0127B"/>
    <w:rsid w:val="00E028E0"/>
    <w:rsid w:val="00E03F15"/>
    <w:rsid w:val="00E04891"/>
    <w:rsid w:val="00E04DFF"/>
    <w:rsid w:val="00E05B14"/>
    <w:rsid w:val="00E064B6"/>
    <w:rsid w:val="00E109CE"/>
    <w:rsid w:val="00E10FE7"/>
    <w:rsid w:val="00E1216B"/>
    <w:rsid w:val="00E121A5"/>
    <w:rsid w:val="00E13BD1"/>
    <w:rsid w:val="00E13DAE"/>
    <w:rsid w:val="00E149E9"/>
    <w:rsid w:val="00E15716"/>
    <w:rsid w:val="00E15A19"/>
    <w:rsid w:val="00E17CA9"/>
    <w:rsid w:val="00E200B5"/>
    <w:rsid w:val="00E20CBD"/>
    <w:rsid w:val="00E2101D"/>
    <w:rsid w:val="00E219FF"/>
    <w:rsid w:val="00E21B31"/>
    <w:rsid w:val="00E21D52"/>
    <w:rsid w:val="00E21ECF"/>
    <w:rsid w:val="00E23142"/>
    <w:rsid w:val="00E240F9"/>
    <w:rsid w:val="00E24984"/>
    <w:rsid w:val="00E249B8"/>
    <w:rsid w:val="00E24FF4"/>
    <w:rsid w:val="00E262DD"/>
    <w:rsid w:val="00E265DE"/>
    <w:rsid w:val="00E2723D"/>
    <w:rsid w:val="00E27993"/>
    <w:rsid w:val="00E27D44"/>
    <w:rsid w:val="00E27FA3"/>
    <w:rsid w:val="00E30003"/>
    <w:rsid w:val="00E306CD"/>
    <w:rsid w:val="00E30A5F"/>
    <w:rsid w:val="00E315DB"/>
    <w:rsid w:val="00E31B57"/>
    <w:rsid w:val="00E32183"/>
    <w:rsid w:val="00E33000"/>
    <w:rsid w:val="00E33194"/>
    <w:rsid w:val="00E337EE"/>
    <w:rsid w:val="00E33DE2"/>
    <w:rsid w:val="00E342C2"/>
    <w:rsid w:val="00E34821"/>
    <w:rsid w:val="00E356A1"/>
    <w:rsid w:val="00E36337"/>
    <w:rsid w:val="00E363DF"/>
    <w:rsid w:val="00E364D2"/>
    <w:rsid w:val="00E366C2"/>
    <w:rsid w:val="00E37347"/>
    <w:rsid w:val="00E3750B"/>
    <w:rsid w:val="00E3777D"/>
    <w:rsid w:val="00E377DA"/>
    <w:rsid w:val="00E40C9A"/>
    <w:rsid w:val="00E40E6F"/>
    <w:rsid w:val="00E41B31"/>
    <w:rsid w:val="00E43299"/>
    <w:rsid w:val="00E439E3"/>
    <w:rsid w:val="00E43C8D"/>
    <w:rsid w:val="00E44A95"/>
    <w:rsid w:val="00E451C7"/>
    <w:rsid w:val="00E46158"/>
    <w:rsid w:val="00E47048"/>
    <w:rsid w:val="00E51226"/>
    <w:rsid w:val="00E513FC"/>
    <w:rsid w:val="00E519A6"/>
    <w:rsid w:val="00E51CBB"/>
    <w:rsid w:val="00E52B34"/>
    <w:rsid w:val="00E5339D"/>
    <w:rsid w:val="00E5417A"/>
    <w:rsid w:val="00E541F9"/>
    <w:rsid w:val="00E550B0"/>
    <w:rsid w:val="00E55327"/>
    <w:rsid w:val="00E55BD7"/>
    <w:rsid w:val="00E564C7"/>
    <w:rsid w:val="00E56588"/>
    <w:rsid w:val="00E5670D"/>
    <w:rsid w:val="00E56A6E"/>
    <w:rsid w:val="00E56B27"/>
    <w:rsid w:val="00E56C45"/>
    <w:rsid w:val="00E56FDF"/>
    <w:rsid w:val="00E60638"/>
    <w:rsid w:val="00E61194"/>
    <w:rsid w:val="00E616E6"/>
    <w:rsid w:val="00E61EC5"/>
    <w:rsid w:val="00E6208D"/>
    <w:rsid w:val="00E62500"/>
    <w:rsid w:val="00E62E14"/>
    <w:rsid w:val="00E63618"/>
    <w:rsid w:val="00E63A2F"/>
    <w:rsid w:val="00E642E3"/>
    <w:rsid w:val="00E65568"/>
    <w:rsid w:val="00E6679C"/>
    <w:rsid w:val="00E70407"/>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5C6E"/>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78FE"/>
    <w:rsid w:val="00E87B63"/>
    <w:rsid w:val="00E90278"/>
    <w:rsid w:val="00E90314"/>
    <w:rsid w:val="00E909AC"/>
    <w:rsid w:val="00E9116A"/>
    <w:rsid w:val="00E92470"/>
    <w:rsid w:val="00E92DA3"/>
    <w:rsid w:val="00E92E57"/>
    <w:rsid w:val="00E93BE5"/>
    <w:rsid w:val="00E93DAA"/>
    <w:rsid w:val="00E93DFF"/>
    <w:rsid w:val="00E943FF"/>
    <w:rsid w:val="00E94F7D"/>
    <w:rsid w:val="00E9585C"/>
    <w:rsid w:val="00E95EEF"/>
    <w:rsid w:val="00E965DB"/>
    <w:rsid w:val="00E977D8"/>
    <w:rsid w:val="00E97BEF"/>
    <w:rsid w:val="00E97D09"/>
    <w:rsid w:val="00EA123D"/>
    <w:rsid w:val="00EA207E"/>
    <w:rsid w:val="00EA21A1"/>
    <w:rsid w:val="00EA2CB5"/>
    <w:rsid w:val="00EA2F14"/>
    <w:rsid w:val="00EA3B0C"/>
    <w:rsid w:val="00EA3B6F"/>
    <w:rsid w:val="00EA3E69"/>
    <w:rsid w:val="00EA578F"/>
    <w:rsid w:val="00EA5D0A"/>
    <w:rsid w:val="00EA5E1C"/>
    <w:rsid w:val="00EA6729"/>
    <w:rsid w:val="00EA73F3"/>
    <w:rsid w:val="00EA7958"/>
    <w:rsid w:val="00EA7C11"/>
    <w:rsid w:val="00EB0326"/>
    <w:rsid w:val="00EB0446"/>
    <w:rsid w:val="00EB0986"/>
    <w:rsid w:val="00EB0AAB"/>
    <w:rsid w:val="00EB1E0C"/>
    <w:rsid w:val="00EB4CFF"/>
    <w:rsid w:val="00EB5F2B"/>
    <w:rsid w:val="00EB64E9"/>
    <w:rsid w:val="00EB6788"/>
    <w:rsid w:val="00EB7592"/>
    <w:rsid w:val="00EC0912"/>
    <w:rsid w:val="00EC158C"/>
    <w:rsid w:val="00EC2012"/>
    <w:rsid w:val="00EC24A8"/>
    <w:rsid w:val="00EC2891"/>
    <w:rsid w:val="00EC303E"/>
    <w:rsid w:val="00EC3DC3"/>
    <w:rsid w:val="00EC4579"/>
    <w:rsid w:val="00EC4625"/>
    <w:rsid w:val="00EC478A"/>
    <w:rsid w:val="00EC4C3B"/>
    <w:rsid w:val="00EC4FB6"/>
    <w:rsid w:val="00EC59F1"/>
    <w:rsid w:val="00EC6A3A"/>
    <w:rsid w:val="00EC6B65"/>
    <w:rsid w:val="00EC6BD1"/>
    <w:rsid w:val="00EC7467"/>
    <w:rsid w:val="00ED04C4"/>
    <w:rsid w:val="00ED0D2A"/>
    <w:rsid w:val="00ED1416"/>
    <w:rsid w:val="00ED2B31"/>
    <w:rsid w:val="00ED382C"/>
    <w:rsid w:val="00ED3AFA"/>
    <w:rsid w:val="00ED43AB"/>
    <w:rsid w:val="00ED5758"/>
    <w:rsid w:val="00ED68F8"/>
    <w:rsid w:val="00ED7053"/>
    <w:rsid w:val="00EE184A"/>
    <w:rsid w:val="00EE1A02"/>
    <w:rsid w:val="00EE1DB4"/>
    <w:rsid w:val="00EE2628"/>
    <w:rsid w:val="00EE2753"/>
    <w:rsid w:val="00EE27DC"/>
    <w:rsid w:val="00EE31F1"/>
    <w:rsid w:val="00EE3F49"/>
    <w:rsid w:val="00EE4E6A"/>
    <w:rsid w:val="00EE6D6E"/>
    <w:rsid w:val="00EE7725"/>
    <w:rsid w:val="00EF0417"/>
    <w:rsid w:val="00EF0BBC"/>
    <w:rsid w:val="00EF1857"/>
    <w:rsid w:val="00EF1E33"/>
    <w:rsid w:val="00EF282D"/>
    <w:rsid w:val="00EF3401"/>
    <w:rsid w:val="00EF3D7A"/>
    <w:rsid w:val="00EF533E"/>
    <w:rsid w:val="00EF5707"/>
    <w:rsid w:val="00EF5B5D"/>
    <w:rsid w:val="00EF5B9B"/>
    <w:rsid w:val="00EF5E4F"/>
    <w:rsid w:val="00EF684A"/>
    <w:rsid w:val="00EF71D7"/>
    <w:rsid w:val="00F00D41"/>
    <w:rsid w:val="00F016E5"/>
    <w:rsid w:val="00F02BFD"/>
    <w:rsid w:val="00F02D21"/>
    <w:rsid w:val="00F02D28"/>
    <w:rsid w:val="00F03501"/>
    <w:rsid w:val="00F03914"/>
    <w:rsid w:val="00F0592A"/>
    <w:rsid w:val="00F05E6D"/>
    <w:rsid w:val="00F06E0F"/>
    <w:rsid w:val="00F07200"/>
    <w:rsid w:val="00F07683"/>
    <w:rsid w:val="00F1076B"/>
    <w:rsid w:val="00F10886"/>
    <w:rsid w:val="00F10CC4"/>
    <w:rsid w:val="00F11723"/>
    <w:rsid w:val="00F11BCE"/>
    <w:rsid w:val="00F12224"/>
    <w:rsid w:val="00F12569"/>
    <w:rsid w:val="00F1306A"/>
    <w:rsid w:val="00F13764"/>
    <w:rsid w:val="00F1527B"/>
    <w:rsid w:val="00F15E80"/>
    <w:rsid w:val="00F168FF"/>
    <w:rsid w:val="00F16A5E"/>
    <w:rsid w:val="00F16F81"/>
    <w:rsid w:val="00F17A50"/>
    <w:rsid w:val="00F20314"/>
    <w:rsid w:val="00F2067B"/>
    <w:rsid w:val="00F2071A"/>
    <w:rsid w:val="00F2086D"/>
    <w:rsid w:val="00F21630"/>
    <w:rsid w:val="00F21CE9"/>
    <w:rsid w:val="00F22EBB"/>
    <w:rsid w:val="00F23574"/>
    <w:rsid w:val="00F23BC2"/>
    <w:rsid w:val="00F24BA9"/>
    <w:rsid w:val="00F2558C"/>
    <w:rsid w:val="00F25ABF"/>
    <w:rsid w:val="00F26D19"/>
    <w:rsid w:val="00F26D95"/>
    <w:rsid w:val="00F30A81"/>
    <w:rsid w:val="00F313DD"/>
    <w:rsid w:val="00F3152A"/>
    <w:rsid w:val="00F315E9"/>
    <w:rsid w:val="00F32CA0"/>
    <w:rsid w:val="00F33C88"/>
    <w:rsid w:val="00F35CF5"/>
    <w:rsid w:val="00F36180"/>
    <w:rsid w:val="00F37555"/>
    <w:rsid w:val="00F40843"/>
    <w:rsid w:val="00F41819"/>
    <w:rsid w:val="00F42A09"/>
    <w:rsid w:val="00F43074"/>
    <w:rsid w:val="00F43B88"/>
    <w:rsid w:val="00F43C9A"/>
    <w:rsid w:val="00F43EB1"/>
    <w:rsid w:val="00F45781"/>
    <w:rsid w:val="00F45845"/>
    <w:rsid w:val="00F4589C"/>
    <w:rsid w:val="00F46B15"/>
    <w:rsid w:val="00F509E4"/>
    <w:rsid w:val="00F51BB3"/>
    <w:rsid w:val="00F51F76"/>
    <w:rsid w:val="00F54927"/>
    <w:rsid w:val="00F552FA"/>
    <w:rsid w:val="00F5729C"/>
    <w:rsid w:val="00F574AD"/>
    <w:rsid w:val="00F575B7"/>
    <w:rsid w:val="00F6147B"/>
    <w:rsid w:val="00F6151B"/>
    <w:rsid w:val="00F6193E"/>
    <w:rsid w:val="00F61E70"/>
    <w:rsid w:val="00F62D1B"/>
    <w:rsid w:val="00F631F5"/>
    <w:rsid w:val="00F64C33"/>
    <w:rsid w:val="00F65091"/>
    <w:rsid w:val="00F6569B"/>
    <w:rsid w:val="00F658C4"/>
    <w:rsid w:val="00F6593A"/>
    <w:rsid w:val="00F66166"/>
    <w:rsid w:val="00F66A16"/>
    <w:rsid w:val="00F66E4D"/>
    <w:rsid w:val="00F673FD"/>
    <w:rsid w:val="00F7076B"/>
    <w:rsid w:val="00F71085"/>
    <w:rsid w:val="00F721FA"/>
    <w:rsid w:val="00F72201"/>
    <w:rsid w:val="00F7310E"/>
    <w:rsid w:val="00F74EF7"/>
    <w:rsid w:val="00F7545F"/>
    <w:rsid w:val="00F76EEE"/>
    <w:rsid w:val="00F7795E"/>
    <w:rsid w:val="00F80DA7"/>
    <w:rsid w:val="00F80FC5"/>
    <w:rsid w:val="00F81260"/>
    <w:rsid w:val="00F82100"/>
    <w:rsid w:val="00F82BD1"/>
    <w:rsid w:val="00F82E9F"/>
    <w:rsid w:val="00F852BE"/>
    <w:rsid w:val="00F85527"/>
    <w:rsid w:val="00F85880"/>
    <w:rsid w:val="00F85F5F"/>
    <w:rsid w:val="00F860F7"/>
    <w:rsid w:val="00F8620D"/>
    <w:rsid w:val="00F8670B"/>
    <w:rsid w:val="00F86A68"/>
    <w:rsid w:val="00F86D2B"/>
    <w:rsid w:val="00F871B8"/>
    <w:rsid w:val="00F87ED6"/>
    <w:rsid w:val="00F87F95"/>
    <w:rsid w:val="00F90500"/>
    <w:rsid w:val="00F9070A"/>
    <w:rsid w:val="00F925B0"/>
    <w:rsid w:val="00F925D2"/>
    <w:rsid w:val="00F928C3"/>
    <w:rsid w:val="00F92904"/>
    <w:rsid w:val="00F92E11"/>
    <w:rsid w:val="00F93322"/>
    <w:rsid w:val="00F939B2"/>
    <w:rsid w:val="00F93D56"/>
    <w:rsid w:val="00F943F2"/>
    <w:rsid w:val="00F94DBB"/>
    <w:rsid w:val="00F95AB5"/>
    <w:rsid w:val="00F96B10"/>
    <w:rsid w:val="00F97239"/>
    <w:rsid w:val="00F974C6"/>
    <w:rsid w:val="00F975CB"/>
    <w:rsid w:val="00F97A63"/>
    <w:rsid w:val="00F97AB5"/>
    <w:rsid w:val="00FA1F7A"/>
    <w:rsid w:val="00FA291C"/>
    <w:rsid w:val="00FA2C8F"/>
    <w:rsid w:val="00FA2EB9"/>
    <w:rsid w:val="00FA32D1"/>
    <w:rsid w:val="00FA4A06"/>
    <w:rsid w:val="00FA4E52"/>
    <w:rsid w:val="00FA5F04"/>
    <w:rsid w:val="00FA6961"/>
    <w:rsid w:val="00FA6BA6"/>
    <w:rsid w:val="00FB0577"/>
    <w:rsid w:val="00FB08EB"/>
    <w:rsid w:val="00FB1AC2"/>
    <w:rsid w:val="00FB3976"/>
    <w:rsid w:val="00FB4601"/>
    <w:rsid w:val="00FB4655"/>
    <w:rsid w:val="00FB4A77"/>
    <w:rsid w:val="00FB5095"/>
    <w:rsid w:val="00FB679B"/>
    <w:rsid w:val="00FB72DA"/>
    <w:rsid w:val="00FC01A8"/>
    <w:rsid w:val="00FC0469"/>
    <w:rsid w:val="00FC104D"/>
    <w:rsid w:val="00FC20A7"/>
    <w:rsid w:val="00FC2E76"/>
    <w:rsid w:val="00FC34A6"/>
    <w:rsid w:val="00FC40AA"/>
    <w:rsid w:val="00FC42E6"/>
    <w:rsid w:val="00FC4CA3"/>
    <w:rsid w:val="00FC54E5"/>
    <w:rsid w:val="00FC5E20"/>
    <w:rsid w:val="00FC6CA4"/>
    <w:rsid w:val="00FC6D90"/>
    <w:rsid w:val="00FC756D"/>
    <w:rsid w:val="00FD08D7"/>
    <w:rsid w:val="00FD0E15"/>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43B"/>
    <w:rsid w:val="00FE6B7A"/>
    <w:rsid w:val="00FE74E3"/>
    <w:rsid w:val="00FE7593"/>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042FEF"/>
  <w15:docId w15:val="{8B040227-75BB-4ED2-9136-DCDEDD823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6D632F"/>
    <w:pPr>
      <w:tabs>
        <w:tab w:val="right" w:leader="dot" w:pos="8270"/>
      </w:tabs>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3A0BF2"/>
    <w:pPr>
      <w:tabs>
        <w:tab w:val="left" w:pos="720"/>
        <w:tab w:val="right" w:leader="dot" w:pos="8270"/>
      </w:tabs>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pPr>
      <w:ind w:left="149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442308">
      <w:bodyDiv w:val="1"/>
      <w:marLeft w:val="0"/>
      <w:marRight w:val="0"/>
      <w:marTop w:val="0"/>
      <w:marBottom w:val="0"/>
      <w:divBdr>
        <w:top w:val="none" w:sz="0" w:space="0" w:color="auto"/>
        <w:left w:val="none" w:sz="0" w:space="0" w:color="auto"/>
        <w:bottom w:val="none" w:sz="0" w:space="0" w:color="auto"/>
        <w:right w:val="none" w:sz="0" w:space="0" w:color="auto"/>
      </w:divBdr>
    </w:div>
    <w:div w:id="532232793">
      <w:bodyDiv w:val="1"/>
      <w:marLeft w:val="0"/>
      <w:marRight w:val="0"/>
      <w:marTop w:val="0"/>
      <w:marBottom w:val="0"/>
      <w:divBdr>
        <w:top w:val="none" w:sz="0" w:space="0" w:color="auto"/>
        <w:left w:val="none" w:sz="0" w:space="0" w:color="auto"/>
        <w:bottom w:val="none" w:sz="0" w:space="0" w:color="auto"/>
        <w:right w:val="none" w:sz="0" w:space="0" w:color="auto"/>
      </w:divBdr>
    </w:div>
    <w:div w:id="572083733">
      <w:bodyDiv w:val="1"/>
      <w:marLeft w:val="0"/>
      <w:marRight w:val="0"/>
      <w:marTop w:val="0"/>
      <w:marBottom w:val="0"/>
      <w:divBdr>
        <w:top w:val="none" w:sz="0" w:space="0" w:color="auto"/>
        <w:left w:val="none" w:sz="0" w:space="0" w:color="auto"/>
        <w:bottom w:val="none" w:sz="0" w:space="0" w:color="auto"/>
        <w:right w:val="none" w:sz="0" w:space="0" w:color="auto"/>
      </w:divBdr>
    </w:div>
    <w:div w:id="1486315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isim.gov.il/gmishurim/frmInputMekabel.aspx?cur=0"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webSettings" Target="webSetting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007320">
          <w:pPr>
            <w:pStyle w:val="D8F78C0F08E340159F1FF7AD7CE3AA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E1B"/>
    <w:rsid w:val="00005AE8"/>
    <w:rsid w:val="00007320"/>
    <w:rsid w:val="00013151"/>
    <w:rsid w:val="00040C49"/>
    <w:rsid w:val="00043D8D"/>
    <w:rsid w:val="000604A4"/>
    <w:rsid w:val="00074C5F"/>
    <w:rsid w:val="00080372"/>
    <w:rsid w:val="000815E7"/>
    <w:rsid w:val="000B51BB"/>
    <w:rsid w:val="000E6FCC"/>
    <w:rsid w:val="00102E7E"/>
    <w:rsid w:val="00113B0C"/>
    <w:rsid w:val="001149D1"/>
    <w:rsid w:val="0018483E"/>
    <w:rsid w:val="001A26B5"/>
    <w:rsid w:val="002162A1"/>
    <w:rsid w:val="00220D72"/>
    <w:rsid w:val="00254B13"/>
    <w:rsid w:val="00254BA5"/>
    <w:rsid w:val="002572C0"/>
    <w:rsid w:val="00264D07"/>
    <w:rsid w:val="002678AB"/>
    <w:rsid w:val="0029611A"/>
    <w:rsid w:val="002B4059"/>
    <w:rsid w:val="002E2E9D"/>
    <w:rsid w:val="00363A5A"/>
    <w:rsid w:val="003B7547"/>
    <w:rsid w:val="003F2719"/>
    <w:rsid w:val="0040430A"/>
    <w:rsid w:val="0045665B"/>
    <w:rsid w:val="004747FD"/>
    <w:rsid w:val="0049423F"/>
    <w:rsid w:val="004C2B57"/>
    <w:rsid w:val="00516A1D"/>
    <w:rsid w:val="0053296D"/>
    <w:rsid w:val="00532FC9"/>
    <w:rsid w:val="00587388"/>
    <w:rsid w:val="005C6330"/>
    <w:rsid w:val="005E73D8"/>
    <w:rsid w:val="00616522"/>
    <w:rsid w:val="0063520B"/>
    <w:rsid w:val="00680573"/>
    <w:rsid w:val="006A4801"/>
    <w:rsid w:val="006B0920"/>
    <w:rsid w:val="0070597D"/>
    <w:rsid w:val="0071375D"/>
    <w:rsid w:val="00727A4F"/>
    <w:rsid w:val="00751C3F"/>
    <w:rsid w:val="007607DD"/>
    <w:rsid w:val="007A6311"/>
    <w:rsid w:val="007E4648"/>
    <w:rsid w:val="007F7690"/>
    <w:rsid w:val="0083562D"/>
    <w:rsid w:val="00846F09"/>
    <w:rsid w:val="00867987"/>
    <w:rsid w:val="0088522D"/>
    <w:rsid w:val="008A1D0E"/>
    <w:rsid w:val="008C3F96"/>
    <w:rsid w:val="008C4559"/>
    <w:rsid w:val="008E5F87"/>
    <w:rsid w:val="008F33E9"/>
    <w:rsid w:val="00966B80"/>
    <w:rsid w:val="00AA2D70"/>
    <w:rsid w:val="00B40ED3"/>
    <w:rsid w:val="00B51E58"/>
    <w:rsid w:val="00BB0326"/>
    <w:rsid w:val="00BB1A56"/>
    <w:rsid w:val="00BD6726"/>
    <w:rsid w:val="00C36D79"/>
    <w:rsid w:val="00C77069"/>
    <w:rsid w:val="00C93864"/>
    <w:rsid w:val="00CD1D9D"/>
    <w:rsid w:val="00CD6A26"/>
    <w:rsid w:val="00D15E61"/>
    <w:rsid w:val="00D57941"/>
    <w:rsid w:val="00D67F6E"/>
    <w:rsid w:val="00DB5E1B"/>
    <w:rsid w:val="00DE5C91"/>
    <w:rsid w:val="00E14285"/>
    <w:rsid w:val="00E1466A"/>
    <w:rsid w:val="00E3496F"/>
    <w:rsid w:val="00E45585"/>
    <w:rsid w:val="00E46588"/>
    <w:rsid w:val="00E604DE"/>
    <w:rsid w:val="00E87811"/>
    <w:rsid w:val="00E878E9"/>
    <w:rsid w:val="00ED73EB"/>
    <w:rsid w:val="00EF454A"/>
    <w:rsid w:val="00F157E2"/>
    <w:rsid w:val="00F16CFB"/>
    <w:rsid w:val="00F23A7D"/>
    <w:rsid w:val="00F24991"/>
    <w:rsid w:val="00F40172"/>
    <w:rsid w:val="00F54C4E"/>
    <w:rsid w:val="00F62071"/>
    <w:rsid w:val="00F97842"/>
    <w:rsid w:val="00FC4777"/>
    <w:rsid w:val="00FD6220"/>
    <w:rsid w:val="00FE187D"/>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17.07</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CE17862-EB3F-4CC8-9743-7EADF8D1D389}">
  <ds:schemaRefs>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32253ff2-5021-481a-b399-07ac80de3d98"/>
    <ds:schemaRef ds:uri="c1dca751-b4d0-4120-a115-991a9392fefd"/>
    <ds:schemaRef ds:uri="http://schemas.microsoft.com/office/2006/metadata/properties"/>
    <ds:schemaRef ds:uri="http://purl.org/dc/elements/1.1/"/>
    <ds:schemaRef ds:uri="http://www.w3.org/XML/1998/namespace"/>
    <ds:schemaRef ds:uri="http://purl.org/dc/dcmitype/"/>
  </ds:schemaRefs>
</ds:datastoreItem>
</file>

<file path=customXml/itemProps6.xml><?xml version="1.0" encoding="utf-8"?>
<ds:datastoreItem xmlns:ds="http://schemas.openxmlformats.org/officeDocument/2006/customXml" ds:itemID="{3F59444F-DAC2-40E0-8CD1-1602001642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5854</Words>
  <Characters>29517</Characters>
  <Application>Microsoft Office Word</Application>
  <DocSecurity>0</DocSecurity>
  <Lines>245</Lines>
  <Paragraphs>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35301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בין השעות  14:00 – 09:00</dc:description>
  <cp:lastModifiedBy>ענת בורשן</cp:lastModifiedBy>
  <cp:revision>2</cp:revision>
  <cp:lastPrinted>2023-05-23T04:46:00Z</cp:lastPrinted>
  <dcterms:created xsi:type="dcterms:W3CDTF">2023-05-23T06:14:00Z</dcterms:created>
  <dcterms:modified xsi:type="dcterms:W3CDTF">2023-05-23T06:14:00Z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